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10FEEA10"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w:t>
      </w:r>
      <w:r w:rsidR="00F73A32">
        <w:rPr>
          <w:rFonts w:cs="Times New Roman"/>
          <w:szCs w:val="24"/>
        </w:rPr>
        <w:t>des 2013 – 2016</w:t>
      </w:r>
      <w:r w:rsidR="00F73A32">
        <w:rPr>
          <w:rFonts w:cs="Times New Roman"/>
          <w:szCs w:val="24"/>
        </w:rPr>
        <w:br/>
        <w:t xml:space="preserve">Restitution du travail, </w:t>
      </w:r>
      <w:r w:rsidRPr="00E5577F">
        <w:rPr>
          <w:rFonts w:cs="Times New Roman"/>
          <w:szCs w:val="24"/>
        </w:rPr>
        <w:t>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36073838" w:rsidR="00E5577F" w:rsidRPr="00E5577F" w:rsidRDefault="00E5577F" w:rsidP="00E5577F">
      <w:pPr>
        <w:spacing w:after="480"/>
        <w:rPr>
          <w:rFonts w:cs="Times New Roman"/>
        </w:rPr>
      </w:pPr>
      <w:r w:rsidRPr="00E5577F">
        <w:rPr>
          <w:rFonts w:cs="Times New Roman"/>
        </w:rPr>
        <w:t xml:space="preserve">Candidat : </w:t>
      </w:r>
      <w:r w:rsidRPr="006012B8">
        <w:rPr>
          <w:rFonts w:cs="Times New Roman"/>
          <w:b/>
        </w:rPr>
        <w:t>Anthony Tomat</w:t>
      </w:r>
      <w:r w:rsidRPr="00E5577F">
        <w:rPr>
          <w:rFonts w:cs="Times New Roman"/>
        </w:rPr>
        <w:br/>
        <w:t xml:space="preserve">Directeur : </w:t>
      </w:r>
      <w:r w:rsidRPr="006012B8">
        <w:rPr>
          <w:rFonts w:cs="Times New Roman"/>
          <w:b/>
        </w:rPr>
        <w:t>Boris Fritscher</w:t>
      </w:r>
      <w:r w:rsidR="008B72C1">
        <w:rPr>
          <w:rFonts w:cs="Times New Roman"/>
        </w:rPr>
        <w:t xml:space="preserve"> | Assistant : </w:t>
      </w:r>
      <w:r w:rsidR="008B72C1" w:rsidRPr="006012B8">
        <w:rPr>
          <w:rFonts w:cs="Times New Roman"/>
          <w:b/>
        </w:rPr>
        <w:t>Alessio De Santo</w:t>
      </w:r>
      <w:r w:rsidR="008B72C1">
        <w:rPr>
          <w:rFonts w:cs="Times New Roman"/>
        </w:rPr>
        <w:br/>
      </w:r>
      <w:r w:rsidR="008B72C1" w:rsidRPr="00E5577F">
        <w:rPr>
          <w:rFonts w:cs="Times New Roman"/>
        </w:rPr>
        <w:t>antho</w:t>
      </w:r>
      <w:r w:rsidR="008B72C1">
        <w:rPr>
          <w:rFonts w:cs="Times New Roman"/>
        </w:rPr>
        <w:t xml:space="preserve">ny.tomat | </w:t>
      </w:r>
      <w:r w:rsidR="008B72C1" w:rsidRPr="00E5577F">
        <w:rPr>
          <w:rFonts w:cs="Times New Roman"/>
        </w:rPr>
        <w:t>boris.fritscher</w:t>
      </w:r>
      <w:r w:rsidR="008B72C1">
        <w:rPr>
          <w:rFonts w:cs="Times New Roman"/>
        </w:rPr>
        <w:t xml:space="preserve"> | alessio.desanto | </w:t>
      </w:r>
      <w:r w:rsidR="008B72C1" w:rsidRPr="00E5577F">
        <w:rPr>
          <w:rFonts w:cs="Times New Roman"/>
        </w:rPr>
        <w:t>@he-arc.ch</w:t>
      </w:r>
      <w:r w:rsidRPr="00E5577F">
        <w:rPr>
          <w:rFonts w:cs="Times New Roman"/>
        </w:rPr>
        <w:br/>
        <w:t>Filière informatique de gestion, HEG ARC – Haute Ecole A</w:t>
      </w:r>
      <w:r w:rsidR="008B72C1">
        <w:rPr>
          <w:rFonts w:cs="Times New Roman"/>
        </w:rPr>
        <w:t>rc – Gestion, Neuchâtel, Suisse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9F7894" w14:paraId="39CED2F6" w14:textId="77777777" w:rsidTr="00F928A5">
        <w:tc>
          <w:tcPr>
            <w:tcW w:w="1295" w:type="dxa"/>
          </w:tcPr>
          <w:p w14:paraId="39170B4F" w14:textId="77777777" w:rsidR="00E5577F" w:rsidRPr="009F7894" w:rsidRDefault="00E5577F" w:rsidP="00F928A5">
            <w:pPr>
              <w:spacing w:after="60"/>
              <w:outlineLvl w:val="0"/>
              <w:rPr>
                <w:rFonts w:cs="Times New Roman"/>
                <w:b/>
                <w:i/>
                <w:sz w:val="22"/>
              </w:rPr>
            </w:pPr>
            <w:r w:rsidRPr="009F7894">
              <w:rPr>
                <w:rFonts w:cs="Times New Roman"/>
                <w:b/>
                <w:i/>
                <w:sz w:val="22"/>
              </w:rPr>
              <w:t>Résumé</w:t>
            </w:r>
          </w:p>
        </w:tc>
        <w:tc>
          <w:tcPr>
            <w:tcW w:w="5491" w:type="dxa"/>
          </w:tcPr>
          <w:p w14:paraId="4419B528" w14:textId="04D6D705" w:rsidR="00E5577F" w:rsidRPr="009F7894" w:rsidRDefault="00E5577F" w:rsidP="00C541A6">
            <w:pPr>
              <w:spacing w:after="60"/>
              <w:jc w:val="both"/>
              <w:outlineLvl w:val="0"/>
              <w:rPr>
                <w:rFonts w:cs="Times New Roman"/>
                <w:i/>
                <w:sz w:val="22"/>
              </w:rPr>
            </w:pPr>
            <w:r w:rsidRPr="009F7894">
              <w:rPr>
                <w:rFonts w:cs="Times New Roman"/>
                <w:i/>
                <w:sz w:val="22"/>
              </w:rPr>
              <w:t>Ce travail constitue l’apog</w:t>
            </w:r>
            <w:r w:rsidR="00E40EE6" w:rsidRPr="009F7894">
              <w:rPr>
                <w:rFonts w:cs="Times New Roman"/>
                <w:i/>
                <w:sz w:val="22"/>
              </w:rPr>
              <w:t>ée de la formation d’informatici</w:t>
            </w:r>
            <w:r w:rsidRPr="009F7894">
              <w:rPr>
                <w:rFonts w:cs="Times New Roman"/>
                <w:i/>
                <w:sz w:val="22"/>
              </w:rPr>
              <w:t>e</w:t>
            </w:r>
            <w:r w:rsidR="00E40EE6" w:rsidRPr="009F7894">
              <w:rPr>
                <w:rFonts w:cs="Times New Roman"/>
                <w:i/>
                <w:sz w:val="22"/>
              </w:rPr>
              <w:t>n</w:t>
            </w:r>
            <w:r w:rsidRPr="009F7894">
              <w:rPr>
                <w:rFonts w:cs="Times New Roman"/>
                <w:i/>
                <w:sz w:val="22"/>
              </w:rPr>
              <w:t xml:space="preserve"> de gestion au niveau Bachelor, des Hautes Ecoles de Suisse occidentale. Il conjugue les domaines de la gestion </w:t>
            </w:r>
            <w:r w:rsidR="00E40EE6" w:rsidRPr="009F7894">
              <w:rPr>
                <w:rFonts w:cs="Times New Roman"/>
                <w:i/>
                <w:sz w:val="22"/>
              </w:rPr>
              <w:t xml:space="preserve">d’entreprise </w:t>
            </w:r>
            <w:r w:rsidRPr="009F7894">
              <w:rPr>
                <w:rFonts w:cs="Times New Roman"/>
                <w:i/>
                <w:sz w:val="22"/>
              </w:rPr>
              <w:t>et de l’informatique.</w:t>
            </w:r>
          </w:p>
          <w:p w14:paraId="2947A91B" w14:textId="73D4F17E" w:rsidR="00E5577F" w:rsidRPr="009F7894" w:rsidRDefault="00E5577F" w:rsidP="00C541A6">
            <w:pPr>
              <w:spacing w:after="60"/>
              <w:jc w:val="both"/>
              <w:outlineLvl w:val="0"/>
              <w:rPr>
                <w:rFonts w:cs="Times New Roman"/>
                <w:i/>
                <w:sz w:val="22"/>
              </w:rPr>
            </w:pPr>
            <w:r w:rsidRPr="009F7894">
              <w:rPr>
                <w:rFonts w:cs="Times New Roman"/>
                <w:i/>
                <w:sz w:val="22"/>
              </w:rPr>
              <w:t>Il apporte un certain lot de réponse</w:t>
            </w:r>
            <w:r w:rsidR="007B6B73">
              <w:rPr>
                <w:rFonts w:cs="Times New Roman"/>
                <w:i/>
                <w:sz w:val="22"/>
              </w:rPr>
              <w:t>s</w:t>
            </w:r>
            <w:r w:rsidRPr="009F7894">
              <w:rPr>
                <w:rFonts w:cs="Times New Roman"/>
                <w:i/>
                <w:sz w:val="22"/>
              </w:rPr>
              <w:t xml:space="preserve"> quant aux démarches à entreprendre pour la réalisation d’un nouveau scénario de jeu</w:t>
            </w:r>
            <w:r w:rsidR="00E40EE6" w:rsidRPr="009F7894">
              <w:rPr>
                <w:rFonts w:cs="Times New Roman"/>
                <w:i/>
                <w:sz w:val="22"/>
              </w:rPr>
              <w:t xml:space="preserve"> sérieux</w:t>
            </w:r>
            <w:r w:rsidRPr="009F7894">
              <w:rPr>
                <w:rFonts w:cs="Times New Roman"/>
                <w:i/>
                <w:sz w:val="22"/>
              </w:rPr>
              <w:t xml:space="preserve">. </w:t>
            </w:r>
            <w:r w:rsidR="00E40EE6" w:rsidRPr="009F7894">
              <w:rPr>
                <w:rFonts w:cs="Times New Roman"/>
                <w:i/>
                <w:sz w:val="22"/>
              </w:rPr>
              <w:t>Il aborde les problématiques</w:t>
            </w:r>
            <w:r w:rsidRPr="009F7894">
              <w:rPr>
                <w:rFonts w:cs="Times New Roman"/>
                <w:i/>
                <w:sz w:val="22"/>
              </w:rPr>
              <w:t xml:space="preserve"> </w:t>
            </w:r>
            <w:r w:rsidR="00E40EE6" w:rsidRPr="009F7894">
              <w:rPr>
                <w:rFonts w:cs="Times New Roman"/>
                <w:i/>
                <w:sz w:val="22"/>
              </w:rPr>
              <w:t>à résoudre et les résultats obtenus</w:t>
            </w:r>
            <w:r w:rsidRPr="009F7894">
              <w:rPr>
                <w:rFonts w:cs="Times New Roman"/>
                <w:i/>
                <w:sz w:val="22"/>
              </w:rPr>
              <w:t>.</w:t>
            </w:r>
          </w:p>
          <w:p w14:paraId="3D2F4807" w14:textId="58CE4A73" w:rsidR="00E5577F" w:rsidRPr="009F7894" w:rsidRDefault="00E40EE6" w:rsidP="00C541A6">
            <w:pPr>
              <w:spacing w:after="60"/>
              <w:jc w:val="both"/>
              <w:outlineLvl w:val="0"/>
              <w:rPr>
                <w:rFonts w:cs="Times New Roman"/>
                <w:i/>
                <w:sz w:val="22"/>
              </w:rPr>
            </w:pPr>
            <w:r w:rsidRPr="009F7894">
              <w:rPr>
                <w:rFonts w:cs="Times New Roman"/>
                <w:i/>
                <w:sz w:val="22"/>
              </w:rPr>
              <w:t>Ce jeu sérieux</w:t>
            </w:r>
            <w:r w:rsidR="00E5577F" w:rsidRPr="009F7894">
              <w:rPr>
                <w:rFonts w:cs="Times New Roman"/>
                <w:i/>
                <w:sz w:val="22"/>
              </w:rPr>
              <w:t xml:space="preserve"> consiste à</w:t>
            </w:r>
            <w:r w:rsidRPr="009F7894">
              <w:rPr>
                <w:rFonts w:cs="Times New Roman"/>
                <w:i/>
                <w:sz w:val="22"/>
              </w:rPr>
              <w:t xml:space="preserve"> mettre en compétition des sociétés entre elles dans une économie de marché. Il gère l</w:t>
            </w:r>
            <w:r w:rsidR="00E5577F" w:rsidRPr="009F7894">
              <w:rPr>
                <w:rFonts w:cs="Times New Roman"/>
                <w:i/>
                <w:sz w:val="22"/>
              </w:rPr>
              <w:t xml:space="preserve">a plupart des interactions </w:t>
            </w:r>
            <w:r w:rsidRPr="009F7894">
              <w:rPr>
                <w:rFonts w:cs="Times New Roman"/>
                <w:i/>
                <w:sz w:val="22"/>
              </w:rPr>
              <w:t>entre</w:t>
            </w:r>
            <w:r w:rsidR="00E5577F" w:rsidRPr="009F7894">
              <w:rPr>
                <w:rFonts w:cs="Times New Roman"/>
                <w:i/>
                <w:sz w:val="22"/>
              </w:rPr>
              <w:t xml:space="preserve"> les différents agents </w:t>
            </w:r>
            <w:r w:rsidRPr="009F7894">
              <w:rPr>
                <w:rFonts w:cs="Times New Roman"/>
                <w:i/>
                <w:sz w:val="22"/>
              </w:rPr>
              <w:t>économiques simulés et plonge les participants dans un environnement</w:t>
            </w:r>
            <w:r w:rsidR="003A3266">
              <w:rPr>
                <w:rFonts w:cs="Times New Roman"/>
                <w:i/>
                <w:sz w:val="22"/>
              </w:rPr>
              <w:t xml:space="preserve"> simulé au plus</w:t>
            </w:r>
            <w:r w:rsidRPr="009F7894">
              <w:rPr>
                <w:rFonts w:cs="Times New Roman"/>
                <w:i/>
                <w:sz w:val="22"/>
              </w:rPr>
              <w:t xml:space="preserve"> proche de la réalité</w:t>
            </w:r>
            <w:r w:rsidR="003A3266">
              <w:rPr>
                <w:rFonts w:cs="Times New Roman"/>
                <w:i/>
                <w:sz w:val="22"/>
              </w:rPr>
              <w:t>.</w:t>
            </w:r>
          </w:p>
          <w:p w14:paraId="59EAF880" w14:textId="7D0AFBCF" w:rsidR="00E5577F" w:rsidRPr="009F7894" w:rsidRDefault="00E40EE6" w:rsidP="00C541A6">
            <w:pPr>
              <w:spacing w:after="60"/>
              <w:jc w:val="both"/>
              <w:outlineLvl w:val="0"/>
              <w:rPr>
                <w:rFonts w:cs="Times New Roman"/>
                <w:i/>
                <w:sz w:val="22"/>
              </w:rPr>
            </w:pPr>
            <w:r w:rsidRPr="009F7894">
              <w:rPr>
                <w:rFonts w:cs="Times New Roman"/>
                <w:i/>
                <w:sz w:val="22"/>
              </w:rPr>
              <w:t xml:space="preserve">L’objectif </w:t>
            </w:r>
            <w:r w:rsidR="00E5577F" w:rsidRPr="009F7894">
              <w:rPr>
                <w:rFonts w:cs="Times New Roman"/>
                <w:i/>
                <w:sz w:val="22"/>
              </w:rPr>
              <w:t>est de sensibiliser le</w:t>
            </w:r>
            <w:r w:rsidR="00A14166" w:rsidRPr="009F7894">
              <w:rPr>
                <w:rFonts w:cs="Times New Roman"/>
                <w:i/>
                <w:sz w:val="22"/>
              </w:rPr>
              <w:t>s</w:t>
            </w:r>
            <w:r w:rsidR="00E5577F" w:rsidRPr="009F7894">
              <w:rPr>
                <w:rFonts w:cs="Times New Roman"/>
                <w:i/>
                <w:sz w:val="22"/>
              </w:rPr>
              <w:t xml:space="preserve"> participant</w:t>
            </w:r>
            <w:r w:rsidR="00A14166" w:rsidRPr="009F7894">
              <w:rPr>
                <w:rFonts w:cs="Times New Roman"/>
                <w:i/>
                <w:sz w:val="22"/>
              </w:rPr>
              <w:t>s à la gestion d’entreprise et aux progiciels de gestions intégrés.</w:t>
            </w:r>
            <w:r w:rsidRPr="009F7894">
              <w:rPr>
                <w:rFonts w:cs="Times New Roman"/>
                <w:i/>
                <w:sz w:val="22"/>
              </w:rPr>
              <w:t xml:space="preserve"> En effet, toutes les opérations sont effectuées grâce à l’outil informatique.</w:t>
            </w:r>
            <w:r w:rsidR="00E5577F" w:rsidRPr="009F7894">
              <w:rPr>
                <w:rFonts w:cs="Times New Roman"/>
                <w:i/>
                <w:sz w:val="22"/>
              </w:rPr>
              <w:t xml:space="preserve"> Ainsi, </w:t>
            </w:r>
            <w:r w:rsidRPr="009F7894">
              <w:rPr>
                <w:rFonts w:cs="Times New Roman"/>
                <w:i/>
                <w:sz w:val="22"/>
              </w:rPr>
              <w:t>les participants</w:t>
            </w:r>
            <w:r w:rsidR="00E5577F" w:rsidRPr="009F7894">
              <w:rPr>
                <w:rFonts w:cs="Times New Roman"/>
                <w:i/>
                <w:sz w:val="22"/>
              </w:rPr>
              <w:t xml:space="preserve"> capitalise</w:t>
            </w:r>
            <w:r w:rsidRPr="009F7894">
              <w:rPr>
                <w:rFonts w:cs="Times New Roman"/>
                <w:i/>
                <w:sz w:val="22"/>
              </w:rPr>
              <w:t>nt</w:t>
            </w:r>
            <w:r w:rsidR="00E5577F" w:rsidRPr="009F7894">
              <w:rPr>
                <w:rFonts w:cs="Times New Roman"/>
                <w:i/>
                <w:sz w:val="22"/>
              </w:rPr>
              <w:t xml:space="preserve"> </w:t>
            </w:r>
            <w:r w:rsidRPr="009F7894">
              <w:rPr>
                <w:rFonts w:cs="Times New Roman"/>
                <w:i/>
                <w:sz w:val="22"/>
              </w:rPr>
              <w:t>sur deux axes : métier et informatique. De nos jours, ces compétences sont très recherchées dans le domaine industriel</w:t>
            </w:r>
            <w:r w:rsidR="00D053AA" w:rsidRPr="009F7894">
              <w:rPr>
                <w:rFonts w:cs="Times New Roman"/>
                <w:i/>
                <w:sz w:val="22"/>
              </w:rPr>
              <w:t>. Savoir aligner</w:t>
            </w:r>
            <w:r w:rsidR="003A3266">
              <w:rPr>
                <w:rFonts w:cs="Times New Roman"/>
                <w:i/>
                <w:sz w:val="22"/>
              </w:rPr>
              <w:t xml:space="preserve"> la</w:t>
            </w:r>
            <w:r w:rsidR="00D053AA" w:rsidRPr="009F7894">
              <w:rPr>
                <w:rFonts w:cs="Times New Roman"/>
                <w:i/>
                <w:sz w:val="22"/>
              </w:rPr>
              <w:t xml:space="preserve"> stratégie d’entreprise sur le système d’informations informatisé représente une aptitude de grande valeur.</w:t>
            </w:r>
          </w:p>
          <w:p w14:paraId="6ABB984E" w14:textId="13F1263E" w:rsidR="00E5577F" w:rsidRPr="009F7894" w:rsidRDefault="00E5577F" w:rsidP="00D053AA">
            <w:pPr>
              <w:spacing w:after="60"/>
              <w:jc w:val="both"/>
              <w:outlineLvl w:val="0"/>
              <w:rPr>
                <w:rFonts w:cs="Times New Roman"/>
                <w:i/>
                <w:sz w:val="22"/>
              </w:rPr>
            </w:pPr>
            <w:r w:rsidRPr="009F7894">
              <w:rPr>
                <w:rFonts w:cs="Times New Roman"/>
                <w:i/>
                <w:sz w:val="22"/>
              </w:rPr>
              <w:t xml:space="preserve">Afin de mener à bien ce projet, une revue </w:t>
            </w:r>
            <w:r w:rsidR="00D053AA" w:rsidRPr="009F7894">
              <w:rPr>
                <w:rFonts w:cs="Times New Roman"/>
                <w:i/>
                <w:sz w:val="22"/>
              </w:rPr>
              <w:t xml:space="preserve">rigoureuse </w:t>
            </w:r>
            <w:r w:rsidRPr="009F7894">
              <w:rPr>
                <w:rFonts w:cs="Times New Roman"/>
                <w:i/>
                <w:sz w:val="22"/>
              </w:rPr>
              <w:t xml:space="preserve">de littérature est </w:t>
            </w:r>
            <w:r w:rsidR="00D053AA" w:rsidRPr="009F7894">
              <w:rPr>
                <w:rFonts w:cs="Times New Roman"/>
                <w:i/>
                <w:sz w:val="22"/>
              </w:rPr>
              <w:t>effectuée</w:t>
            </w:r>
            <w:r w:rsidRPr="009F7894">
              <w:rPr>
                <w:rFonts w:cs="Times New Roman"/>
                <w:i/>
                <w:sz w:val="22"/>
              </w:rPr>
              <w:t xml:space="preserve"> en vue de faire un état de l’art </w:t>
            </w:r>
            <w:r w:rsidR="00D053AA" w:rsidRPr="009F7894">
              <w:rPr>
                <w:rFonts w:cs="Times New Roman"/>
                <w:i/>
                <w:sz w:val="22"/>
              </w:rPr>
              <w:t>dans le domaine des jeux sérieux</w:t>
            </w:r>
            <w:r w:rsidRPr="009F7894">
              <w:rPr>
                <w:rFonts w:cs="Times New Roman"/>
                <w:i/>
                <w:sz w:val="22"/>
              </w:rPr>
              <w:t xml:space="preserve">. </w:t>
            </w:r>
            <w:r w:rsidR="00D053AA" w:rsidRPr="009F7894">
              <w:rPr>
                <w:rFonts w:cs="Times New Roman"/>
                <w:i/>
                <w:sz w:val="22"/>
              </w:rPr>
              <w:t>Puis, l’analyse d’un jeu existant est faite afin d’identifier les enjeux et de pouvoir proposer un scénario adapté à un contexte PME</w:t>
            </w:r>
            <w:r w:rsidRPr="009F7894">
              <w:rPr>
                <w:rFonts w:cs="Times New Roman"/>
                <w:i/>
                <w:sz w:val="22"/>
              </w:rPr>
              <w:t>.</w:t>
            </w:r>
            <w:r w:rsidR="00D053AA" w:rsidRPr="009F7894">
              <w:rPr>
                <w:rFonts w:cs="Times New Roman"/>
                <w:i/>
                <w:sz w:val="22"/>
              </w:rPr>
              <w:t xml:space="preserve"> </w:t>
            </w:r>
            <w:r w:rsidRPr="009F7894">
              <w:rPr>
                <w:rFonts w:cs="Times New Roman"/>
                <w:i/>
                <w:sz w:val="22"/>
              </w:rPr>
              <w:t xml:space="preserve">Finalement, une </w:t>
            </w:r>
            <w:r w:rsidR="00D053AA" w:rsidRPr="009F7894">
              <w:rPr>
                <w:rFonts w:cs="Times New Roman"/>
                <w:i/>
                <w:sz w:val="22"/>
              </w:rPr>
              <w:t>preuve</w:t>
            </w:r>
            <w:r w:rsidRPr="009F7894">
              <w:rPr>
                <w:rFonts w:cs="Times New Roman"/>
                <w:i/>
                <w:sz w:val="22"/>
              </w:rPr>
              <w:t xml:space="preserve"> de faisabilité est </w:t>
            </w:r>
            <w:r w:rsidR="00D053AA" w:rsidRPr="009F7894">
              <w:rPr>
                <w:rFonts w:cs="Times New Roman"/>
                <w:i/>
                <w:sz w:val="22"/>
              </w:rPr>
              <w:t>réalisée</w:t>
            </w:r>
            <w:r w:rsidRPr="009F7894">
              <w:rPr>
                <w:rFonts w:cs="Times New Roman"/>
                <w:i/>
                <w:sz w:val="22"/>
              </w:rPr>
              <w:t xml:space="preserve"> </w:t>
            </w:r>
            <w:r w:rsidR="00D053AA" w:rsidRPr="009F7894">
              <w:rPr>
                <w:rFonts w:cs="Times New Roman"/>
                <w:i/>
                <w:sz w:val="22"/>
              </w:rPr>
              <w:t>sur une partie réduite du scénario développé.</w:t>
            </w:r>
          </w:p>
        </w:tc>
      </w:tr>
      <w:tr w:rsidR="00E5577F" w:rsidRPr="009F7894" w14:paraId="08C75BE7" w14:textId="77777777" w:rsidTr="00F928A5">
        <w:trPr>
          <w:trHeight w:val="1097"/>
        </w:trPr>
        <w:tc>
          <w:tcPr>
            <w:tcW w:w="1295" w:type="dxa"/>
          </w:tcPr>
          <w:p w14:paraId="4E7FED0D" w14:textId="77777777" w:rsidR="00E5577F" w:rsidRPr="009F7894" w:rsidRDefault="00E5577F" w:rsidP="00F928A5">
            <w:pPr>
              <w:spacing w:after="60"/>
              <w:outlineLvl w:val="0"/>
              <w:rPr>
                <w:rFonts w:cs="Times New Roman"/>
                <w:b/>
                <w:i/>
                <w:sz w:val="22"/>
              </w:rPr>
            </w:pPr>
            <w:r w:rsidRPr="009F7894">
              <w:rPr>
                <w:rFonts w:cs="Times New Roman"/>
                <w:b/>
                <w:i/>
                <w:sz w:val="22"/>
              </w:rPr>
              <w:t>Mots-clés</w:t>
            </w:r>
          </w:p>
        </w:tc>
        <w:tc>
          <w:tcPr>
            <w:tcW w:w="5491" w:type="dxa"/>
          </w:tcPr>
          <w:p w14:paraId="1CB5E2B8" w14:textId="57B20BC8" w:rsidR="00E5577F" w:rsidRPr="009F7894" w:rsidRDefault="00E5577F" w:rsidP="00D81E00">
            <w:pPr>
              <w:spacing w:after="60"/>
              <w:jc w:val="both"/>
              <w:outlineLvl w:val="0"/>
              <w:rPr>
                <w:rFonts w:cs="Times New Roman"/>
                <w:i/>
                <w:sz w:val="22"/>
              </w:rPr>
            </w:pPr>
            <w:r w:rsidRPr="009F7894">
              <w:rPr>
                <w:rFonts w:cs="Times New Roman"/>
                <w:i/>
                <w:sz w:val="22"/>
              </w:rPr>
              <w:t>Jeux sérieux –</w:t>
            </w:r>
            <w:r w:rsidR="00D81E00">
              <w:rPr>
                <w:rFonts w:cs="Times New Roman"/>
                <w:i/>
                <w:sz w:val="22"/>
              </w:rPr>
              <w:t xml:space="preserve"> Formation l</w:t>
            </w:r>
            <w:r w:rsidRPr="009F7894">
              <w:rPr>
                <w:rFonts w:cs="Times New Roman"/>
                <w:i/>
                <w:sz w:val="22"/>
              </w:rPr>
              <w:t xml:space="preserve">udique - Apprentissage – </w:t>
            </w:r>
            <w:r w:rsidR="00D81E00">
              <w:rPr>
                <w:rFonts w:cs="Times New Roman"/>
                <w:i/>
                <w:sz w:val="22"/>
              </w:rPr>
              <w:t>PGI</w:t>
            </w:r>
            <w:r w:rsidRPr="009F7894">
              <w:rPr>
                <w:rFonts w:cs="Times New Roman"/>
                <w:i/>
                <w:sz w:val="22"/>
              </w:rPr>
              <w:t xml:space="preserve"> – </w:t>
            </w:r>
            <w:r w:rsidR="00D81E00">
              <w:rPr>
                <w:rFonts w:cs="Times New Roman"/>
                <w:i/>
                <w:sz w:val="22"/>
              </w:rPr>
              <w:t xml:space="preserve">ERP – </w:t>
            </w:r>
            <w:r w:rsidRPr="009F7894">
              <w:rPr>
                <w:rFonts w:cs="Times New Roman"/>
                <w:i/>
                <w:sz w:val="22"/>
              </w:rPr>
              <w:t>Gestion d’entreprise – Processus –</w:t>
            </w:r>
            <w:r w:rsidR="00D053AA" w:rsidRPr="009F7894">
              <w:rPr>
                <w:rFonts w:cs="Times New Roman"/>
                <w:i/>
                <w:sz w:val="22"/>
              </w:rPr>
              <w:t xml:space="preserve"> Scénarisation </w:t>
            </w:r>
            <w:r w:rsidRPr="009F7894">
              <w:rPr>
                <w:rFonts w:cs="Times New Roman"/>
                <w:i/>
                <w:sz w:val="22"/>
              </w:rPr>
              <w:t>– Simulateur – Programmation Java – Gestion de projet</w:t>
            </w:r>
            <w:r w:rsidR="00D053AA" w:rsidRPr="009F7894">
              <w:rPr>
                <w:rFonts w:cs="Times New Roman"/>
                <w:i/>
                <w:sz w:val="22"/>
              </w:rPr>
              <w:t xml:space="preserve"> – </w:t>
            </w:r>
            <w:r w:rsidR="00D81E00">
              <w:rPr>
                <w:rFonts w:cs="Times New Roman"/>
                <w:i/>
                <w:sz w:val="22"/>
              </w:rPr>
              <w:t>Business</w:t>
            </w:r>
            <w:r w:rsidR="00D053AA" w:rsidRPr="009F7894">
              <w:rPr>
                <w:rFonts w:cs="Times New Roman"/>
                <w:i/>
                <w:sz w:val="22"/>
              </w:rPr>
              <w:t xml:space="preserve"> – Pédagogie</w:t>
            </w:r>
            <w:r w:rsidR="00D81E00">
              <w:rPr>
                <w:rFonts w:cs="Times New Roman"/>
                <w:i/>
                <w:sz w:val="22"/>
              </w:rPr>
              <w:t xml:space="preserve"> – Odoo</w:t>
            </w:r>
            <w:r w:rsidRPr="009F7894">
              <w:rPr>
                <w:rFonts w:cs="Times New Roman"/>
                <w:i/>
                <w:sz w:val="22"/>
              </w:rPr>
              <w:t>.</w:t>
            </w:r>
          </w:p>
        </w:tc>
      </w:tr>
    </w:tbl>
    <w:p w14:paraId="631D6317" w14:textId="77777777" w:rsidR="00E5577F" w:rsidRDefault="00E5577F" w:rsidP="00F2693B">
      <w:pPr>
        <w:pStyle w:val="tbnormal"/>
        <w:sectPr w:rsidR="00E5577F" w:rsidSect="00F2693B">
          <w:headerReference w:type="even" r:id="rId8"/>
          <w:headerReference w:type="first" r:id="rId9"/>
          <w:pgSz w:w="11906" w:h="16838"/>
          <w:pgMar w:top="1418" w:right="2268" w:bottom="1418" w:left="2268" w:header="709" w:footer="709" w:gutter="0"/>
          <w:cols w:space="708"/>
          <w:docGrid w:linePitch="360"/>
        </w:sectPr>
      </w:pPr>
    </w:p>
    <w:p w14:paraId="5D9C349F" w14:textId="6AD678AD" w:rsidR="00483FF3" w:rsidRPr="002C3582" w:rsidRDefault="00483FF3" w:rsidP="00483FF3">
      <w:pPr>
        <w:pStyle w:val="tbtitrepartie"/>
        <w:rPr>
          <w:lang w:val="fr-CH"/>
        </w:rPr>
        <w:sectPr w:rsidR="00483FF3" w:rsidRPr="002C3582" w:rsidSect="00F2693B">
          <w:pgSz w:w="11906" w:h="16838"/>
          <w:pgMar w:top="1418" w:right="2268" w:bottom="1418" w:left="2268" w:header="709" w:footer="709" w:gutter="0"/>
          <w:cols w:space="708"/>
          <w:docGrid w:linePitch="360"/>
        </w:sectPr>
      </w:pPr>
      <w:bookmarkStart w:id="0" w:name="_Toc454297736"/>
      <w:r w:rsidRPr="002C3582">
        <w:rPr>
          <w:lang w:val="fr-CH"/>
        </w:rPr>
        <w:lastRenderedPageBreak/>
        <w:t>Partie</w:t>
      </w:r>
      <w:r w:rsidRPr="002C3582">
        <w:rPr>
          <w:lang w:val="fr-CH"/>
        </w:rPr>
        <w:br/>
      </w:r>
      <w:bookmarkEnd w:id="0"/>
      <w:r w:rsidR="0081286F" w:rsidRPr="002C3582">
        <w:rPr>
          <w:lang w:val="fr-CH"/>
        </w:rPr>
        <w:t>Introductive</w:t>
      </w:r>
    </w:p>
    <w:p w14:paraId="2646E145" w14:textId="77777777" w:rsidR="0049675F" w:rsidRDefault="00BF6230" w:rsidP="0049675F">
      <w:pPr>
        <w:pStyle w:val="tbhorstable"/>
      </w:pPr>
      <w:r>
        <w:lastRenderedPageBreak/>
        <w:t>Tables des matières</w:t>
      </w:r>
    </w:p>
    <w:p w14:paraId="3DB5D772" w14:textId="77777777" w:rsidR="00645581" w:rsidRDefault="00A427E3">
      <w:pPr>
        <w:pStyle w:val="TM2"/>
        <w:tabs>
          <w:tab w:val="left" w:pos="720"/>
          <w:tab w:val="right" w:leader="dot" w:pos="7360"/>
        </w:tabs>
        <w:rPr>
          <w:rFonts w:eastAsiaTheme="minorEastAsia" w:cstheme="minorBidi"/>
          <w:smallCaps w:val="0"/>
          <w:noProof/>
          <w:sz w:val="24"/>
          <w:szCs w:val="24"/>
          <w:lang w:val="fr-FR" w:eastAsia="fr-FR"/>
        </w:rPr>
      </w:pPr>
      <w:r>
        <w:fldChar w:fldCharType="begin"/>
      </w:r>
      <w:r>
        <w:instrText xml:space="preserve"> TOC \b PIntroduction \* MERGEFORMAT </w:instrText>
      </w:r>
      <w:r>
        <w:fldChar w:fldCharType="separate"/>
      </w:r>
      <w:r w:rsidR="00645581">
        <w:rPr>
          <w:noProof/>
        </w:rPr>
        <w:t>1.</w:t>
      </w:r>
      <w:r w:rsidR="00645581">
        <w:rPr>
          <w:rFonts w:eastAsiaTheme="minorEastAsia" w:cstheme="minorBidi"/>
          <w:smallCaps w:val="0"/>
          <w:noProof/>
          <w:sz w:val="24"/>
          <w:szCs w:val="24"/>
          <w:lang w:val="fr-FR" w:eastAsia="fr-FR"/>
        </w:rPr>
        <w:tab/>
      </w:r>
      <w:r w:rsidR="00645581">
        <w:rPr>
          <w:noProof/>
        </w:rPr>
        <w:t>Remerciements</w:t>
      </w:r>
      <w:r w:rsidR="00645581">
        <w:rPr>
          <w:noProof/>
        </w:rPr>
        <w:tab/>
      </w:r>
      <w:r w:rsidR="00645581">
        <w:rPr>
          <w:noProof/>
        </w:rPr>
        <w:fldChar w:fldCharType="begin"/>
      </w:r>
      <w:r w:rsidR="00645581">
        <w:rPr>
          <w:noProof/>
        </w:rPr>
        <w:instrText xml:space="preserve"> PAGEREF _Toc455565975 \h </w:instrText>
      </w:r>
      <w:r w:rsidR="00645581">
        <w:rPr>
          <w:noProof/>
        </w:rPr>
      </w:r>
      <w:r w:rsidR="00645581">
        <w:rPr>
          <w:noProof/>
        </w:rPr>
        <w:fldChar w:fldCharType="separate"/>
      </w:r>
      <w:r w:rsidR="00645581">
        <w:rPr>
          <w:noProof/>
        </w:rPr>
        <w:t>1</w:t>
      </w:r>
      <w:r w:rsidR="00645581">
        <w:rPr>
          <w:noProof/>
        </w:rPr>
        <w:fldChar w:fldCharType="end"/>
      </w:r>
    </w:p>
    <w:p w14:paraId="0417144C" w14:textId="77777777" w:rsidR="00645581" w:rsidRDefault="00645581">
      <w:pPr>
        <w:pStyle w:val="TM2"/>
        <w:tabs>
          <w:tab w:val="left" w:pos="720"/>
          <w:tab w:val="right" w:leader="dot" w:pos="7360"/>
        </w:tabs>
        <w:rPr>
          <w:rFonts w:eastAsiaTheme="minorEastAsia" w:cstheme="minorBidi"/>
          <w:smallCaps w:val="0"/>
          <w:noProof/>
          <w:sz w:val="24"/>
          <w:szCs w:val="24"/>
          <w:lang w:val="fr-FR" w:eastAsia="fr-FR"/>
        </w:rPr>
      </w:pPr>
      <w:r>
        <w:rPr>
          <w:noProof/>
        </w:rPr>
        <w:t>2.</w:t>
      </w:r>
      <w:r>
        <w:rPr>
          <w:rFonts w:eastAsiaTheme="minorEastAsia" w:cstheme="minorBidi"/>
          <w:smallCaps w:val="0"/>
          <w:noProof/>
          <w:sz w:val="24"/>
          <w:szCs w:val="24"/>
          <w:lang w:val="fr-FR" w:eastAsia="fr-FR"/>
        </w:rPr>
        <w:tab/>
      </w:r>
      <w:r>
        <w:rPr>
          <w:noProof/>
        </w:rPr>
        <w:t>L’auteur</w:t>
      </w:r>
      <w:r>
        <w:rPr>
          <w:noProof/>
        </w:rPr>
        <w:tab/>
      </w:r>
      <w:r>
        <w:rPr>
          <w:noProof/>
        </w:rPr>
        <w:fldChar w:fldCharType="begin"/>
      </w:r>
      <w:r>
        <w:rPr>
          <w:noProof/>
        </w:rPr>
        <w:instrText xml:space="preserve"> PAGEREF _Toc455565976 \h </w:instrText>
      </w:r>
      <w:r>
        <w:rPr>
          <w:noProof/>
        </w:rPr>
      </w:r>
      <w:r>
        <w:rPr>
          <w:noProof/>
        </w:rPr>
        <w:fldChar w:fldCharType="separate"/>
      </w:r>
      <w:r>
        <w:rPr>
          <w:noProof/>
        </w:rPr>
        <w:t>2</w:t>
      </w:r>
      <w:r>
        <w:rPr>
          <w:noProof/>
        </w:rPr>
        <w:fldChar w:fldCharType="end"/>
      </w:r>
    </w:p>
    <w:p w14:paraId="04725FF6" w14:textId="77777777" w:rsidR="00645581" w:rsidRDefault="00645581">
      <w:pPr>
        <w:pStyle w:val="TM2"/>
        <w:tabs>
          <w:tab w:val="left" w:pos="720"/>
          <w:tab w:val="right" w:leader="dot" w:pos="7360"/>
        </w:tabs>
        <w:rPr>
          <w:rFonts w:eastAsiaTheme="minorEastAsia" w:cstheme="minorBidi"/>
          <w:smallCaps w:val="0"/>
          <w:noProof/>
          <w:sz w:val="24"/>
          <w:szCs w:val="24"/>
          <w:lang w:val="fr-FR" w:eastAsia="fr-FR"/>
        </w:rPr>
      </w:pPr>
      <w:r>
        <w:rPr>
          <w:noProof/>
        </w:rPr>
        <w:t>3.</w:t>
      </w:r>
      <w:r>
        <w:rPr>
          <w:rFonts w:eastAsiaTheme="minorEastAsia" w:cstheme="minorBidi"/>
          <w:smallCaps w:val="0"/>
          <w:noProof/>
          <w:sz w:val="24"/>
          <w:szCs w:val="24"/>
          <w:lang w:val="fr-FR" w:eastAsia="fr-FR"/>
        </w:rPr>
        <w:tab/>
      </w:r>
      <w:r>
        <w:rPr>
          <w:noProof/>
        </w:rPr>
        <w:t>Avant-propos</w:t>
      </w:r>
      <w:r>
        <w:rPr>
          <w:noProof/>
        </w:rPr>
        <w:tab/>
      </w:r>
      <w:r>
        <w:rPr>
          <w:noProof/>
        </w:rPr>
        <w:fldChar w:fldCharType="begin"/>
      </w:r>
      <w:r>
        <w:rPr>
          <w:noProof/>
        </w:rPr>
        <w:instrText xml:space="preserve"> PAGEREF _Toc455565977 \h </w:instrText>
      </w:r>
      <w:r>
        <w:rPr>
          <w:noProof/>
        </w:rPr>
      </w:r>
      <w:r>
        <w:rPr>
          <w:noProof/>
        </w:rPr>
        <w:fldChar w:fldCharType="separate"/>
      </w:r>
      <w:r>
        <w:rPr>
          <w:noProof/>
        </w:rPr>
        <w:t>3</w:t>
      </w:r>
      <w:r>
        <w:rPr>
          <w:noProof/>
        </w:rPr>
        <w:fldChar w:fldCharType="end"/>
      </w:r>
    </w:p>
    <w:p w14:paraId="32D80442" w14:textId="77777777" w:rsidR="00645581" w:rsidRDefault="00645581">
      <w:pPr>
        <w:pStyle w:val="TM2"/>
        <w:tabs>
          <w:tab w:val="left" w:pos="720"/>
          <w:tab w:val="right" w:leader="dot" w:pos="7360"/>
        </w:tabs>
        <w:rPr>
          <w:rFonts w:eastAsiaTheme="minorEastAsia" w:cstheme="minorBidi"/>
          <w:smallCaps w:val="0"/>
          <w:noProof/>
          <w:sz w:val="24"/>
          <w:szCs w:val="24"/>
          <w:lang w:val="fr-FR" w:eastAsia="fr-FR"/>
        </w:rPr>
      </w:pPr>
      <w:r>
        <w:rPr>
          <w:noProof/>
        </w:rPr>
        <w:t>4.</w:t>
      </w:r>
      <w:r>
        <w:rPr>
          <w:rFonts w:eastAsiaTheme="minorEastAsia" w:cstheme="minorBidi"/>
          <w:smallCaps w:val="0"/>
          <w:noProof/>
          <w:sz w:val="24"/>
          <w:szCs w:val="24"/>
          <w:lang w:val="fr-FR" w:eastAsia="fr-FR"/>
        </w:rPr>
        <w:tab/>
      </w:r>
      <w:r>
        <w:rPr>
          <w:noProof/>
        </w:rPr>
        <w:t>Contexte</w:t>
      </w:r>
      <w:r>
        <w:rPr>
          <w:noProof/>
        </w:rPr>
        <w:tab/>
      </w:r>
      <w:r>
        <w:rPr>
          <w:noProof/>
        </w:rPr>
        <w:fldChar w:fldCharType="begin"/>
      </w:r>
      <w:r>
        <w:rPr>
          <w:noProof/>
        </w:rPr>
        <w:instrText xml:space="preserve"> PAGEREF _Toc455565978 \h </w:instrText>
      </w:r>
      <w:r>
        <w:rPr>
          <w:noProof/>
        </w:rPr>
      </w:r>
      <w:r>
        <w:rPr>
          <w:noProof/>
        </w:rPr>
        <w:fldChar w:fldCharType="separate"/>
      </w:r>
      <w:r>
        <w:rPr>
          <w:noProof/>
        </w:rPr>
        <w:t>5</w:t>
      </w:r>
      <w:r>
        <w:rPr>
          <w:noProof/>
        </w:rPr>
        <w:fldChar w:fldCharType="end"/>
      </w:r>
    </w:p>
    <w:p w14:paraId="2428320B" w14:textId="77777777" w:rsidR="00645581" w:rsidRDefault="00645581">
      <w:pPr>
        <w:pStyle w:val="TM2"/>
        <w:tabs>
          <w:tab w:val="left" w:pos="720"/>
          <w:tab w:val="right" w:leader="dot" w:pos="7360"/>
        </w:tabs>
        <w:rPr>
          <w:rFonts w:eastAsiaTheme="minorEastAsia" w:cstheme="minorBidi"/>
          <w:smallCaps w:val="0"/>
          <w:noProof/>
          <w:sz w:val="24"/>
          <w:szCs w:val="24"/>
          <w:lang w:val="fr-FR" w:eastAsia="fr-FR"/>
        </w:rPr>
      </w:pPr>
      <w:r>
        <w:rPr>
          <w:noProof/>
        </w:rPr>
        <w:t>5.</w:t>
      </w:r>
      <w:r>
        <w:rPr>
          <w:rFonts w:eastAsiaTheme="minorEastAsia" w:cstheme="minorBidi"/>
          <w:smallCaps w:val="0"/>
          <w:noProof/>
          <w:sz w:val="24"/>
          <w:szCs w:val="24"/>
          <w:lang w:val="fr-FR" w:eastAsia="fr-FR"/>
        </w:rPr>
        <w:tab/>
      </w:r>
      <w:r>
        <w:rPr>
          <w:noProof/>
        </w:rPr>
        <w:t>Problématique</w:t>
      </w:r>
      <w:r>
        <w:rPr>
          <w:noProof/>
        </w:rPr>
        <w:tab/>
      </w:r>
      <w:r>
        <w:rPr>
          <w:noProof/>
        </w:rPr>
        <w:fldChar w:fldCharType="begin"/>
      </w:r>
      <w:r>
        <w:rPr>
          <w:noProof/>
        </w:rPr>
        <w:instrText xml:space="preserve"> PAGEREF _Toc455565979 \h </w:instrText>
      </w:r>
      <w:r>
        <w:rPr>
          <w:noProof/>
        </w:rPr>
      </w:r>
      <w:r>
        <w:rPr>
          <w:noProof/>
        </w:rPr>
        <w:fldChar w:fldCharType="separate"/>
      </w:r>
      <w:r>
        <w:rPr>
          <w:noProof/>
        </w:rPr>
        <w:t>7</w:t>
      </w:r>
      <w:r>
        <w:rPr>
          <w:noProof/>
        </w:rPr>
        <w:fldChar w:fldCharType="end"/>
      </w:r>
    </w:p>
    <w:p w14:paraId="35149036" w14:textId="77777777" w:rsidR="00645581" w:rsidRDefault="00645581">
      <w:pPr>
        <w:pStyle w:val="TM2"/>
        <w:tabs>
          <w:tab w:val="left" w:pos="720"/>
          <w:tab w:val="right" w:leader="dot" w:pos="7360"/>
        </w:tabs>
        <w:rPr>
          <w:rFonts w:eastAsiaTheme="minorEastAsia" w:cstheme="minorBidi"/>
          <w:smallCaps w:val="0"/>
          <w:noProof/>
          <w:sz w:val="24"/>
          <w:szCs w:val="24"/>
          <w:lang w:val="fr-FR" w:eastAsia="fr-FR"/>
        </w:rPr>
      </w:pPr>
      <w:r>
        <w:rPr>
          <w:noProof/>
        </w:rPr>
        <w:t>6.</w:t>
      </w:r>
      <w:r>
        <w:rPr>
          <w:rFonts w:eastAsiaTheme="minorEastAsia" w:cstheme="minorBidi"/>
          <w:smallCaps w:val="0"/>
          <w:noProof/>
          <w:sz w:val="24"/>
          <w:szCs w:val="24"/>
          <w:lang w:val="fr-FR" w:eastAsia="fr-FR"/>
        </w:rPr>
        <w:tab/>
      </w:r>
      <w:r>
        <w:rPr>
          <w:noProof/>
        </w:rPr>
        <w:t>Démarche</w:t>
      </w:r>
      <w:r>
        <w:rPr>
          <w:noProof/>
        </w:rPr>
        <w:tab/>
      </w:r>
      <w:r>
        <w:rPr>
          <w:noProof/>
        </w:rPr>
        <w:fldChar w:fldCharType="begin"/>
      </w:r>
      <w:r>
        <w:rPr>
          <w:noProof/>
        </w:rPr>
        <w:instrText xml:space="preserve"> PAGEREF _Toc455565980 \h </w:instrText>
      </w:r>
      <w:r>
        <w:rPr>
          <w:noProof/>
        </w:rPr>
      </w:r>
      <w:r>
        <w:rPr>
          <w:noProof/>
        </w:rPr>
        <w:fldChar w:fldCharType="separate"/>
      </w:r>
      <w:r>
        <w:rPr>
          <w:noProof/>
        </w:rPr>
        <w:t>8</w:t>
      </w:r>
      <w:r>
        <w:rPr>
          <w:noProof/>
        </w:rPr>
        <w:fldChar w:fldCharType="end"/>
      </w:r>
    </w:p>
    <w:p w14:paraId="70ED34A4" w14:textId="77777777" w:rsidR="00645581" w:rsidRDefault="00645581">
      <w:pPr>
        <w:pStyle w:val="TM2"/>
        <w:tabs>
          <w:tab w:val="left" w:pos="720"/>
          <w:tab w:val="right" w:leader="dot" w:pos="7360"/>
        </w:tabs>
        <w:rPr>
          <w:rFonts w:eastAsiaTheme="minorEastAsia" w:cstheme="minorBidi"/>
          <w:smallCaps w:val="0"/>
          <w:noProof/>
          <w:sz w:val="24"/>
          <w:szCs w:val="24"/>
          <w:lang w:val="fr-FR" w:eastAsia="fr-FR"/>
        </w:rPr>
      </w:pPr>
      <w:r>
        <w:rPr>
          <w:noProof/>
        </w:rPr>
        <w:t>7.</w:t>
      </w:r>
      <w:r>
        <w:rPr>
          <w:rFonts w:eastAsiaTheme="minorEastAsia" w:cstheme="minorBidi"/>
          <w:smallCaps w:val="0"/>
          <w:noProof/>
          <w:sz w:val="24"/>
          <w:szCs w:val="24"/>
          <w:lang w:val="fr-FR" w:eastAsia="fr-FR"/>
        </w:rPr>
        <w:tab/>
      </w:r>
      <w:r>
        <w:rPr>
          <w:noProof/>
        </w:rPr>
        <w:t>Équipe</w:t>
      </w:r>
      <w:r>
        <w:rPr>
          <w:noProof/>
        </w:rPr>
        <w:tab/>
      </w:r>
      <w:r>
        <w:rPr>
          <w:noProof/>
        </w:rPr>
        <w:fldChar w:fldCharType="begin"/>
      </w:r>
      <w:r>
        <w:rPr>
          <w:noProof/>
        </w:rPr>
        <w:instrText xml:space="preserve"> PAGEREF _Toc455565981 \h </w:instrText>
      </w:r>
      <w:r>
        <w:rPr>
          <w:noProof/>
        </w:rPr>
      </w:r>
      <w:r>
        <w:rPr>
          <w:noProof/>
        </w:rPr>
        <w:fldChar w:fldCharType="separate"/>
      </w:r>
      <w:r>
        <w:rPr>
          <w:noProof/>
        </w:rPr>
        <w:t>8</w:t>
      </w:r>
      <w:r>
        <w:rPr>
          <w:noProof/>
        </w:rPr>
        <w:fldChar w:fldCharType="end"/>
      </w:r>
    </w:p>
    <w:p w14:paraId="7ACEEE0F" w14:textId="171C962C" w:rsidR="00A427E3" w:rsidRDefault="00A427E3" w:rsidP="00AA4B12">
      <w:pPr>
        <w:pStyle w:val="tbnormal"/>
      </w:pPr>
      <w:r>
        <w:fldChar w:fldCharType="end"/>
      </w:r>
    </w:p>
    <w:p w14:paraId="427182A0" w14:textId="77777777" w:rsidR="0049675F" w:rsidRDefault="0049675F" w:rsidP="00AA4B12">
      <w:pPr>
        <w:pStyle w:val="tbnormal"/>
        <w:sectPr w:rsidR="0049675F" w:rsidSect="00F2693B">
          <w:pgSz w:w="11906" w:h="16838"/>
          <w:pgMar w:top="1418" w:right="2268" w:bottom="1418" w:left="2268" w:header="709" w:footer="709" w:gutter="0"/>
          <w:cols w:space="708"/>
          <w:docGrid w:linePitch="360"/>
        </w:sectPr>
      </w:pPr>
    </w:p>
    <w:p w14:paraId="424E8089" w14:textId="4CC1CF48" w:rsidR="001E03C2" w:rsidRDefault="001E03C2" w:rsidP="0081286F">
      <w:pPr>
        <w:pStyle w:val="tbtitre1"/>
      </w:pPr>
      <w:bookmarkStart w:id="1" w:name="PIntroduction"/>
      <w:bookmarkStart w:id="2" w:name="_Toc455565975"/>
      <w:r>
        <w:lastRenderedPageBreak/>
        <w:t>Remerciements</w:t>
      </w:r>
      <w:bookmarkEnd w:id="2"/>
    </w:p>
    <w:p w14:paraId="06D794B4" w14:textId="2C17B3E9" w:rsidR="001E03C2" w:rsidRPr="00B8189D" w:rsidRDefault="00995876" w:rsidP="001E03C2">
      <w:pPr>
        <w:pStyle w:val="tbnormal"/>
      </w:pPr>
      <w:r w:rsidRPr="00B8189D">
        <w:t xml:space="preserve">Des remerciements doivent être faits à toutes les personnes qui ont </w:t>
      </w:r>
      <w:r w:rsidR="00C67675" w:rsidRPr="00B8189D">
        <w:t>contribués</w:t>
      </w:r>
      <w:r w:rsidRPr="00B8189D">
        <w:t xml:space="preserve"> de près ou de loin à la réalisation de ce travail.</w:t>
      </w:r>
    </w:p>
    <w:p w14:paraId="4F30436D" w14:textId="11BE0574" w:rsidR="006830CB" w:rsidRDefault="00C67675" w:rsidP="001E03C2">
      <w:pPr>
        <w:pStyle w:val="tbnormal"/>
      </w:pPr>
      <w:r>
        <w:t xml:space="preserve">Monsieur </w:t>
      </w:r>
      <w:r w:rsidRPr="00D8257A">
        <w:rPr>
          <w:b/>
        </w:rPr>
        <w:t>Boris Fritscher</w:t>
      </w:r>
      <w:r w:rsidR="00277AB7">
        <w:rPr>
          <w:b/>
        </w:rPr>
        <w:t>,</w:t>
      </w:r>
    </w:p>
    <w:p w14:paraId="245DBD8D" w14:textId="09978ED5" w:rsidR="00C67675" w:rsidRPr="00736724" w:rsidRDefault="00C67675" w:rsidP="001E03C2">
      <w:pPr>
        <w:pStyle w:val="tbnormal"/>
        <w:rPr>
          <w:i/>
        </w:rPr>
      </w:pPr>
      <w:r w:rsidRPr="00736724">
        <w:rPr>
          <w:i/>
        </w:rPr>
        <w:t>Pour son soutient quotidien, ses recommandations, ses nombreux retours et les pistes nécessaires à la bonne conduite du travail qui l’a fourni.</w:t>
      </w:r>
    </w:p>
    <w:p w14:paraId="587E5976" w14:textId="41E3E0EC" w:rsidR="006830CB" w:rsidRDefault="00C67675" w:rsidP="001E03C2">
      <w:pPr>
        <w:pStyle w:val="tbnormal"/>
      </w:pPr>
      <w:r>
        <w:t xml:space="preserve">Monsieur </w:t>
      </w:r>
      <w:r w:rsidRPr="00D8257A">
        <w:rPr>
          <w:b/>
        </w:rPr>
        <w:t>Do Santo Alessio</w:t>
      </w:r>
      <w:r w:rsidR="00277AB7">
        <w:rPr>
          <w:b/>
        </w:rPr>
        <w:t>,</w:t>
      </w:r>
    </w:p>
    <w:p w14:paraId="74BCCF4E" w14:textId="023AF038" w:rsidR="00C67675" w:rsidRPr="00736724" w:rsidRDefault="00C67675" w:rsidP="001E03C2">
      <w:pPr>
        <w:pStyle w:val="tbnormal"/>
        <w:rPr>
          <w:i/>
        </w:rPr>
      </w:pPr>
      <w:r w:rsidRPr="00736724">
        <w:rPr>
          <w:i/>
        </w:rPr>
        <w:t>Pour ses retours constructifs sur la réalisation du Poster Session et sur la soutenance à blanc du mardi 14 juin 2016.</w:t>
      </w:r>
    </w:p>
    <w:p w14:paraId="135966E9" w14:textId="5E3896E6" w:rsidR="006830CB" w:rsidRDefault="00C67675" w:rsidP="001E03C2">
      <w:pPr>
        <w:pStyle w:val="tbnormal"/>
      </w:pPr>
      <w:r>
        <w:t xml:space="preserve">Monsieur </w:t>
      </w:r>
      <w:r w:rsidRPr="00D8257A">
        <w:rPr>
          <w:b/>
        </w:rPr>
        <w:t>Bertrand Loison</w:t>
      </w:r>
      <w:r w:rsidR="00277AB7">
        <w:rPr>
          <w:b/>
        </w:rPr>
        <w:t>,</w:t>
      </w:r>
    </w:p>
    <w:p w14:paraId="08ABEA80" w14:textId="67CDABE5" w:rsidR="00C67675" w:rsidRPr="00736724" w:rsidRDefault="00D8257A" w:rsidP="001E03C2">
      <w:pPr>
        <w:pStyle w:val="tbnormal"/>
        <w:rPr>
          <w:i/>
        </w:rPr>
      </w:pPr>
      <w:r w:rsidRPr="00736724">
        <w:rPr>
          <w:i/>
        </w:rPr>
        <w:t>Pour avoir apporté une vision statistique sur l’algorithme utilisé pour les ventes.</w:t>
      </w:r>
    </w:p>
    <w:p w14:paraId="06FBC6E7" w14:textId="3C01D53D" w:rsidR="006830CB" w:rsidRDefault="00C67675" w:rsidP="001E03C2">
      <w:pPr>
        <w:pStyle w:val="tbnormal"/>
      </w:pPr>
      <w:r>
        <w:t xml:space="preserve">Monsieur </w:t>
      </w:r>
      <w:r w:rsidRPr="00D8257A">
        <w:rPr>
          <w:b/>
        </w:rPr>
        <w:t>Cédric Gaspoz</w:t>
      </w:r>
      <w:r w:rsidR="00277AB7">
        <w:rPr>
          <w:b/>
        </w:rPr>
        <w:t>,</w:t>
      </w:r>
    </w:p>
    <w:p w14:paraId="6FC73DA9" w14:textId="18509C10" w:rsidR="00C67675" w:rsidRPr="00B8189D" w:rsidRDefault="00C67675" w:rsidP="00B8189D">
      <w:pPr>
        <w:pStyle w:val="tbnormal"/>
        <w:rPr>
          <w:i/>
        </w:rPr>
      </w:pPr>
      <w:r w:rsidRPr="00B8189D">
        <w:rPr>
          <w:i/>
        </w:rPr>
        <w:t>Pour ses retours constructifs sur la soutenance à blan</w:t>
      </w:r>
      <w:r w:rsidR="00B8189D">
        <w:rPr>
          <w:i/>
        </w:rPr>
        <w:t>c</w:t>
      </w:r>
      <w:r w:rsidRPr="00B8189D">
        <w:rPr>
          <w:i/>
        </w:rPr>
        <w:t xml:space="preserve"> du mardi 14 juin 2016 et pour avoir mis à disposition les chiffres financiers inhérents à l’acquisition de la solution ERPSim.</w:t>
      </w:r>
    </w:p>
    <w:p w14:paraId="73BF6262" w14:textId="2D5E5D47" w:rsidR="006830CB" w:rsidRDefault="00C67675" w:rsidP="001E03C2">
      <w:pPr>
        <w:pStyle w:val="tbnormal"/>
      </w:pPr>
      <w:r>
        <w:t xml:space="preserve">Madame </w:t>
      </w:r>
      <w:r w:rsidRPr="00D8257A">
        <w:rPr>
          <w:b/>
        </w:rPr>
        <w:t>Mélanie Donzé</w:t>
      </w:r>
      <w:r w:rsidR="00277AB7">
        <w:rPr>
          <w:b/>
        </w:rPr>
        <w:t>,</w:t>
      </w:r>
    </w:p>
    <w:p w14:paraId="2BACCDC3" w14:textId="102E4589" w:rsidR="00C67675" w:rsidRDefault="00D8257A" w:rsidP="001E03C2">
      <w:pPr>
        <w:pStyle w:val="tbnormal"/>
        <w:rPr>
          <w:i/>
        </w:rPr>
      </w:pPr>
      <w:r w:rsidRPr="00736724">
        <w:rPr>
          <w:i/>
        </w:rPr>
        <w:t>Pour son aide sur les aspects économiques et sa relecture et correction orthographique de l’ouvrage.</w:t>
      </w:r>
    </w:p>
    <w:p w14:paraId="631B5B5C" w14:textId="3362CB6F" w:rsidR="001E341F" w:rsidRPr="001E341F" w:rsidRDefault="001E341F" w:rsidP="001E03C2">
      <w:pPr>
        <w:pStyle w:val="tbnormal"/>
        <w:rPr>
          <w:b/>
        </w:rPr>
      </w:pPr>
      <w:r w:rsidRPr="001E341F">
        <w:rPr>
          <w:b/>
        </w:rPr>
        <w:t>Aux experts,</w:t>
      </w:r>
    </w:p>
    <w:p w14:paraId="14CDB9EF" w14:textId="2123B8A5" w:rsidR="001E341F" w:rsidRPr="001E341F" w:rsidRDefault="001E341F" w:rsidP="001E03C2">
      <w:pPr>
        <w:pStyle w:val="tbnormal"/>
        <w:rPr>
          <w:i/>
        </w:rPr>
      </w:pPr>
      <w:r w:rsidRPr="001E341F">
        <w:rPr>
          <w:i/>
        </w:rPr>
        <w:t>Pour le temps qu’ils investissent à la lecture et l’évaluation du travail.</w:t>
      </w:r>
    </w:p>
    <w:p w14:paraId="17706448" w14:textId="6DDD938B" w:rsidR="001E03C2" w:rsidRDefault="001E03C2" w:rsidP="001E03C2">
      <w:pPr>
        <w:pStyle w:val="tbnormal"/>
      </w:pPr>
      <w:r>
        <w:br w:type="page"/>
      </w:r>
    </w:p>
    <w:p w14:paraId="1D02CDD7" w14:textId="58A5EDD2" w:rsidR="00FA2637" w:rsidRDefault="00FA2637" w:rsidP="0081286F">
      <w:pPr>
        <w:pStyle w:val="tbtitre1"/>
      </w:pPr>
      <w:bookmarkStart w:id="3" w:name="_Toc455565976"/>
      <w:r>
        <w:lastRenderedPageBreak/>
        <w:t>L’auteur</w:t>
      </w:r>
      <w:bookmarkEnd w:id="3"/>
    </w:p>
    <w:p w14:paraId="7B8CD04E" w14:textId="76B67D71" w:rsidR="00725278" w:rsidRDefault="00FA2637" w:rsidP="00FA2637">
      <w:pPr>
        <w:pStyle w:val="tbnormal"/>
      </w:pPr>
      <w:r>
        <w:t>Anthony Tomat</w:t>
      </w:r>
      <w:r w:rsidR="003A3266">
        <w:t>,</w:t>
      </w:r>
      <w:r>
        <w:t xml:space="preserve"> 27 ans, </w:t>
      </w:r>
      <w:r w:rsidR="00CD22A9">
        <w:t>a</w:t>
      </w:r>
      <w:r w:rsidR="00E738BD">
        <w:t xml:space="preserve"> débuté l’informatique </w:t>
      </w:r>
      <w:r w:rsidR="006B3FAC">
        <w:t>en obte</w:t>
      </w:r>
      <w:r w:rsidR="003A3266">
        <w:t>nant son</w:t>
      </w:r>
      <w:r w:rsidR="006B3FAC">
        <w:t xml:space="preserve"> certificat fédéral de capacité en 2008.</w:t>
      </w:r>
      <w:r>
        <w:t xml:space="preserve"> </w:t>
      </w:r>
      <w:r w:rsidR="00E738BD">
        <w:t>Puis</w:t>
      </w:r>
      <w:r w:rsidR="00EB2867">
        <w:t xml:space="preserve">, </w:t>
      </w:r>
      <w:r w:rsidR="006B3FAC">
        <w:t>il a</w:t>
      </w:r>
      <w:r w:rsidR="00E738BD">
        <w:t xml:space="preserve"> continué à </w:t>
      </w:r>
      <w:r w:rsidR="006B3FAC">
        <w:t>se</w:t>
      </w:r>
      <w:r w:rsidR="00E738BD">
        <w:t xml:space="preserve"> former pour obtenir un diplôme </w:t>
      </w:r>
      <w:r w:rsidR="00EB2867">
        <w:t xml:space="preserve">de technicien </w:t>
      </w:r>
      <w:r w:rsidR="003A3266">
        <w:t>ES en informatique</w:t>
      </w:r>
      <w:r w:rsidR="006B3FAC">
        <w:t xml:space="preserve"> qu’il a acquis en 2010.</w:t>
      </w:r>
      <w:r w:rsidR="00850B93">
        <w:t xml:space="preserve"> </w:t>
      </w:r>
      <w:r w:rsidR="00E738BD">
        <w:t xml:space="preserve">Suite à cela, </w:t>
      </w:r>
      <w:r w:rsidR="006B3FAC">
        <w:t>il travaille</w:t>
      </w:r>
      <w:r w:rsidR="00E738BD">
        <w:t xml:space="preserve"> durant 3 années en tant qu’administrateur système pour u</w:t>
      </w:r>
      <w:r w:rsidR="00725278">
        <w:t>n grand groupe horloger Suisse.</w:t>
      </w:r>
    </w:p>
    <w:p w14:paraId="097CE9C7" w14:textId="51F74E10" w:rsidR="00725278" w:rsidRDefault="00853F1C" w:rsidP="00FA2637">
      <w:pPr>
        <w:pStyle w:val="tbnormal"/>
      </w:pPr>
      <w:r>
        <w:t xml:space="preserve">Durant son activité professionnelle </w:t>
      </w:r>
      <w:r w:rsidR="006B3FAC">
        <w:t>quotidien</w:t>
      </w:r>
      <w:r>
        <w:t>ne</w:t>
      </w:r>
      <w:r w:rsidR="006B3FAC">
        <w:t xml:space="preserve"> axé</w:t>
      </w:r>
      <w:r>
        <w:t>e principalement en informatique</w:t>
      </w:r>
      <w:r w:rsidR="006B3FAC">
        <w:t xml:space="preserve"> technique, il prend conscience avec intérêt qu’autour de lui tout un monde lié à la gestion et au </w:t>
      </w:r>
      <w:r w:rsidR="00EB2867">
        <w:t xml:space="preserve">business </w:t>
      </w:r>
      <w:r w:rsidR="006B3FAC">
        <w:t>existe et touche de près</w:t>
      </w:r>
      <w:r w:rsidR="00E738BD">
        <w:t xml:space="preserve"> </w:t>
      </w:r>
      <w:r>
        <w:t>son domaine</w:t>
      </w:r>
      <w:r w:rsidR="006B3FAC">
        <w:t>. Ces constatations le pousse</w:t>
      </w:r>
      <w:r w:rsidR="003A3266">
        <w:t>nt</w:t>
      </w:r>
      <w:r w:rsidR="006B3FAC">
        <w:t xml:space="preserve"> à entreprendre une réorientation.</w:t>
      </w:r>
      <w:r w:rsidR="00850B93">
        <w:t xml:space="preserve"> </w:t>
      </w:r>
      <w:r w:rsidR="006B3FAC">
        <w:t xml:space="preserve">Réorientation qu’il débute en 2013 à </w:t>
      </w:r>
      <w:r w:rsidR="00E738BD">
        <w:t>la Haute E</w:t>
      </w:r>
      <w:r w:rsidR="006B3FAC">
        <w:t>cole de Gestion Arc à Neuchâtel.</w:t>
      </w:r>
    </w:p>
    <w:p w14:paraId="002A039D" w14:textId="65FB5CFA" w:rsidR="006E073A" w:rsidRDefault="00E738BD" w:rsidP="00FA2637">
      <w:pPr>
        <w:pStyle w:val="tbnormal"/>
      </w:pPr>
      <w:r>
        <w:t xml:space="preserve">Puis trois années </w:t>
      </w:r>
      <w:r w:rsidR="006B3FAC">
        <w:t xml:space="preserve">passent et l’amène à rédiger ce travail qui représente pour lui </w:t>
      </w:r>
      <w:r w:rsidR="00FA2637">
        <w:t xml:space="preserve">la dernière ligne </w:t>
      </w:r>
      <w:r w:rsidR="00EB2867">
        <w:t>droite d’un long chemin menant à l’obtention d</w:t>
      </w:r>
      <w:r w:rsidR="00FA2637">
        <w:t xml:space="preserve">u </w:t>
      </w:r>
      <w:r w:rsidR="00853F1C">
        <w:t xml:space="preserve">titre de </w:t>
      </w:r>
      <w:r w:rsidR="00FA2637">
        <w:t>Bache</w:t>
      </w:r>
      <w:r>
        <w:t>lor</w:t>
      </w:r>
      <w:r w:rsidR="00853F1C">
        <w:t xml:space="preserve"> en informatique de gestion</w:t>
      </w:r>
      <w:r>
        <w:t>.</w:t>
      </w:r>
      <w:r w:rsidR="006E073A">
        <w:br w:type="page"/>
      </w:r>
    </w:p>
    <w:p w14:paraId="40E06D26" w14:textId="12E07CAC" w:rsidR="0081286F" w:rsidRDefault="00C83B25" w:rsidP="0081286F">
      <w:pPr>
        <w:pStyle w:val="tbtitre1"/>
      </w:pPr>
      <w:bookmarkStart w:id="4" w:name="_Toc455565977"/>
      <w:r>
        <w:lastRenderedPageBreak/>
        <w:t>Avant-propos</w:t>
      </w:r>
      <w:bookmarkEnd w:id="4"/>
    </w:p>
    <w:p w14:paraId="277F80BF" w14:textId="1B72A0FA" w:rsidR="003F3935" w:rsidRPr="003F3935" w:rsidRDefault="009C7E38" w:rsidP="00BC4C3A">
      <w:pPr>
        <w:pStyle w:val="tbnormal"/>
        <w:rPr>
          <w:i/>
          <w:sz w:val="32"/>
        </w:rPr>
      </w:pPr>
      <w:r w:rsidRPr="003F3935">
        <w:rPr>
          <w:i/>
          <w:sz w:val="32"/>
        </w:rPr>
        <w:t>« L’opposé du jeu n’est pas le sérieux mais la réalité »</w:t>
      </w:r>
    </w:p>
    <w:p w14:paraId="03196820" w14:textId="79AF83A3" w:rsidR="009C7E38" w:rsidRPr="00F67BA5" w:rsidRDefault="009C7E38" w:rsidP="003F3935">
      <w:pPr>
        <w:pStyle w:val="tbnormal"/>
        <w:spacing w:before="0" w:after="180"/>
        <w:jc w:val="right"/>
        <w:rPr>
          <w:sz w:val="21"/>
        </w:rPr>
      </w:pPr>
      <w:r w:rsidRPr="00F67BA5">
        <w:rPr>
          <w:sz w:val="21"/>
        </w:rPr>
        <w:t>(Sigmund Freud</w:t>
      </w:r>
      <w:r w:rsidR="00F67BA5" w:rsidRPr="00F67BA5">
        <w:rPr>
          <w:sz w:val="21"/>
        </w:rPr>
        <w:t>, 1856 – 1939</w:t>
      </w:r>
      <w:r w:rsidR="003A3266">
        <w:rPr>
          <w:rStyle w:val="Appelnotedebasdep"/>
        </w:rPr>
        <w:footnoteReference w:id="1"/>
      </w:r>
      <w:r w:rsidRPr="00F67BA5">
        <w:rPr>
          <w:sz w:val="21"/>
        </w:rPr>
        <w:t>)</w:t>
      </w:r>
    </w:p>
    <w:p w14:paraId="68E623FA" w14:textId="4A684195" w:rsidR="003F3935" w:rsidRDefault="005523F0" w:rsidP="00AA4B12">
      <w:pPr>
        <w:pStyle w:val="tbnormal"/>
      </w:pPr>
      <w:r>
        <w:t xml:space="preserve">Cette citation </w:t>
      </w:r>
      <w:r w:rsidR="00DE32AC">
        <w:t xml:space="preserve">est </w:t>
      </w:r>
      <w:r w:rsidR="00BC4C3A">
        <w:t xml:space="preserve">fortement liée </w:t>
      </w:r>
      <w:r>
        <w:t xml:space="preserve">à la thématique de ce travail, les jeux sérieux. </w:t>
      </w:r>
      <w:r w:rsidR="002C5F99">
        <w:t>E</w:t>
      </w:r>
      <w:r>
        <w:t xml:space="preserve">lle apporte beaucoup de sens. En effet, ce qu’il doit en être </w:t>
      </w:r>
      <w:r w:rsidR="002C5F99">
        <w:t xml:space="preserve">compris </w:t>
      </w:r>
      <w:r>
        <w:t xml:space="preserve">est que les jeux ne sont pas uniquement destinés </w:t>
      </w:r>
      <w:r w:rsidR="002C5F99">
        <w:t>à des activités dont l’unique but est de s’amuser</w:t>
      </w:r>
      <w:r w:rsidR="00F67BA5">
        <w:t>. Lorsqu’ils sont employés pour la bonne cause, ils peuvent devenir source d’apprentissage et d’apports non-négligeable</w:t>
      </w:r>
      <w:r w:rsidR="003A3266">
        <w:t>s</w:t>
      </w:r>
      <w:r w:rsidR="00F67BA5">
        <w:t xml:space="preserve"> pour le développement d’une personne. « Un jeu</w:t>
      </w:r>
      <w:r w:rsidR="00DE32AC">
        <w:t>,</w:t>
      </w:r>
      <w:r w:rsidR="00F67BA5">
        <w:t xml:space="preserve"> c’est sérieux</w:t>
      </w:r>
      <w:r w:rsidR="00CD2542">
        <w:t> ! C</w:t>
      </w:r>
      <w:r w:rsidR="00DE32AC">
        <w:t>ar lorsque nous sommes de</w:t>
      </w:r>
      <w:r w:rsidR="00F67BA5">
        <w:t xml:space="preserve"> petits enfants, tous les progrès et les apprentissages, nous les faisons au travers de méthodes ludiques. On découvre en s’amusant et on a envie d’</w:t>
      </w:r>
      <w:r w:rsidR="00CD2542">
        <w:t xml:space="preserve">en </w:t>
      </w:r>
      <w:r w:rsidR="00F67BA5">
        <w:t>apprendre d’avantage »</w:t>
      </w:r>
      <w:r w:rsidR="003A3266">
        <w:rPr>
          <w:rStyle w:val="Appelnotedebasdep"/>
        </w:rPr>
        <w:footnoteReference w:id="2"/>
      </w:r>
      <w:r w:rsidR="00F67BA5">
        <w:t xml:space="preserve"> </w:t>
      </w:r>
      <w:r w:rsidR="00CD2542">
        <w:t xml:space="preserve">repris d’une citation de Madame </w:t>
      </w:r>
      <w:r w:rsidR="003A3266">
        <w:t xml:space="preserve">Chantal </w:t>
      </w:r>
      <w:r w:rsidR="00CD2542">
        <w:t xml:space="preserve">Barthélémy </w:t>
      </w:r>
      <w:r w:rsidR="003A3266">
        <w:t>Ruiz</w:t>
      </w:r>
      <w:r w:rsidR="00CD2542">
        <w:t xml:space="preserve"> </w:t>
      </w:r>
      <w:r w:rsidR="003A3266">
        <w:t>lors du salon des s</w:t>
      </w:r>
      <w:r w:rsidR="003A3266" w:rsidRPr="003A3266">
        <w:t xml:space="preserve">olutions ressources humaines </w:t>
      </w:r>
      <w:r w:rsidR="003A3266">
        <w:t>tenu</w:t>
      </w:r>
      <w:r w:rsidR="003A3266" w:rsidRPr="003A3266">
        <w:t xml:space="preserve"> à Paris </w:t>
      </w:r>
      <w:r w:rsidR="003A3266">
        <w:t xml:space="preserve">en </w:t>
      </w:r>
      <w:r w:rsidR="003A3266" w:rsidRPr="003A3266">
        <w:t>mars 2011</w:t>
      </w:r>
      <w:r w:rsidR="003A3266">
        <w:t>.</w:t>
      </w:r>
    </w:p>
    <w:p w14:paraId="1B8398D6" w14:textId="773CE8B1" w:rsidR="0003458F" w:rsidRDefault="00CD2542" w:rsidP="00AA4B12">
      <w:pPr>
        <w:pStyle w:val="tbnormal"/>
      </w:pPr>
      <w:r>
        <w:t xml:space="preserve">Après cette courte introduction au domaine du jeu et </w:t>
      </w:r>
      <w:r w:rsidR="000517DA">
        <w:t>à</w:t>
      </w:r>
      <w:r w:rsidR="00DE32AC">
        <w:t xml:space="preserve"> ces</w:t>
      </w:r>
      <w:r>
        <w:t xml:space="preserve"> bénéfices, pourquoi ne pas introduire ce type de procédé ludique dans les formations académiques ? </w:t>
      </w:r>
      <w:r w:rsidR="009A5D59">
        <w:t>Elles qui</w:t>
      </w:r>
      <w:r w:rsidR="00DE32AC">
        <w:t>,</w:t>
      </w:r>
      <w:r w:rsidR="009A5D59">
        <w:t xml:space="preserve"> souvent pâtissent d’être trop théoriques, pas assez pratiques et par conséquent ennuyeuses.</w:t>
      </w:r>
      <w:r w:rsidR="009A5D59" w:rsidRPr="009A5D59">
        <w:t xml:space="preserve"> </w:t>
      </w:r>
      <w:r w:rsidR="009A5D59">
        <w:t xml:space="preserve">Attention toutefois à ne pas prendre ces dires comme </w:t>
      </w:r>
      <w:r w:rsidR="00DE32AC">
        <w:t>des</w:t>
      </w:r>
      <w:r w:rsidR="009A5D59">
        <w:t xml:space="preserve"> acte</w:t>
      </w:r>
      <w:r w:rsidR="00DE32AC">
        <w:t>s</w:t>
      </w:r>
      <w:r w:rsidR="009A5D59">
        <w:t xml:space="preserve"> de discréditation envers les formations traditionnelles. Le but étant de soulever une problématique et </w:t>
      </w:r>
      <w:r w:rsidR="00DE32AC">
        <w:t>par ce travail, lui</w:t>
      </w:r>
      <w:r w:rsidR="009A5D59">
        <w:t xml:space="preserve"> apporter un élément de réponse</w:t>
      </w:r>
      <w:r w:rsidR="0003458F">
        <w:t>.</w:t>
      </w:r>
    </w:p>
    <w:p w14:paraId="76E8873D" w14:textId="3532FB07" w:rsidR="001E764C" w:rsidRDefault="00DE32AC" w:rsidP="00AA4B12">
      <w:pPr>
        <w:pStyle w:val="tbnormal"/>
      </w:pPr>
      <w:r>
        <w:t>Une partie de c</w:t>
      </w:r>
      <w:r w:rsidR="009A5D59">
        <w:t xml:space="preserve">ette </w:t>
      </w:r>
      <w:r w:rsidR="00CD2542">
        <w:t>réponse</w:t>
      </w:r>
      <w:r w:rsidR="009A5D59">
        <w:t xml:space="preserve"> peut être trouvée dans </w:t>
      </w:r>
      <w:r>
        <w:t>ERPSim</w:t>
      </w:r>
      <w:r w:rsidR="00CD2542">
        <w:t>. Ce jeu sérieux a été développé en 2004 au Canada. Plus précisément à la Haute Ecole de Commerce de Montréal, par une équipe de chercheur et professeur</w:t>
      </w:r>
      <w:r w:rsidR="00CD2542">
        <w:rPr>
          <w:rStyle w:val="Appelnotedebasdep"/>
        </w:rPr>
        <w:footnoteReference w:id="3"/>
      </w:r>
      <w:r w:rsidR="00CD2542">
        <w:t xml:space="preserve">. Ce jeu propose de rendre l’apprentissage à la gestion d’entreprise </w:t>
      </w:r>
      <w:r w:rsidR="002C572B">
        <w:t xml:space="preserve">pilotée par PGI </w:t>
      </w:r>
      <w:r w:rsidR="00CD2542">
        <w:t>plus ludique qu’auparavant</w:t>
      </w:r>
      <w:r w:rsidR="000517DA">
        <w:t xml:space="preserve"> avec les formations traditionnelles</w:t>
      </w:r>
      <w:r w:rsidR="00CD2542">
        <w:t xml:space="preserve">. </w:t>
      </w:r>
      <w:r w:rsidR="002C572B">
        <w:t xml:space="preserve">Ce qui semble être de grande </w:t>
      </w:r>
      <w:r w:rsidR="009A5D59">
        <w:t>importance</w:t>
      </w:r>
      <w:r w:rsidR="002C572B">
        <w:t xml:space="preserve"> quand on prend en considération qu’« u</w:t>
      </w:r>
      <w:r w:rsidR="002C572B" w:rsidRPr="00AA4B12">
        <w:t>n quart des sociétés utilise un progiciel de gestion intégré pour partager automatiquement l'information en interne</w:t>
      </w:r>
      <w:r w:rsidR="002C572B">
        <w:t> »</w:t>
      </w:r>
      <w:r w:rsidR="002C572B">
        <w:rPr>
          <w:rStyle w:val="Appelnotedebasdep"/>
        </w:rPr>
        <w:footnoteReference w:id="4"/>
      </w:r>
      <w:r w:rsidR="002C572B">
        <w:t xml:space="preserve">. </w:t>
      </w:r>
      <w:r>
        <w:t>ERPSim</w:t>
      </w:r>
      <w:r w:rsidR="00234725">
        <w:t xml:space="preserve"> se décline en plusieurs versions qui </w:t>
      </w:r>
      <w:r w:rsidR="00CD2542">
        <w:t>permet</w:t>
      </w:r>
      <w:r w:rsidR="00234725">
        <w:t>tent</w:t>
      </w:r>
      <w:r w:rsidR="00CD2542">
        <w:t xml:space="preserve"> d’exerc</w:t>
      </w:r>
      <w:r w:rsidR="00A743D3">
        <w:t>er les participants au travers</w:t>
      </w:r>
      <w:r w:rsidR="000517DA">
        <w:t xml:space="preserve"> de</w:t>
      </w:r>
      <w:r w:rsidR="00A743D3">
        <w:t xml:space="preserve"> </w:t>
      </w:r>
      <w:r w:rsidR="00234725">
        <w:t>différents</w:t>
      </w:r>
      <w:r w:rsidR="00A743D3">
        <w:t xml:space="preserve"> scénarios. Le but de cette diversification est d’</w:t>
      </w:r>
      <w:r w:rsidR="001E764C">
        <w:t>entrainer</w:t>
      </w:r>
      <w:r w:rsidR="00A743D3">
        <w:t xml:space="preserve"> </w:t>
      </w:r>
      <w:r w:rsidR="00234725">
        <w:t>des profils disparates</w:t>
      </w:r>
      <w:r w:rsidR="000517DA">
        <w:t xml:space="preserve"> allant des économistes, aux</w:t>
      </w:r>
      <w:r w:rsidR="001E764C">
        <w:t xml:space="preserve"> analystes métier </w:t>
      </w:r>
      <w:r w:rsidR="000517DA">
        <w:t>ainsi qu’aux</w:t>
      </w:r>
      <w:r w:rsidR="00234725">
        <w:t xml:space="preserve"> </w:t>
      </w:r>
      <w:r w:rsidR="000517DA">
        <w:t>informaticiens de gestion. T</w:t>
      </w:r>
      <w:r w:rsidR="001E764C">
        <w:t>ous peuvent tirer</w:t>
      </w:r>
      <w:r w:rsidR="002C572B">
        <w:t xml:space="preserve"> les bénéfices de ce jeu et </w:t>
      </w:r>
      <w:r>
        <w:t xml:space="preserve">de </w:t>
      </w:r>
      <w:r w:rsidR="002C572B">
        <w:t>ses scénarios.</w:t>
      </w:r>
    </w:p>
    <w:p w14:paraId="37E2163C" w14:textId="691A6601" w:rsidR="002C572B" w:rsidRDefault="002C572B" w:rsidP="00AA4B12">
      <w:pPr>
        <w:pStyle w:val="tbnormal"/>
      </w:pPr>
      <w:r>
        <w:t>Tout naturellement, la Haute Ecole de Gestion Arc à Neuchâtel s’est approprié</w:t>
      </w:r>
      <w:r w:rsidR="00DA2963">
        <w:t>e</w:t>
      </w:r>
      <w:r>
        <w:t xml:space="preserve"> </w:t>
      </w:r>
      <w:r w:rsidR="00DE32AC">
        <w:t>la</w:t>
      </w:r>
      <w:r>
        <w:t xml:space="preserve"> solution pour former ses étudiants. Ses filières en informatique de gestion ou en économie d’entreprise </w:t>
      </w:r>
      <w:r w:rsidR="00234725">
        <w:t>disposant</w:t>
      </w:r>
      <w:r>
        <w:t xml:space="preserve"> d</w:t>
      </w:r>
      <w:r w:rsidR="00234725">
        <w:t>e</w:t>
      </w:r>
      <w:r>
        <w:t xml:space="preserve"> besoins auxquels le jeu canadien peut répondre.</w:t>
      </w:r>
    </w:p>
    <w:p w14:paraId="0178283F" w14:textId="12C29ECF" w:rsidR="002962A0" w:rsidRDefault="002C572B" w:rsidP="00AA4B12">
      <w:pPr>
        <w:pStyle w:val="tbnormal"/>
      </w:pPr>
      <w:r>
        <w:t>Le</w:t>
      </w:r>
      <w:r w:rsidR="00DA2963">
        <w:t>s</w:t>
      </w:r>
      <w:r>
        <w:t xml:space="preserve"> besoin</w:t>
      </w:r>
      <w:r w:rsidR="00DA2963">
        <w:t>s</w:t>
      </w:r>
      <w:r>
        <w:t xml:space="preserve"> du marché</w:t>
      </w:r>
      <w:r w:rsidR="00234725">
        <w:t xml:space="preserve"> et </w:t>
      </w:r>
      <w:r w:rsidR="00DA2963">
        <w:t>ceux de</w:t>
      </w:r>
      <w:r w:rsidR="00234725">
        <w:t xml:space="preserve"> l’école </w:t>
      </w:r>
      <w:r>
        <w:t>identifié</w:t>
      </w:r>
      <w:r w:rsidR="00DA2963">
        <w:t>s</w:t>
      </w:r>
      <w:r>
        <w:t>, pourquoi chercher une alternative à ERPSim</w:t>
      </w:r>
      <w:r w:rsidR="00234725">
        <w:t>,</w:t>
      </w:r>
      <w:r>
        <w:t xml:space="preserve"> qui </w:t>
      </w:r>
      <w:r w:rsidR="00234725">
        <w:t xml:space="preserve">somme toute </w:t>
      </w:r>
      <w:r>
        <w:t xml:space="preserve">semble être la solution </w:t>
      </w:r>
      <w:r w:rsidR="0003458F">
        <w:t>idéale</w:t>
      </w:r>
      <w:r>
        <w:t> ?</w:t>
      </w:r>
      <w:r w:rsidR="00234725">
        <w:t xml:space="preserve"> Pour </w:t>
      </w:r>
      <w:r w:rsidR="00234725">
        <w:lastRenderedPageBreak/>
        <w:t>trois raisons. Tout d’abord, cette solution repose sur le système SAP qui ne reflète pas la demande des entreprises de la région</w:t>
      </w:r>
      <w:r w:rsidR="00DA2963">
        <w:t>. En effet, la démographie des sociétés de la région</w:t>
      </w:r>
      <w:r w:rsidR="00234725">
        <w:t xml:space="preserve"> </w:t>
      </w:r>
      <w:r w:rsidR="00DA2963">
        <w:t>est</w:t>
      </w:r>
      <w:r w:rsidR="00234725">
        <w:t xml:space="preserve"> majoritairement</w:t>
      </w:r>
      <w:r w:rsidR="00DA2963">
        <w:t xml:space="preserve"> composée</w:t>
      </w:r>
      <w:r w:rsidR="00234725">
        <w:t xml:space="preserve"> de petites, voire moyennes entreprises. Suite à cela, les scénarios simulent des entreprises avec de grands moyens et des business qui </w:t>
      </w:r>
      <w:r w:rsidR="00DA2963">
        <w:t>tendent</w:t>
      </w:r>
      <w:r w:rsidR="00234725">
        <w:t xml:space="preserve"> vers ce que l’on trouve </w:t>
      </w:r>
      <w:r w:rsidR="0003458F">
        <w:t>outre-Atlantique</w:t>
      </w:r>
      <w:r w:rsidR="00234725">
        <w:t>. Finalement, l</w:t>
      </w:r>
      <w:r w:rsidR="00DA2963">
        <w:t>e point névralgique, celui qui touche</w:t>
      </w:r>
      <w:r w:rsidR="002962A0">
        <w:t xml:space="preserve"> l’aspect financier. Cette solution est très onéreuse. Pour accéder au service, </w:t>
      </w:r>
      <w:r w:rsidR="00DE32AC">
        <w:t xml:space="preserve">il faut </w:t>
      </w:r>
      <w:r w:rsidR="0003458F">
        <w:t>s’</w:t>
      </w:r>
      <w:r w:rsidR="00D73135">
        <w:t>acquitter</w:t>
      </w:r>
      <w:r w:rsidR="002962A0">
        <w:t xml:space="preserve"> de divers</w:t>
      </w:r>
      <w:r w:rsidR="00DA2963">
        <w:t xml:space="preserve"> coûts allant de l</w:t>
      </w:r>
      <w:r w:rsidR="0003458F">
        <w:t>a location d’un accès aux</w:t>
      </w:r>
      <w:r w:rsidR="002962A0">
        <w:t xml:space="preserve"> système</w:t>
      </w:r>
      <w:r w:rsidR="0003458F">
        <w:t>s</w:t>
      </w:r>
      <w:r w:rsidR="00DA2963">
        <w:t xml:space="preserve"> SAP, à l</w:t>
      </w:r>
      <w:r w:rsidR="002962A0">
        <w:t xml:space="preserve">’utilisation des mandants SAP ERPSim et </w:t>
      </w:r>
      <w:r w:rsidR="00DA2963">
        <w:t>l’obtention des</w:t>
      </w:r>
      <w:r w:rsidR="002962A0">
        <w:t xml:space="preserve"> licen</w:t>
      </w:r>
      <w:r w:rsidR="00DA2963">
        <w:t>ces étudiantes.</w:t>
      </w:r>
    </w:p>
    <w:p w14:paraId="704BFE3B" w14:textId="7EF8E4DF" w:rsidR="002962A0" w:rsidRDefault="002962A0" w:rsidP="00AA4B12">
      <w:pPr>
        <w:pStyle w:val="tbnormal"/>
      </w:pPr>
      <w:r>
        <w:t>Force est de constater qu’ERPSim est une solution mature et hautement fonctionnelle, elle possède aussi ses désavantages. Là, ce travail prend tout son sens. Dans un futur proche, OdooSIM doit devenir une alternative « Swiss Made » à ERPSim. Son but étant de palier aux désavantages identifiés chez son grand frère.</w:t>
      </w:r>
    </w:p>
    <w:p w14:paraId="31547C8D" w14:textId="05D21109" w:rsidR="002962A0" w:rsidRDefault="002962A0" w:rsidP="00AA4B12">
      <w:pPr>
        <w:pStyle w:val="tbnormal"/>
      </w:pPr>
      <w:r>
        <w:t>Cependant, développer une telle solution implique énormément d’analyses et d’aspects techniques à maîtriser.</w:t>
      </w:r>
      <w:r w:rsidR="009A5D59">
        <w:t xml:space="preserve"> Pour cela, ce travail fait suite à un travail personnel effectué en amont par Anthony Tomat durant le mois de mars 2016. Ce précédent travail avait comme objectif de statuer sur les possibilités offertes par Odoo pour endosser le rôle principal dans le nouveau jeu. Mais aussi d’analyser ERPSim et son scénario Muesli. Le but était de comprendre les enjeux du scénario sur le jeu et d’en tirer de bonnes idées</w:t>
      </w:r>
      <w:r w:rsidR="00DE32AC">
        <w:t xml:space="preserve"> pour en créer un nouveau</w:t>
      </w:r>
      <w:r w:rsidR="009A5D59">
        <w:t>.</w:t>
      </w:r>
    </w:p>
    <w:p w14:paraId="0C3F19EC" w14:textId="068BE0FB" w:rsidR="009A5D59" w:rsidRDefault="00D73135" w:rsidP="00AA4B12">
      <w:pPr>
        <w:pStyle w:val="tbnormal"/>
      </w:pPr>
      <w:r>
        <w:t xml:space="preserve">Les résultats ont été </w:t>
      </w:r>
      <w:r w:rsidR="00F36DF1">
        <w:t>probants</w:t>
      </w:r>
      <w:r>
        <w:t xml:space="preserve"> à l’égard d’Odoo et plusieurs bonnes idées </w:t>
      </w:r>
      <w:r w:rsidR="00DE32AC">
        <w:t>ont pu être récupérées d’ERPSim.</w:t>
      </w:r>
    </w:p>
    <w:p w14:paraId="23B93435" w14:textId="780BA195" w:rsidR="00DE32AC" w:rsidRDefault="00D73135" w:rsidP="00AA4B12">
      <w:pPr>
        <w:pStyle w:val="tbnormal"/>
      </w:pPr>
      <w:r>
        <w:t xml:space="preserve">En partant de ces résultats, ce travail doit résoudre des problématiques plus profondes. </w:t>
      </w:r>
      <w:r w:rsidR="00DA2963">
        <w:t xml:space="preserve">À savoir, </w:t>
      </w:r>
      <w:r>
        <w:t>comprendre les tenants et aboutissants de chacun des processus qu’une société met en œuvre</w:t>
      </w:r>
      <w:r w:rsidR="00DA2963">
        <w:t xml:space="preserve"> et c</w:t>
      </w:r>
      <w:r>
        <w:t>omprendre comment ces processus sont soutenus par l’outil informa</w:t>
      </w:r>
      <w:r w:rsidR="00DA2963">
        <w:t>tique, p</w:t>
      </w:r>
      <w:r>
        <w:t>lus précisément Odoo. Investiguer autour des alt</w:t>
      </w:r>
      <w:r w:rsidR="00DE32AC">
        <w:t xml:space="preserve">ernatives de configuration </w:t>
      </w:r>
      <w:r w:rsidR="00F9406D">
        <w:t>et capitaliser sur des compétences Odooéistique</w:t>
      </w:r>
      <w:r w:rsidR="00F9406D">
        <w:rPr>
          <w:rStyle w:val="Appelnotedebasdep"/>
        </w:rPr>
        <w:footnoteReference w:id="5"/>
      </w:r>
      <w:r w:rsidR="00DE32AC">
        <w:t>.</w:t>
      </w:r>
    </w:p>
    <w:p w14:paraId="1EB6690E" w14:textId="2B5E4178" w:rsidR="00F9406D" w:rsidRDefault="00F9406D" w:rsidP="00AA4B12">
      <w:pPr>
        <w:pStyle w:val="tbnormal"/>
      </w:pPr>
      <w:r>
        <w:t xml:space="preserve">Tous les éléments de réponse </w:t>
      </w:r>
      <w:r w:rsidR="00DE32AC">
        <w:t xml:space="preserve">couverts par ce travail </w:t>
      </w:r>
      <w:r>
        <w:t xml:space="preserve">doivent </w:t>
      </w:r>
      <w:r w:rsidR="00DE32AC">
        <w:t xml:space="preserve">servir de </w:t>
      </w:r>
      <w:r>
        <w:t xml:space="preserve">support </w:t>
      </w:r>
      <w:r w:rsidR="00DE32AC">
        <w:t>au futur développement d’OdooSIM</w:t>
      </w:r>
      <w:r>
        <w:t>.</w:t>
      </w:r>
      <w:r>
        <w:br w:type="page"/>
      </w:r>
    </w:p>
    <w:p w14:paraId="058C723E" w14:textId="77777777" w:rsidR="00F2693B" w:rsidRDefault="00F2693B" w:rsidP="00DD1E85">
      <w:pPr>
        <w:pStyle w:val="tbtitre1"/>
        <w:outlineLvl w:val="0"/>
      </w:pPr>
      <w:bookmarkStart w:id="5" w:name="_Toc454297737"/>
      <w:bookmarkStart w:id="6" w:name="_Toc455565978"/>
      <w:r>
        <w:lastRenderedPageBreak/>
        <w:t>Contexte</w:t>
      </w:r>
      <w:bookmarkEnd w:id="5"/>
      <w:bookmarkEnd w:id="6"/>
    </w:p>
    <w:p w14:paraId="2398A0CB" w14:textId="29A1E0B6" w:rsidR="00816672" w:rsidRDefault="00CD0897" w:rsidP="00CD0897">
      <w:pPr>
        <w:pStyle w:val="tbnormal"/>
      </w:pPr>
      <w:r>
        <w:t xml:space="preserve">Jusqu’ici, les </w:t>
      </w:r>
      <w:r w:rsidR="00DA2963">
        <w:t>formations</w:t>
      </w:r>
      <w:r>
        <w:t xml:space="preserve"> sont passées </w:t>
      </w:r>
      <w:r w:rsidR="00DA2963">
        <w:t>de celles que l’on connaît, c’est-à-dire les</w:t>
      </w:r>
      <w:r>
        <w:t xml:space="preserve"> traditionnelle</w:t>
      </w:r>
      <w:r w:rsidR="00816672">
        <w:t>s</w:t>
      </w:r>
      <w:r>
        <w:t>, au</w:t>
      </w:r>
      <w:r w:rsidR="00816672">
        <w:t>x</w:t>
      </w:r>
      <w:r>
        <w:t xml:space="preserve"> formation</w:t>
      </w:r>
      <w:r w:rsidR="00816672">
        <w:t>s</w:t>
      </w:r>
      <w:r>
        <w:t xml:space="preserve"> e-learning et jusqu’il y a peu, les jeux sérieux</w:t>
      </w:r>
      <w:r w:rsidR="00816672">
        <w:t xml:space="preserve"> ont commencé à faire leur apparition dans le domaine académique.</w:t>
      </w:r>
    </w:p>
    <w:p w14:paraId="5BB14601" w14:textId="5865492C" w:rsidR="00816672" w:rsidRDefault="00816672" w:rsidP="00CD0897">
      <w:pPr>
        <w:pStyle w:val="tbnormal"/>
      </w:pPr>
      <w:r>
        <w:t xml:space="preserve">Aujourd’hui, « Les jeux sérieux sont très répandus dans les écoles de commerce et permettent de supporter l'enseignement de nombreuses disciplines. Dans le domaine des PGI, le jeu </w:t>
      </w:r>
      <w:r w:rsidR="002C5EC9">
        <w:t>ERPSim</w:t>
      </w:r>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rsidR="00F36DF1">
        <w:fldChar w:fldCharType="begin" w:fldLock="1"/>
      </w:r>
      <w:r w:rsidR="00F36DF1">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rsidR="00F36DF1">
        <w:fldChar w:fldCharType="separate"/>
      </w:r>
      <w:r w:rsidR="00F36DF1">
        <w:rPr>
          <w:noProof/>
        </w:rPr>
        <w:t>(Fritscher et al., 2016)</w:t>
      </w:r>
      <w:r w:rsidR="00F36DF1">
        <w:fldChar w:fldCharType="end"/>
      </w:r>
      <w:r>
        <w:t>.</w:t>
      </w:r>
    </w:p>
    <w:p w14:paraId="2F5A9774" w14:textId="6B2A63C7" w:rsidR="00CD0897" w:rsidRDefault="00816672" w:rsidP="00816672">
      <w:pPr>
        <w:pStyle w:val="tbnormal"/>
      </w:pPr>
      <w:r>
        <w:t>Comme le cite le précédent paragraphe, l</w:t>
      </w:r>
      <w:r w:rsidR="00CD0897">
        <w:t xml:space="preserve">a Haute Ecole de Gestion Arc à Neuchâtel </w:t>
      </w:r>
      <w:r>
        <w:t xml:space="preserve">utilise ce type de support pour former ses étudiants. Cependant, elle </w:t>
      </w:r>
      <w:r w:rsidR="00CD0897">
        <w:t xml:space="preserve">désire investir du temps dans le développement d’un nouvel outil </w:t>
      </w:r>
      <w:r>
        <w:t>plus adéquat à la réalité économique de la région de l’Arc-Jurassien.</w:t>
      </w:r>
    </w:p>
    <w:p w14:paraId="26A8D99B" w14:textId="75677065" w:rsidR="00CD0897" w:rsidRDefault="00EA4B71" w:rsidP="00CD0897">
      <w:pPr>
        <w:pStyle w:val="tbnormal"/>
      </w:pPr>
      <w:r>
        <w:t xml:space="preserve">Dès lors, il devient nécessaire d’effectuer un petit recadrage des besoins. En effet, </w:t>
      </w:r>
      <w:r w:rsidR="0021657C">
        <w:t>tout ou</w:t>
      </w:r>
      <w:r>
        <w:t xml:space="preserve"> parti</w:t>
      </w:r>
      <w:r w:rsidR="00CD0897">
        <w:t xml:space="preserve">e </w:t>
      </w:r>
      <w:r>
        <w:t xml:space="preserve">du </w:t>
      </w:r>
      <w:r w:rsidR="00CD0897">
        <w:t xml:space="preserve">pilotage d’une société </w:t>
      </w:r>
      <w:r>
        <w:t>s’effectue sur la base des données opérationnelles qu’elle génère au quotidien.</w:t>
      </w:r>
      <w:r w:rsidR="00CD0897">
        <w:t xml:space="preserve"> Ses données font partie </w:t>
      </w:r>
      <w:r>
        <w:t>intégrante de son</w:t>
      </w:r>
      <w:r w:rsidR="00CD0897">
        <w:t xml:space="preserve"> patrimoine. Elles témoignent de ses activités et permettent d’en </w:t>
      </w:r>
      <w:r w:rsidR="00CD0897" w:rsidRPr="002C5EC9">
        <w:t xml:space="preserve">extraire de </w:t>
      </w:r>
      <w:r w:rsidR="002C5EC9" w:rsidRPr="002C5EC9">
        <w:t>l’information pertinente</w:t>
      </w:r>
      <w:r w:rsidR="00DA2963" w:rsidRPr="002C5EC9">
        <w:t xml:space="preserve"> p</w:t>
      </w:r>
      <w:r w:rsidR="0021657C" w:rsidRPr="002C5EC9">
        <w:t xml:space="preserve">our </w:t>
      </w:r>
      <w:r w:rsidR="00DA2963">
        <w:t>supporter</w:t>
      </w:r>
      <w:r>
        <w:t xml:space="preserve"> la prise de décision</w:t>
      </w:r>
      <w:r w:rsidR="00CD0897">
        <w:t xml:space="preserve">. </w:t>
      </w:r>
      <w:r>
        <w:t>Cependant, avant d’arriver à cela, il est nécessaire que ces</w:t>
      </w:r>
      <w:r w:rsidR="00CD0897">
        <w:t xml:space="preserve"> informations </w:t>
      </w:r>
      <w:r>
        <w:t>soient traitées</w:t>
      </w:r>
      <w:r w:rsidR="00BC1678">
        <w:t xml:space="preserve"> et enregistrées pour</w:t>
      </w:r>
      <w:r w:rsidR="00CD0897">
        <w:t xml:space="preserve"> constituer un élément pérenne. Cet élément prend le nom de</w:t>
      </w:r>
      <w:r w:rsidR="00DA2963">
        <w:t xml:space="preserve"> SII pour système d’information</w:t>
      </w:r>
      <w:r w:rsidR="00CD0897">
        <w:t xml:space="preserve"> informatisé. </w:t>
      </w:r>
      <w:r w:rsidR="0021657C">
        <w:t>Informatisé car de nos jours les sociétés tendent à l’être</w:t>
      </w:r>
      <w:r w:rsidR="00CD0897">
        <w:t xml:space="preserve">. </w:t>
      </w:r>
      <w:r w:rsidR="0021657C">
        <w:t xml:space="preserve">Le but ? Etre </w:t>
      </w:r>
      <w:r w:rsidR="00CD0897">
        <w:t xml:space="preserve">réactif </w:t>
      </w:r>
      <w:r w:rsidR="0021657C">
        <w:t>face à</w:t>
      </w:r>
      <w:r w:rsidR="00CD0897">
        <w:t xml:space="preserve"> son environnement.</w:t>
      </w:r>
    </w:p>
    <w:p w14:paraId="36B0C8C8" w14:textId="28989FC9" w:rsidR="00CD0897" w:rsidRDefault="0021657C" w:rsidP="00CD0897">
      <w:pPr>
        <w:pStyle w:val="tbnormal"/>
      </w:pPr>
      <w:r w:rsidRPr="002C5EC9">
        <w:t>Le système d’information informatisé dissimule</w:t>
      </w:r>
      <w:r w:rsidR="00DA2963" w:rsidRPr="002C5EC9">
        <w:t xml:space="preserve"> souvent plusieurs éléments que l’on appelle </w:t>
      </w:r>
      <w:r w:rsidR="00CD0897" w:rsidRPr="002C5EC9">
        <w:t xml:space="preserve">ses constituants. </w:t>
      </w:r>
      <w:r w:rsidR="00CD0897">
        <w:t xml:space="preserve">Dans le meilleur des mondes, ils sont interconnectés les uns aux autres, c’est ce que l’on appelle </w:t>
      </w:r>
      <w:r w:rsidR="002C5EC9">
        <w:t>le degré</w:t>
      </w:r>
      <w:r w:rsidR="00CD0897">
        <w:t xml:space="preserve"> d’intégration. Malheureusement, le travail qu’incombe a</w:t>
      </w:r>
      <w:r w:rsidR="00BC1678">
        <w:t xml:space="preserve">ux informaticiens de gestion </w:t>
      </w:r>
      <w:r w:rsidR="008E13AA">
        <w:t>de</w:t>
      </w:r>
      <w:r w:rsidR="00BC1678">
        <w:t xml:space="preserve"> </w:t>
      </w:r>
      <w:r w:rsidR="00CD0897">
        <w:t xml:space="preserve">mettre en place les mécanismes nécessaires </w:t>
      </w:r>
      <w:r w:rsidR="00BC1678">
        <w:t>qui mènent</w:t>
      </w:r>
      <w:r w:rsidR="00CD0897">
        <w:t xml:space="preserve"> à un haut </w:t>
      </w:r>
      <w:r w:rsidR="002C5EC9">
        <w:t>degré</w:t>
      </w:r>
      <w:r w:rsidR="00CD0897">
        <w:t xml:space="preserve"> d’intégration </w:t>
      </w:r>
      <w:r w:rsidR="00011852">
        <w:t>st</w:t>
      </w:r>
      <w:r w:rsidR="00CD0897">
        <w:t xml:space="preserve"> complexe</w:t>
      </w:r>
      <w:r w:rsidR="00BC1678">
        <w:t>,</w:t>
      </w:r>
      <w:r>
        <w:t xml:space="preserve"> </w:t>
      </w:r>
      <w:r w:rsidR="00011852">
        <w:t>prend du temps et coûte</w:t>
      </w:r>
      <w:r>
        <w:t xml:space="preserve"> de l’argent</w:t>
      </w:r>
      <w:r w:rsidR="00CD0897">
        <w:t>.</w:t>
      </w:r>
    </w:p>
    <w:p w14:paraId="50207E42" w14:textId="25EF580C" w:rsidR="002C5EC9" w:rsidRDefault="0021657C" w:rsidP="00CD0897">
      <w:pPr>
        <w:pStyle w:val="tbnormal"/>
      </w:pPr>
      <w:r>
        <w:t>Des solutions plus simplistes</w:t>
      </w:r>
      <w:r w:rsidR="00CD0897">
        <w:t xml:space="preserve"> </w:t>
      </w:r>
      <w:r>
        <w:t xml:space="preserve">que les environnements intégrés </w:t>
      </w:r>
      <w:r w:rsidR="00CD0897">
        <w:t>existe</w:t>
      </w:r>
      <w:r>
        <w:t>nt. Elles permettent d’atteindre un niveau d’intégration proche du 100%</w:t>
      </w:r>
      <w:r w:rsidR="00BC1678">
        <w:t>. Elles portent le nom de</w:t>
      </w:r>
      <w:r w:rsidR="00CD0897">
        <w:t xml:space="preserve"> PGI pour progiciel de gestion intégré</w:t>
      </w:r>
      <w:r>
        <w:t xml:space="preserve">. </w:t>
      </w:r>
      <w:r w:rsidR="00BC1678">
        <w:t>Ces PGI</w:t>
      </w:r>
      <w:r w:rsidR="00CD0897">
        <w:t xml:space="preserve"> sont des programmes informatiques qui intègrent </w:t>
      </w:r>
      <w:r>
        <w:t xml:space="preserve">de manière standardisée </w:t>
      </w:r>
      <w:r w:rsidR="00CD0897">
        <w:t>tous les processus de l’entreprise</w:t>
      </w:r>
      <w:r w:rsidR="009B47AF">
        <w:t xml:space="preserve"> dans</w:t>
      </w:r>
      <w:r w:rsidR="00CD0897">
        <w:t xml:space="preserve"> un seul et unique système, une seule base de données. Ceux-ci sont très régulièrement rencontrés dans les entreprises</w:t>
      </w:r>
      <w:r>
        <w:t>.</w:t>
      </w:r>
    </w:p>
    <w:p w14:paraId="6A11901A" w14:textId="77777777" w:rsidR="002C5EC9" w:rsidRDefault="002C5EC9">
      <w:pPr>
        <w:rPr>
          <w:rFonts w:eastAsiaTheme="majorEastAsia" w:cstheme="majorBidi"/>
          <w:szCs w:val="32"/>
        </w:rPr>
      </w:pPr>
      <w:r>
        <w:br w:type="page"/>
      </w:r>
    </w:p>
    <w:p w14:paraId="37136059" w14:textId="2A18F18D" w:rsidR="00BC1678" w:rsidRPr="00B8189D" w:rsidRDefault="0021657C" w:rsidP="00BC1678">
      <w:pPr>
        <w:pStyle w:val="tbnormal"/>
      </w:pPr>
      <w:r>
        <w:lastRenderedPageBreak/>
        <w:t>Suite à ces observations, l’objectif de ce</w:t>
      </w:r>
      <w:r w:rsidR="00CD0897">
        <w:t xml:space="preserve"> nouveau jeu est de sensibiliser les étudiants </w:t>
      </w:r>
      <w:r>
        <w:t xml:space="preserve">à l’utilisation de ce type d’outil informatique pour gérer une entreprise. </w:t>
      </w:r>
      <w:r w:rsidR="00BC1678">
        <w:t xml:space="preserve">Ainsi, lorsqu’ils se retrouvent sur le marché du travail, ils peuvent témoigner d’une compétence reconnue et appréciée par les entreprises. Cette </w:t>
      </w:r>
      <w:r w:rsidR="00BC1678" w:rsidRPr="00B8189D">
        <w:t xml:space="preserve">compétence est déjà acquise grâce à ERPSim. </w:t>
      </w:r>
      <w:r w:rsidR="00FE67F3" w:rsidRPr="00B8189D">
        <w:t>Malgré tout et</w:t>
      </w:r>
      <w:r w:rsidR="00BC1678" w:rsidRPr="00B8189D">
        <w:t xml:space="preserve"> comme il est fait état </w:t>
      </w:r>
      <w:r w:rsidR="00FE67F3" w:rsidRPr="00B8189D">
        <w:t>précédemment</w:t>
      </w:r>
      <w:r w:rsidR="00BC1678" w:rsidRPr="00B8189D">
        <w:t xml:space="preserve">, </w:t>
      </w:r>
      <w:r w:rsidR="00FE67F3" w:rsidRPr="00B8189D">
        <w:t>ce PGI</w:t>
      </w:r>
      <w:r w:rsidR="00BC1678" w:rsidRPr="00B8189D">
        <w:t xml:space="preserve"> n’est malheureusement pas adapté à la demande à laquelle les étudiants doivent faire face en sortant de leurs études.</w:t>
      </w:r>
    </w:p>
    <w:p w14:paraId="6304F9CC" w14:textId="03602224" w:rsidR="006A2416" w:rsidRPr="00B8189D" w:rsidRDefault="00FE67F3" w:rsidP="006A2416">
      <w:pPr>
        <w:pStyle w:val="tbnormal"/>
      </w:pPr>
      <w:r w:rsidRPr="00B8189D">
        <w:t>L’Office Fédérale de la Statistique propose une étude qui observe la démographie sociétale. Les chiffres observés donnent du crédit à l’affirmation précédente :</w:t>
      </w:r>
    </w:p>
    <w:p w14:paraId="2C976455" w14:textId="746CCCB2" w:rsidR="006B4B8D" w:rsidRDefault="00360FBD" w:rsidP="00CC24C1">
      <w:pPr>
        <w:pStyle w:val="tbnormal"/>
        <w:jc w:val="center"/>
      </w:pPr>
      <w:r w:rsidRPr="00360FBD">
        <w:rPr>
          <w:noProof/>
          <w:lang w:val="fr-FR" w:eastAsia="fr-FR"/>
        </w:rPr>
        <w:drawing>
          <wp:inline distT="0" distB="0" distL="0" distR="0" wp14:anchorId="0CF5C44D" wp14:editId="4EC5EFF9">
            <wp:extent cx="3511991" cy="4211469"/>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10" r="4983"/>
                    <a:stretch/>
                  </pic:blipFill>
                  <pic:spPr bwMode="auto">
                    <a:xfrm>
                      <a:off x="0" y="0"/>
                      <a:ext cx="3525659" cy="4227859"/>
                    </a:xfrm>
                    <a:prstGeom prst="rect">
                      <a:avLst/>
                    </a:prstGeom>
                    <a:ln>
                      <a:noFill/>
                    </a:ln>
                    <a:extLst>
                      <a:ext uri="{53640926-AAD7-44D8-BBD7-CCE9431645EC}">
                        <a14:shadowObscured xmlns:a14="http://schemas.microsoft.com/office/drawing/2010/main"/>
                      </a:ext>
                    </a:extLst>
                  </pic:spPr>
                </pic:pic>
              </a:graphicData>
            </a:graphic>
          </wp:inline>
        </w:drawing>
      </w:r>
    </w:p>
    <w:p w14:paraId="0E31AFFA" w14:textId="3ED2188A" w:rsidR="00360FBD" w:rsidRPr="00DE333B" w:rsidRDefault="00360FBD" w:rsidP="00DE333B">
      <w:pPr>
        <w:pStyle w:val="tbnormal"/>
        <w:spacing w:after="180"/>
        <w:jc w:val="right"/>
        <w:rPr>
          <w:b/>
          <w:color w:val="404040" w:themeColor="text1" w:themeTint="BF"/>
          <w:sz w:val="18"/>
        </w:rPr>
      </w:pPr>
      <w:r w:rsidRPr="00DE333B">
        <w:rPr>
          <w:b/>
          <w:color w:val="404040" w:themeColor="text1" w:themeTint="BF"/>
          <w:sz w:val="18"/>
        </w:rPr>
        <w:t xml:space="preserve">Figure </w:t>
      </w:r>
      <w:r w:rsidR="002C5EC9">
        <w:rPr>
          <w:b/>
          <w:color w:val="404040" w:themeColor="text1" w:themeTint="BF"/>
          <w:sz w:val="18"/>
        </w:rPr>
        <w:t>00</w:t>
      </w:r>
      <w:r w:rsidRPr="00DE333B">
        <w:rPr>
          <w:b/>
          <w:color w:val="404040" w:themeColor="text1" w:themeTint="BF"/>
          <w:sz w:val="18"/>
        </w:rPr>
        <w:t>1 : Struc</w:t>
      </w:r>
      <w:r w:rsidR="00FF1630" w:rsidRPr="00DE333B">
        <w:rPr>
          <w:b/>
          <w:color w:val="404040" w:themeColor="text1" w:themeTint="BF"/>
          <w:sz w:val="18"/>
        </w:rPr>
        <w:t>ture démographique des sociétés de l’Arc Jurassien.</w:t>
      </w:r>
    </w:p>
    <w:p w14:paraId="39370601" w14:textId="763EF75D" w:rsidR="00BC1678" w:rsidRDefault="00360FBD" w:rsidP="00341186">
      <w:pPr>
        <w:pStyle w:val="tbnormal"/>
      </w:pPr>
      <w:r>
        <w:t xml:space="preserve">Le </w:t>
      </w:r>
      <w:r w:rsidR="00BC1678">
        <w:t xml:space="preserve">résultat est que le </w:t>
      </w:r>
      <w:r>
        <w:t>taux de petites et moyennes entreprises pour les cantons de Neuc</w:t>
      </w:r>
      <w:r w:rsidR="00FE67F3">
        <w:t>hâtel et du Jura est de 99.83% d</w:t>
      </w:r>
      <w:r w:rsidR="00BC1678">
        <w:t>ont uniquement</w:t>
      </w:r>
      <w:r>
        <w:t xml:space="preserve"> 1.70% sont des moyennes entreprises </w:t>
      </w:r>
      <w:r w:rsidR="00BC1678">
        <w:t>composées de 50 à 249 employés.</w:t>
      </w:r>
    </w:p>
    <w:p w14:paraId="1DAD67ED" w14:textId="2DE78453" w:rsidR="00237DF0" w:rsidRDefault="00BC1678" w:rsidP="00341186">
      <w:pPr>
        <w:pStyle w:val="tbnormal"/>
      </w:pPr>
      <w:r>
        <w:t xml:space="preserve">Cette réalité donne du </w:t>
      </w:r>
      <w:r w:rsidR="00237DF0">
        <w:t>sens</w:t>
      </w:r>
      <w:r>
        <w:t xml:space="preserve"> à ce projet. En effet, </w:t>
      </w:r>
      <w:r w:rsidR="006B2A82">
        <w:t>affirmer</w:t>
      </w:r>
      <w:r>
        <w:t xml:space="preserve"> que la solution SAP</w:t>
      </w:r>
      <w:r w:rsidR="00360FBD">
        <w:t xml:space="preserve"> n’est pas envisageable</w:t>
      </w:r>
      <w:r>
        <w:t xml:space="preserve"> pour les sociétés de la ré</w:t>
      </w:r>
      <w:r w:rsidR="00237DF0">
        <w:t>gion est tout à fait admissible lorsque l’on se réfère aux résultats de cette étude.</w:t>
      </w:r>
    </w:p>
    <w:p w14:paraId="3CD0429B" w14:textId="2078A486" w:rsidR="00081635" w:rsidRDefault="00081635" w:rsidP="00341186">
      <w:pPr>
        <w:pStyle w:val="tbnormal"/>
      </w:pPr>
      <w:r>
        <w:br w:type="page"/>
      </w:r>
    </w:p>
    <w:p w14:paraId="64B50106" w14:textId="77777777" w:rsidR="00FA2637" w:rsidRDefault="00FA2637" w:rsidP="00FA2637">
      <w:pPr>
        <w:pStyle w:val="tbtitre1"/>
        <w:outlineLvl w:val="0"/>
      </w:pPr>
      <w:bookmarkStart w:id="7" w:name="_Toc454297740"/>
      <w:bookmarkStart w:id="8" w:name="_Toc455565979"/>
      <w:r>
        <w:lastRenderedPageBreak/>
        <w:t>Problématique</w:t>
      </w:r>
      <w:bookmarkEnd w:id="7"/>
      <w:bookmarkEnd w:id="8"/>
    </w:p>
    <w:p w14:paraId="0EF522B7" w14:textId="21D376C0" w:rsidR="00FA2637" w:rsidRDefault="00FA2637" w:rsidP="00FA2637">
      <w:pPr>
        <w:pStyle w:val="tbnormal"/>
      </w:pPr>
      <w:r>
        <w:t xml:space="preserve">De manière générale, la problématique de ce travail consiste à définir clairement tous les éléments entrant </w:t>
      </w:r>
      <w:r w:rsidR="00FE67F3">
        <w:t>dans la</w:t>
      </w:r>
      <w:r>
        <w:t xml:space="preserve"> composition d’un jeu sérieux lié au domaine de la gestion d’e</w:t>
      </w:r>
      <w:r w:rsidR="00FE67F3">
        <w:t>ntreprise sur PGI.</w:t>
      </w:r>
    </w:p>
    <w:p w14:paraId="6D4190A8" w14:textId="22CFC902" w:rsidR="00FA2637" w:rsidRDefault="00FA2637" w:rsidP="00FA2637">
      <w:pPr>
        <w:pStyle w:val="tbnormal"/>
      </w:pPr>
      <w:r>
        <w:t xml:space="preserve">Ce premier paragraphe soulève d’emblée </w:t>
      </w:r>
      <w:r w:rsidR="00CD0897">
        <w:t xml:space="preserve">une </w:t>
      </w:r>
      <w:r>
        <w:t>seconde problématique. Qui dit plusieurs éléments, dit for</w:t>
      </w:r>
      <w:r w:rsidR="00CD0897">
        <w:t>cément relations. Par conséquent, il s’agit</w:t>
      </w:r>
      <w:r>
        <w:t xml:space="preserve"> de comprendre et mettre en place les diverses relations qui peuvent et doivent exister entre les composants du système.</w:t>
      </w:r>
    </w:p>
    <w:p w14:paraId="0757767E" w14:textId="487F5966" w:rsidR="00FA2637" w:rsidRDefault="00FA2637" w:rsidP="00FA2637">
      <w:pPr>
        <w:pStyle w:val="tbnormal"/>
      </w:pPr>
      <w:r>
        <w:t>Ces deux problématiques ont déjà été partiellement résolue</w:t>
      </w:r>
      <w:r w:rsidR="00FE67F3">
        <w:t>s</w:t>
      </w:r>
      <w:r>
        <w:t xml:space="preserve"> par le travail personnel effectué en amont par Monsieur Tomat</w:t>
      </w:r>
      <w:r w:rsidR="00CD0897">
        <w:t xml:space="preserve"> durant un travail nommé TP</w:t>
      </w:r>
      <w:r>
        <w:t>. Cependant, vu le temps court qu’il lui était consacré, ces éléments de réponse reste hypothétique</w:t>
      </w:r>
      <w:r w:rsidR="00CD0897">
        <w:t>s</w:t>
      </w:r>
      <w:r>
        <w:t xml:space="preserve"> et à vérifier de manière pratique.</w:t>
      </w:r>
    </w:p>
    <w:p w14:paraId="4169842F" w14:textId="77777777" w:rsidR="00FA2637" w:rsidRDefault="00FA2637" w:rsidP="00FA2637">
      <w:pPr>
        <w:pStyle w:val="tbnormal"/>
      </w:pPr>
      <w:r>
        <w:t>Ce que l’on sait, c’est qu’il faut trouver les moyens de faire interagir des participants, un PGI et un simulateur dans un contexte donné par une histoire que l’on nomme dans le jargon des jeux sérieux, un scénario.</w:t>
      </w:r>
    </w:p>
    <w:p w14:paraId="0800D2B3" w14:textId="457BF79F" w:rsidR="00FA2637" w:rsidRDefault="00FA2637" w:rsidP="00FA2637">
      <w:pPr>
        <w:pStyle w:val="tbnormal"/>
      </w:pPr>
      <w:r w:rsidRPr="002C5EC9">
        <w:t>Il est nécessaire de répondre à l’interrogation de ce qu</w:t>
      </w:r>
      <w:r w:rsidR="00FE67F3" w:rsidRPr="002C5EC9">
        <w:t>’</w:t>
      </w:r>
      <w:r w:rsidRPr="002C5EC9">
        <w:t xml:space="preserve">un bon scénario ? Quels sont les facteurs clés de succès ? Comment est-ce qu’il capte l’attention </w:t>
      </w:r>
      <w:r>
        <w:t xml:space="preserve">des participants ? </w:t>
      </w:r>
      <w:r w:rsidR="002C5EC9">
        <w:t>Sont</w:t>
      </w:r>
      <w:r>
        <w:t xml:space="preserve"> autant de questions auxquelles des réponses doivent être trouvées.</w:t>
      </w:r>
    </w:p>
    <w:p w14:paraId="229FC56A" w14:textId="77777777" w:rsidR="00FA2637" w:rsidRDefault="00FA2637" w:rsidP="00FA2637">
      <w:pPr>
        <w:pStyle w:val="tbnormal"/>
      </w:pPr>
      <w:r>
        <w:t>Le terme gestion d’entreprise que l’on trouve dans le titre du travail soulève lui aussi quelques incertitudes et problèmes. Il faut trouver un scénario qui soit réaliste avec le domaine que l’on veut faire apprendre aux participants. Mais qu’elles sont les éléments qui font qu’un scénario lié à la gestion d’entreprise soit pédagogiquement valide ?</w:t>
      </w:r>
    </w:p>
    <w:p w14:paraId="666549AC" w14:textId="77777777" w:rsidR="00FA2637" w:rsidRDefault="00FA2637" w:rsidP="00FA2637">
      <w:pPr>
        <w:pStyle w:val="tbnormal"/>
      </w:pPr>
      <w:r>
        <w:t>À ce moment-là, ce que l’on peut définir comme étant problématique, est la manière que l’on va avoir de résoudre les inconnues liées aux trois principaux aspects que met en relation ce travail. À savoir :</w:t>
      </w:r>
    </w:p>
    <w:p w14:paraId="56C84757" w14:textId="77777777" w:rsidR="00FA2637" w:rsidRDefault="00FA2637" w:rsidP="00AB054A">
      <w:pPr>
        <w:pStyle w:val="tbnormal"/>
        <w:numPr>
          <w:ilvl w:val="0"/>
          <w:numId w:val="30"/>
        </w:numPr>
      </w:pPr>
      <w:r>
        <w:t>L’aspect métier lié à la gestion d’entreprise.</w:t>
      </w:r>
    </w:p>
    <w:p w14:paraId="5C65B81C" w14:textId="77777777" w:rsidR="00FA2637" w:rsidRDefault="00FA2637" w:rsidP="00AB054A">
      <w:pPr>
        <w:pStyle w:val="tbnormal"/>
        <w:numPr>
          <w:ilvl w:val="0"/>
          <w:numId w:val="30"/>
        </w:numPr>
      </w:pPr>
      <w:r>
        <w:t>L’aspect pédagogique lié aux éléments que l’on veut faire apprendre aux participants.</w:t>
      </w:r>
    </w:p>
    <w:p w14:paraId="4554EC67" w14:textId="7A80F372" w:rsidR="00FA2637" w:rsidRDefault="00FA2637" w:rsidP="00AB054A">
      <w:pPr>
        <w:pStyle w:val="tbnormal"/>
        <w:numPr>
          <w:ilvl w:val="0"/>
          <w:numId w:val="30"/>
        </w:numPr>
      </w:pPr>
      <w:r>
        <w:t xml:space="preserve">L’aspect technique lié à la </w:t>
      </w:r>
      <w:r w:rsidR="00D16861">
        <w:t>mise en œuvre de</w:t>
      </w:r>
      <w:r>
        <w:t>s interactions entre les trois composants majeurs du jeu sérieux</w:t>
      </w:r>
      <w:r w:rsidR="00D16861">
        <w:t>.</w:t>
      </w:r>
    </w:p>
    <w:p w14:paraId="60CB73C9" w14:textId="77777777" w:rsidR="00D61355" w:rsidRDefault="00CD0897" w:rsidP="00341186">
      <w:pPr>
        <w:pStyle w:val="tbnormal"/>
      </w:pPr>
      <w:r>
        <w:t xml:space="preserve">C’est </w:t>
      </w:r>
      <w:r w:rsidR="00FA2637">
        <w:t xml:space="preserve">autour de ces trois </w:t>
      </w:r>
      <w:r>
        <w:t>aspects et leurs problématiques que les actions performées dans le cadre de ce travail ont à apporter des éléments de réponses</w:t>
      </w:r>
      <w:r w:rsidR="00FA2637">
        <w:t>.</w:t>
      </w:r>
    </w:p>
    <w:p w14:paraId="37EB95C6" w14:textId="7825CDCB" w:rsidR="006E073A" w:rsidRDefault="006E073A" w:rsidP="00341186">
      <w:pPr>
        <w:pStyle w:val="tbnormal"/>
      </w:pPr>
      <w:r>
        <w:br w:type="page"/>
      </w:r>
    </w:p>
    <w:p w14:paraId="25E3DD62" w14:textId="77777777" w:rsidR="006B3958" w:rsidRDefault="006B3958" w:rsidP="00DD1E85">
      <w:pPr>
        <w:pStyle w:val="tbtitre1"/>
        <w:outlineLvl w:val="0"/>
      </w:pPr>
      <w:bookmarkStart w:id="9" w:name="_Toc454297739"/>
      <w:bookmarkStart w:id="10" w:name="_Toc455565980"/>
      <w:r>
        <w:lastRenderedPageBreak/>
        <w:t>Démarche</w:t>
      </w:r>
      <w:bookmarkEnd w:id="9"/>
      <w:bookmarkEnd w:id="10"/>
    </w:p>
    <w:p w14:paraId="46AC3664" w14:textId="209CD926" w:rsidR="00FF7A8D" w:rsidRDefault="00AE5B00" w:rsidP="006B3958">
      <w:pPr>
        <w:pStyle w:val="tbnormal"/>
      </w:pPr>
      <w:r>
        <w:t>Le cheminement pour</w:t>
      </w:r>
      <w:r w:rsidR="00FF7A8D">
        <w:t xml:space="preserve"> résoudre les problématiques citées</w:t>
      </w:r>
      <w:r>
        <w:t xml:space="preserve"> prend la forme qui suit. Il faut de toute évidence débuter le travail en concrétisant les idées de scénario</w:t>
      </w:r>
      <w:r w:rsidR="004E3319">
        <w:t>s</w:t>
      </w:r>
      <w:r>
        <w:t xml:space="preserve"> émises durant le travail personnel pour définir celui </w:t>
      </w:r>
      <w:r w:rsidR="004E3319">
        <w:t>d’</w:t>
      </w:r>
      <w:r>
        <w:t>OdooSIM.</w:t>
      </w:r>
    </w:p>
    <w:p w14:paraId="21BF24F0" w14:textId="6D3390D0" w:rsidR="00AE5B00" w:rsidRDefault="00AE5B00" w:rsidP="006B3958">
      <w:pPr>
        <w:pStyle w:val="tbnormal"/>
      </w:pPr>
      <w:r>
        <w:t xml:space="preserve">Pour </w:t>
      </w:r>
      <w:r w:rsidR="004E3319">
        <w:t>y arriver</w:t>
      </w:r>
      <w:r>
        <w:t xml:space="preserve">, il faut </w:t>
      </w:r>
      <w:r w:rsidR="004E3319">
        <w:t>sélectionner</w:t>
      </w:r>
      <w:r>
        <w:t xml:space="preserve"> le type de société que l’on </w:t>
      </w:r>
      <w:r w:rsidR="00967FA1">
        <w:t>veut faire piloter aux participants</w:t>
      </w:r>
      <w:r>
        <w:t>. Puis, il s’agit de décortiquer la chaîne de valeur pour définir clairement les processus opérationnels à mettre en œuvre pour créer la valeur pour laquelle la demande a de l’intérêt. Évidemment, tous les éléments de ces processus doivent être maîtrisés pour pouvoir les intégrer dans le PGI.</w:t>
      </w:r>
    </w:p>
    <w:p w14:paraId="416D952D" w14:textId="6C599E5E" w:rsidR="00AE5B00" w:rsidRDefault="00967FA1" w:rsidP="006B3958">
      <w:pPr>
        <w:pStyle w:val="tbnormal"/>
      </w:pPr>
      <w:r>
        <w:t>Un PGI qu’il</w:t>
      </w:r>
      <w:r w:rsidR="00AE5B00">
        <w:t xml:space="preserve"> s’agit de le sélectionner. À ce stade, tout semble se porter sur la solution Open Source Odoo. Cependant, il faut effectuer des tests plus approfondis pour valider les possibilités qu’il offre </w:t>
      </w:r>
      <w:r w:rsidR="00942EC3">
        <w:t>afin de</w:t>
      </w:r>
      <w:r w:rsidR="00AE5B00">
        <w:t xml:space="preserve"> manipuler son référentiel </w:t>
      </w:r>
      <w:r w:rsidR="00942EC3">
        <w:t xml:space="preserve">de données </w:t>
      </w:r>
      <w:r w:rsidR="00AE5B00">
        <w:t>par programmation.</w:t>
      </w:r>
    </w:p>
    <w:p w14:paraId="1594A420" w14:textId="15649661" w:rsidR="00AE5B00" w:rsidRDefault="00AE5B00" w:rsidP="006B3958">
      <w:pPr>
        <w:pStyle w:val="tbnormal"/>
      </w:pPr>
      <w:r>
        <w:t>Une fois le scénario, ses impératifs métiers et l’outil définis, commence la phase de développement d</w:t>
      </w:r>
      <w:r w:rsidR="00967FA1">
        <w:t xml:space="preserve">’une version limitée d’OdooSIM, </w:t>
      </w:r>
      <w:r>
        <w:t>à la partie des ventes</w:t>
      </w:r>
      <w:r w:rsidR="00942EC3">
        <w:t xml:space="preserve"> uniquement</w:t>
      </w:r>
      <w:r>
        <w:t>.</w:t>
      </w:r>
    </w:p>
    <w:p w14:paraId="3C9045EE" w14:textId="76765E1E" w:rsidR="0013302F" w:rsidRDefault="0013302F" w:rsidP="006B3958">
      <w:pPr>
        <w:pStyle w:val="tbnormal"/>
      </w:pPr>
      <w:r>
        <w:t>Pour pouvoir y arriver, la démarche est de créer un référentiel de donnée</w:t>
      </w:r>
      <w:r w:rsidR="00967FA1">
        <w:t>s</w:t>
      </w:r>
      <w:r>
        <w:t xml:space="preserve"> en relation avec le scénario et </w:t>
      </w:r>
      <w:r w:rsidR="00967FA1">
        <w:t xml:space="preserve">puis, </w:t>
      </w:r>
      <w:r w:rsidR="00942EC3">
        <w:t xml:space="preserve">dans un premier temps </w:t>
      </w:r>
      <w:r>
        <w:t xml:space="preserve">de jouer manuellement le jeu. Le but de cette action étant d’identifier l’ordre des étapes, les objets manipulés et les contraintes qu’Odoo impose, s’il y en a. Là, des problématiques plus profondes peuvent </w:t>
      </w:r>
      <w:r w:rsidR="00942EC3">
        <w:t>être identifiées</w:t>
      </w:r>
      <w:r>
        <w:t xml:space="preserve">. Il </w:t>
      </w:r>
      <w:r w:rsidR="00942EC3">
        <w:t>s’agit de leurs trouver des solutions</w:t>
      </w:r>
      <w:r>
        <w:t>. Une fois que cela est fait, un référentiel des objets Odoo peut être créé ainsi qu’un processus global qui représente les activités à effectuer dans Odoo pour atteindre l’objectif de la société.</w:t>
      </w:r>
    </w:p>
    <w:p w14:paraId="2E9F0992" w14:textId="752E5EFA" w:rsidR="0013302F" w:rsidRDefault="0013302F" w:rsidP="006B3958">
      <w:pPr>
        <w:pStyle w:val="tbnormal"/>
      </w:pPr>
      <w:r>
        <w:t>Avec ce référentiel et les diverses problématiques réglées ou contournées, le développement doit pouvoir s’effectuer sans encombre. Parallèlement, la prise en</w:t>
      </w:r>
      <w:r w:rsidR="00942EC3">
        <w:t xml:space="preserve"> main de l’API doit s’effectuer afin d’être productif durant ce temps somme toute limité à quatorze semaines.</w:t>
      </w:r>
    </w:p>
    <w:p w14:paraId="24E907C0" w14:textId="174C8D41" w:rsidR="0013302F" w:rsidRDefault="0013302F" w:rsidP="0013302F">
      <w:pPr>
        <w:pStyle w:val="tbtitre1"/>
      </w:pPr>
      <w:bookmarkStart w:id="11" w:name="_Toc455565981"/>
      <w:r>
        <w:t>Équipe</w:t>
      </w:r>
      <w:bookmarkEnd w:id="11"/>
    </w:p>
    <w:p w14:paraId="1276230B" w14:textId="77777777" w:rsidR="0013302F" w:rsidRDefault="0013302F" w:rsidP="006B3958">
      <w:pPr>
        <w:pStyle w:val="tbnormal"/>
      </w:pPr>
      <w:r>
        <w:t>Les personnes qui œuvrent dans la réalisation de ce travail sont au nombre de trois.</w:t>
      </w:r>
    </w:p>
    <w:p w14:paraId="09FAEA4D" w14:textId="7BA9724D" w:rsidR="0013302F" w:rsidRDefault="0013302F" w:rsidP="006B3958">
      <w:pPr>
        <w:pStyle w:val="tbnormal"/>
      </w:pPr>
      <w:r>
        <w:t xml:space="preserve">La partie maître d’ouvrage est assurée par Monsieur </w:t>
      </w:r>
      <w:r w:rsidR="00967FA1">
        <w:t xml:space="preserve">Boris </w:t>
      </w:r>
      <w:r>
        <w:t xml:space="preserve">Fritscher dans le rôle de directeur de travail et Monsieur </w:t>
      </w:r>
      <w:r w:rsidR="00967FA1">
        <w:t xml:space="preserve">Alessio </w:t>
      </w:r>
      <w:r>
        <w:t>D</w:t>
      </w:r>
      <w:r w:rsidR="00A67CA2">
        <w:t>e</w:t>
      </w:r>
      <w:r>
        <w:t xml:space="preserve"> Santo en tant qu’</w:t>
      </w:r>
      <w:r w:rsidR="00942EC3">
        <w:t>assistant</w:t>
      </w:r>
      <w:r>
        <w:t>.</w:t>
      </w:r>
    </w:p>
    <w:p w14:paraId="37F4627C" w14:textId="2592A4D8" w:rsidR="0013302F" w:rsidRDefault="0013302F" w:rsidP="0013302F">
      <w:pPr>
        <w:pStyle w:val="tbnormal"/>
      </w:pPr>
      <w:r>
        <w:t xml:space="preserve">La partie maître d’œuvre se compose de Monsieur </w:t>
      </w:r>
      <w:r w:rsidR="00967FA1">
        <w:t xml:space="preserve">Anthony </w:t>
      </w:r>
      <w:r>
        <w:t xml:space="preserve">Tomat uniquement. Dans le rôle de </w:t>
      </w:r>
      <w:r w:rsidR="00967FA1">
        <w:t>candidat à l’obtention du Bachelor</w:t>
      </w:r>
      <w:r>
        <w:t>.</w:t>
      </w:r>
      <w:r w:rsidR="00942EC3">
        <w:t xml:space="preserve"> C’est lui qui doit apporter les éléments de réponse à toutes les problématiques citées.</w:t>
      </w:r>
    </w:p>
    <w:p w14:paraId="6DE0E248" w14:textId="77777777" w:rsidR="0013302F" w:rsidRDefault="0013302F" w:rsidP="0013302F">
      <w:pPr>
        <w:pStyle w:val="tbnormal"/>
      </w:pPr>
    </w:p>
    <w:p w14:paraId="43EFD893" w14:textId="47C62B2E" w:rsidR="00D31A6C" w:rsidRDefault="00D31A6C" w:rsidP="0013302F">
      <w:pPr>
        <w:pStyle w:val="tbnormal"/>
        <w:sectPr w:rsidR="00D31A6C" w:rsidSect="000149E2">
          <w:headerReference w:type="even" r:id="rId11"/>
          <w:headerReference w:type="default" r:id="rId12"/>
          <w:footerReference w:type="default" r:id="rId13"/>
          <w:headerReference w:type="first" r:id="rId14"/>
          <w:pgSz w:w="11906" w:h="16838"/>
          <w:pgMar w:top="1418" w:right="2268" w:bottom="1418" w:left="2268" w:header="709" w:footer="709" w:gutter="0"/>
          <w:pgNumType w:start="1"/>
          <w:cols w:space="708"/>
          <w:titlePg/>
          <w:docGrid w:linePitch="360"/>
        </w:sectPr>
      </w:pPr>
    </w:p>
    <w:p w14:paraId="797F5010" w14:textId="644BF8FF" w:rsidR="00F2693B" w:rsidRPr="002C3582" w:rsidRDefault="00F2693B" w:rsidP="00483FF3">
      <w:pPr>
        <w:pStyle w:val="tbtitrepartie"/>
        <w:rPr>
          <w:lang w:val="fr-CH"/>
        </w:rPr>
      </w:pPr>
      <w:bookmarkStart w:id="12" w:name="_Toc454297745"/>
      <w:bookmarkEnd w:id="1"/>
      <w:r w:rsidRPr="002C3582">
        <w:rPr>
          <w:lang w:val="fr-CH"/>
        </w:rPr>
        <w:lastRenderedPageBreak/>
        <w:t>Partie</w:t>
      </w:r>
      <w:r w:rsidR="003255DA" w:rsidRPr="002C3582">
        <w:rPr>
          <w:lang w:val="fr-CH"/>
        </w:rPr>
        <w:br/>
        <w:t>T</w:t>
      </w:r>
      <w:r w:rsidRPr="002C3582">
        <w:rPr>
          <w:lang w:val="fr-CH"/>
        </w:rPr>
        <w:t>héori</w:t>
      </w:r>
      <w:bookmarkEnd w:id="12"/>
      <w:r w:rsidR="0013302F" w:rsidRPr="002C3582">
        <w:rPr>
          <w:lang w:val="fr-CH"/>
        </w:rPr>
        <w:t>que</w:t>
      </w:r>
    </w:p>
    <w:p w14:paraId="06EB4FE8" w14:textId="77777777" w:rsidR="00483FF3" w:rsidRDefault="00483FF3" w:rsidP="00DD1E85">
      <w:pPr>
        <w:pStyle w:val="tbtitre1"/>
        <w:outlineLvl w:val="0"/>
        <w:sectPr w:rsidR="00483FF3" w:rsidSect="00F2693B">
          <w:headerReference w:type="even" r:id="rId15"/>
          <w:headerReference w:type="default" r:id="rId16"/>
          <w:pgSz w:w="11906" w:h="16838"/>
          <w:pgMar w:top="1418" w:right="2268" w:bottom="1418" w:left="2268" w:header="709" w:footer="709" w:gutter="0"/>
          <w:cols w:space="708"/>
          <w:docGrid w:linePitch="360"/>
        </w:sectPr>
      </w:pPr>
    </w:p>
    <w:p w14:paraId="7B74E2E0" w14:textId="1A79B8C4" w:rsidR="00A427E3" w:rsidRDefault="00A427E3" w:rsidP="00A427E3">
      <w:pPr>
        <w:pStyle w:val="tbhorstable"/>
      </w:pPr>
      <w:r>
        <w:lastRenderedPageBreak/>
        <w:t>Table des matières</w:t>
      </w:r>
    </w:p>
    <w:bookmarkStart w:id="13" w:name="PTheorie"/>
    <w:p w14:paraId="499752F2" w14:textId="77777777" w:rsidR="00645581" w:rsidRDefault="00A427E3">
      <w:pPr>
        <w:pStyle w:val="TM2"/>
        <w:tabs>
          <w:tab w:val="left" w:pos="720"/>
          <w:tab w:val="right" w:leader="dot" w:pos="7360"/>
        </w:tabs>
        <w:rPr>
          <w:rFonts w:eastAsiaTheme="minorEastAsia" w:cstheme="minorBidi"/>
          <w:smallCaps w:val="0"/>
          <w:noProof/>
          <w:sz w:val="24"/>
          <w:szCs w:val="24"/>
          <w:lang w:val="fr-FR" w:eastAsia="fr-FR"/>
        </w:rPr>
      </w:pPr>
      <w:r>
        <w:fldChar w:fldCharType="begin"/>
      </w:r>
      <w:r>
        <w:instrText xml:space="preserve"> TOC \b PTheorie \* MERGEFORMAT </w:instrText>
      </w:r>
      <w:r>
        <w:fldChar w:fldCharType="separate"/>
      </w:r>
      <w:r w:rsidR="00645581">
        <w:rPr>
          <w:noProof/>
        </w:rPr>
        <w:t>1.</w:t>
      </w:r>
      <w:r w:rsidR="00645581">
        <w:rPr>
          <w:rFonts w:eastAsiaTheme="minorEastAsia" w:cstheme="minorBidi"/>
          <w:smallCaps w:val="0"/>
          <w:noProof/>
          <w:sz w:val="24"/>
          <w:szCs w:val="24"/>
          <w:lang w:val="fr-FR" w:eastAsia="fr-FR"/>
        </w:rPr>
        <w:tab/>
      </w:r>
      <w:r w:rsidR="00645581">
        <w:rPr>
          <w:noProof/>
        </w:rPr>
        <w:t>Introduction</w:t>
      </w:r>
      <w:r w:rsidR="00645581">
        <w:rPr>
          <w:noProof/>
        </w:rPr>
        <w:tab/>
      </w:r>
      <w:r w:rsidR="00645581">
        <w:rPr>
          <w:noProof/>
        </w:rPr>
        <w:fldChar w:fldCharType="begin"/>
      </w:r>
      <w:r w:rsidR="00645581">
        <w:rPr>
          <w:noProof/>
        </w:rPr>
        <w:instrText xml:space="preserve"> PAGEREF _Toc455565985 \h </w:instrText>
      </w:r>
      <w:r w:rsidR="00645581">
        <w:rPr>
          <w:noProof/>
        </w:rPr>
      </w:r>
      <w:r w:rsidR="00645581">
        <w:rPr>
          <w:noProof/>
        </w:rPr>
        <w:fldChar w:fldCharType="separate"/>
      </w:r>
      <w:r w:rsidR="00645581">
        <w:rPr>
          <w:noProof/>
        </w:rPr>
        <w:t>1</w:t>
      </w:r>
      <w:r w:rsidR="00645581">
        <w:rPr>
          <w:noProof/>
        </w:rPr>
        <w:fldChar w:fldCharType="end"/>
      </w:r>
    </w:p>
    <w:p w14:paraId="4D55F53D" w14:textId="77777777" w:rsidR="00645581" w:rsidRDefault="00645581">
      <w:pPr>
        <w:pStyle w:val="TM2"/>
        <w:tabs>
          <w:tab w:val="left" w:pos="720"/>
          <w:tab w:val="right" w:leader="dot" w:pos="7360"/>
        </w:tabs>
        <w:rPr>
          <w:rFonts w:eastAsiaTheme="minorEastAsia" w:cstheme="minorBidi"/>
          <w:smallCaps w:val="0"/>
          <w:noProof/>
          <w:sz w:val="24"/>
          <w:szCs w:val="24"/>
          <w:lang w:val="fr-FR" w:eastAsia="fr-FR"/>
        </w:rPr>
      </w:pPr>
      <w:r>
        <w:rPr>
          <w:noProof/>
        </w:rPr>
        <w:t>2.</w:t>
      </w:r>
      <w:r>
        <w:rPr>
          <w:rFonts w:eastAsiaTheme="minorEastAsia" w:cstheme="minorBidi"/>
          <w:smallCaps w:val="0"/>
          <w:noProof/>
          <w:sz w:val="24"/>
          <w:szCs w:val="24"/>
          <w:lang w:val="fr-FR" w:eastAsia="fr-FR"/>
        </w:rPr>
        <w:tab/>
      </w:r>
      <w:r>
        <w:rPr>
          <w:noProof/>
        </w:rPr>
        <w:t>Les formations ludiques</w:t>
      </w:r>
      <w:r>
        <w:rPr>
          <w:noProof/>
        </w:rPr>
        <w:tab/>
      </w:r>
      <w:r>
        <w:rPr>
          <w:noProof/>
        </w:rPr>
        <w:fldChar w:fldCharType="begin"/>
      </w:r>
      <w:r>
        <w:rPr>
          <w:noProof/>
        </w:rPr>
        <w:instrText xml:space="preserve"> PAGEREF _Toc455565986 \h </w:instrText>
      </w:r>
      <w:r>
        <w:rPr>
          <w:noProof/>
        </w:rPr>
      </w:r>
      <w:r>
        <w:rPr>
          <w:noProof/>
        </w:rPr>
        <w:fldChar w:fldCharType="separate"/>
      </w:r>
      <w:r>
        <w:rPr>
          <w:noProof/>
        </w:rPr>
        <w:t>1</w:t>
      </w:r>
      <w:r>
        <w:rPr>
          <w:noProof/>
        </w:rPr>
        <w:fldChar w:fldCharType="end"/>
      </w:r>
    </w:p>
    <w:p w14:paraId="75AE1181"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2.1.</w:t>
      </w:r>
      <w:r>
        <w:rPr>
          <w:rFonts w:eastAsiaTheme="minorEastAsia" w:cstheme="minorBidi"/>
          <w:i w:val="0"/>
          <w:iCs w:val="0"/>
          <w:noProof/>
          <w:sz w:val="24"/>
          <w:szCs w:val="24"/>
          <w:lang w:val="fr-FR" w:eastAsia="fr-FR"/>
        </w:rPr>
        <w:tab/>
      </w:r>
      <w:r>
        <w:rPr>
          <w:noProof/>
        </w:rPr>
        <w:t>Les jeux sérieux</w:t>
      </w:r>
      <w:r>
        <w:rPr>
          <w:noProof/>
        </w:rPr>
        <w:tab/>
      </w:r>
      <w:r>
        <w:rPr>
          <w:noProof/>
        </w:rPr>
        <w:fldChar w:fldCharType="begin"/>
      </w:r>
      <w:r>
        <w:rPr>
          <w:noProof/>
        </w:rPr>
        <w:instrText xml:space="preserve"> PAGEREF _Toc455565987 \h </w:instrText>
      </w:r>
      <w:r>
        <w:rPr>
          <w:noProof/>
        </w:rPr>
      </w:r>
      <w:r>
        <w:rPr>
          <w:noProof/>
        </w:rPr>
        <w:fldChar w:fldCharType="separate"/>
      </w:r>
      <w:r>
        <w:rPr>
          <w:noProof/>
        </w:rPr>
        <w:t>2</w:t>
      </w:r>
      <w:r>
        <w:rPr>
          <w:noProof/>
        </w:rPr>
        <w:fldChar w:fldCharType="end"/>
      </w:r>
    </w:p>
    <w:p w14:paraId="31E274BB"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2.1.1.</w:t>
      </w:r>
      <w:r>
        <w:rPr>
          <w:rFonts w:eastAsiaTheme="minorEastAsia" w:cstheme="minorBidi"/>
          <w:noProof/>
          <w:sz w:val="24"/>
          <w:szCs w:val="24"/>
          <w:lang w:val="fr-FR" w:eastAsia="fr-FR"/>
        </w:rPr>
        <w:tab/>
      </w:r>
      <w:r>
        <w:rPr>
          <w:noProof/>
        </w:rPr>
        <w:t>Facteurs clés de succès</w:t>
      </w:r>
      <w:r>
        <w:rPr>
          <w:noProof/>
        </w:rPr>
        <w:tab/>
      </w:r>
      <w:r>
        <w:rPr>
          <w:noProof/>
        </w:rPr>
        <w:fldChar w:fldCharType="begin"/>
      </w:r>
      <w:r>
        <w:rPr>
          <w:noProof/>
        </w:rPr>
        <w:instrText xml:space="preserve"> PAGEREF _Toc455565988 \h </w:instrText>
      </w:r>
      <w:r>
        <w:rPr>
          <w:noProof/>
        </w:rPr>
      </w:r>
      <w:r>
        <w:rPr>
          <w:noProof/>
        </w:rPr>
        <w:fldChar w:fldCharType="separate"/>
      </w:r>
      <w:r>
        <w:rPr>
          <w:noProof/>
        </w:rPr>
        <w:t>3</w:t>
      </w:r>
      <w:r>
        <w:rPr>
          <w:noProof/>
        </w:rPr>
        <w:fldChar w:fldCharType="end"/>
      </w:r>
    </w:p>
    <w:p w14:paraId="57A4EEF1"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6A2953">
        <w:rPr>
          <w:noProof/>
        </w:rPr>
        <w:t>2.1.1.1.</w:t>
      </w:r>
      <w:r>
        <w:rPr>
          <w:rFonts w:eastAsiaTheme="minorEastAsia" w:cstheme="minorBidi"/>
          <w:noProof/>
          <w:sz w:val="24"/>
          <w:szCs w:val="24"/>
          <w:lang w:val="fr-FR" w:eastAsia="fr-FR"/>
        </w:rPr>
        <w:tab/>
      </w:r>
      <w:r w:rsidRPr="006A2953">
        <w:rPr>
          <w:noProof/>
        </w:rPr>
        <w:t>Analyse des besoins et des attentes</w:t>
      </w:r>
      <w:r>
        <w:rPr>
          <w:noProof/>
        </w:rPr>
        <w:tab/>
      </w:r>
      <w:r>
        <w:rPr>
          <w:noProof/>
        </w:rPr>
        <w:fldChar w:fldCharType="begin"/>
      </w:r>
      <w:r>
        <w:rPr>
          <w:noProof/>
        </w:rPr>
        <w:instrText xml:space="preserve"> PAGEREF _Toc455565989 \h </w:instrText>
      </w:r>
      <w:r>
        <w:rPr>
          <w:noProof/>
        </w:rPr>
      </w:r>
      <w:r>
        <w:rPr>
          <w:noProof/>
        </w:rPr>
        <w:fldChar w:fldCharType="separate"/>
      </w:r>
      <w:r>
        <w:rPr>
          <w:noProof/>
        </w:rPr>
        <w:t>3</w:t>
      </w:r>
      <w:r>
        <w:rPr>
          <w:noProof/>
        </w:rPr>
        <w:fldChar w:fldCharType="end"/>
      </w:r>
    </w:p>
    <w:p w14:paraId="6D6F788D"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6A2953">
        <w:rPr>
          <w:noProof/>
        </w:rPr>
        <w:t>2.1.1.2.</w:t>
      </w:r>
      <w:r>
        <w:rPr>
          <w:rFonts w:eastAsiaTheme="minorEastAsia" w:cstheme="minorBidi"/>
          <w:noProof/>
          <w:sz w:val="24"/>
          <w:szCs w:val="24"/>
          <w:lang w:val="fr-FR" w:eastAsia="fr-FR"/>
        </w:rPr>
        <w:tab/>
      </w:r>
      <w:r w:rsidRPr="006A2953">
        <w:rPr>
          <w:noProof/>
        </w:rPr>
        <w:t>Définition des objectifs pédagogiques</w:t>
      </w:r>
      <w:r>
        <w:rPr>
          <w:noProof/>
        </w:rPr>
        <w:tab/>
      </w:r>
      <w:r>
        <w:rPr>
          <w:noProof/>
        </w:rPr>
        <w:fldChar w:fldCharType="begin"/>
      </w:r>
      <w:r>
        <w:rPr>
          <w:noProof/>
        </w:rPr>
        <w:instrText xml:space="preserve"> PAGEREF _Toc455565990 \h </w:instrText>
      </w:r>
      <w:r>
        <w:rPr>
          <w:noProof/>
        </w:rPr>
      </w:r>
      <w:r>
        <w:rPr>
          <w:noProof/>
        </w:rPr>
        <w:fldChar w:fldCharType="separate"/>
      </w:r>
      <w:r>
        <w:rPr>
          <w:noProof/>
        </w:rPr>
        <w:t>3</w:t>
      </w:r>
      <w:r>
        <w:rPr>
          <w:noProof/>
        </w:rPr>
        <w:fldChar w:fldCharType="end"/>
      </w:r>
    </w:p>
    <w:p w14:paraId="6870B3BA"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6A2953">
        <w:rPr>
          <w:noProof/>
        </w:rPr>
        <w:t>2.1.1.3.</w:t>
      </w:r>
      <w:r>
        <w:rPr>
          <w:rFonts w:eastAsiaTheme="minorEastAsia" w:cstheme="minorBidi"/>
          <w:noProof/>
          <w:sz w:val="24"/>
          <w:szCs w:val="24"/>
          <w:lang w:val="fr-FR" w:eastAsia="fr-FR"/>
        </w:rPr>
        <w:tab/>
      </w:r>
      <w:r w:rsidRPr="006A2953">
        <w:rPr>
          <w:noProof/>
        </w:rPr>
        <w:t>Favorisation d’une coopération entre pédagogue et développeurs</w:t>
      </w:r>
      <w:r>
        <w:rPr>
          <w:noProof/>
        </w:rPr>
        <w:tab/>
      </w:r>
      <w:r>
        <w:rPr>
          <w:noProof/>
        </w:rPr>
        <w:fldChar w:fldCharType="begin"/>
      </w:r>
      <w:r>
        <w:rPr>
          <w:noProof/>
        </w:rPr>
        <w:instrText xml:space="preserve"> PAGEREF _Toc455565991 \h </w:instrText>
      </w:r>
      <w:r>
        <w:rPr>
          <w:noProof/>
        </w:rPr>
      </w:r>
      <w:r>
        <w:rPr>
          <w:noProof/>
        </w:rPr>
        <w:fldChar w:fldCharType="separate"/>
      </w:r>
      <w:r>
        <w:rPr>
          <w:noProof/>
        </w:rPr>
        <w:t>4</w:t>
      </w:r>
      <w:r>
        <w:rPr>
          <w:noProof/>
        </w:rPr>
        <w:fldChar w:fldCharType="end"/>
      </w:r>
    </w:p>
    <w:p w14:paraId="46ABE62C"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6A2953">
        <w:rPr>
          <w:noProof/>
        </w:rPr>
        <w:t>2.1.1.4.</w:t>
      </w:r>
      <w:r>
        <w:rPr>
          <w:rFonts w:eastAsiaTheme="minorEastAsia" w:cstheme="minorBidi"/>
          <w:noProof/>
          <w:sz w:val="24"/>
          <w:szCs w:val="24"/>
          <w:lang w:val="fr-FR" w:eastAsia="fr-FR"/>
        </w:rPr>
        <w:tab/>
      </w:r>
      <w:r w:rsidRPr="006A2953">
        <w:rPr>
          <w:noProof/>
        </w:rPr>
        <w:t>Création d’un scénario immersif</w:t>
      </w:r>
      <w:r>
        <w:rPr>
          <w:noProof/>
        </w:rPr>
        <w:tab/>
      </w:r>
      <w:r>
        <w:rPr>
          <w:noProof/>
        </w:rPr>
        <w:fldChar w:fldCharType="begin"/>
      </w:r>
      <w:r>
        <w:rPr>
          <w:noProof/>
        </w:rPr>
        <w:instrText xml:space="preserve"> PAGEREF _Toc455565992 \h </w:instrText>
      </w:r>
      <w:r>
        <w:rPr>
          <w:noProof/>
        </w:rPr>
      </w:r>
      <w:r>
        <w:rPr>
          <w:noProof/>
        </w:rPr>
        <w:fldChar w:fldCharType="separate"/>
      </w:r>
      <w:r>
        <w:rPr>
          <w:noProof/>
        </w:rPr>
        <w:t>4</w:t>
      </w:r>
      <w:r>
        <w:rPr>
          <w:noProof/>
        </w:rPr>
        <w:fldChar w:fldCharType="end"/>
      </w:r>
    </w:p>
    <w:p w14:paraId="4BAA0CA3"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6A2953">
        <w:rPr>
          <w:noProof/>
        </w:rPr>
        <w:t>2.1.1.5.</w:t>
      </w:r>
      <w:r>
        <w:rPr>
          <w:rFonts w:eastAsiaTheme="minorEastAsia" w:cstheme="minorBidi"/>
          <w:noProof/>
          <w:sz w:val="24"/>
          <w:szCs w:val="24"/>
          <w:lang w:val="fr-FR" w:eastAsia="fr-FR"/>
        </w:rPr>
        <w:tab/>
      </w:r>
      <w:r w:rsidRPr="006A2953">
        <w:rPr>
          <w:noProof/>
        </w:rPr>
        <w:t>Prévoir une communication efficace</w:t>
      </w:r>
      <w:r>
        <w:rPr>
          <w:noProof/>
        </w:rPr>
        <w:tab/>
      </w:r>
      <w:r>
        <w:rPr>
          <w:noProof/>
        </w:rPr>
        <w:fldChar w:fldCharType="begin"/>
      </w:r>
      <w:r>
        <w:rPr>
          <w:noProof/>
        </w:rPr>
        <w:instrText xml:space="preserve"> PAGEREF _Toc455565993 \h </w:instrText>
      </w:r>
      <w:r>
        <w:rPr>
          <w:noProof/>
        </w:rPr>
      </w:r>
      <w:r>
        <w:rPr>
          <w:noProof/>
        </w:rPr>
        <w:fldChar w:fldCharType="separate"/>
      </w:r>
      <w:r>
        <w:rPr>
          <w:noProof/>
        </w:rPr>
        <w:t>4</w:t>
      </w:r>
      <w:r>
        <w:rPr>
          <w:noProof/>
        </w:rPr>
        <w:fldChar w:fldCharType="end"/>
      </w:r>
    </w:p>
    <w:p w14:paraId="55B39D35"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6A2953">
        <w:rPr>
          <w:noProof/>
        </w:rPr>
        <w:t>2.1.1.6.</w:t>
      </w:r>
      <w:r>
        <w:rPr>
          <w:rFonts w:eastAsiaTheme="minorEastAsia" w:cstheme="minorBidi"/>
          <w:noProof/>
          <w:sz w:val="24"/>
          <w:szCs w:val="24"/>
          <w:lang w:val="fr-FR" w:eastAsia="fr-FR"/>
        </w:rPr>
        <w:tab/>
      </w:r>
      <w:r w:rsidRPr="006A2953">
        <w:rPr>
          <w:noProof/>
        </w:rPr>
        <w:t>Prévoir un moyen d’évaluation</w:t>
      </w:r>
      <w:r>
        <w:rPr>
          <w:noProof/>
        </w:rPr>
        <w:tab/>
      </w:r>
      <w:r>
        <w:rPr>
          <w:noProof/>
        </w:rPr>
        <w:fldChar w:fldCharType="begin"/>
      </w:r>
      <w:r>
        <w:rPr>
          <w:noProof/>
        </w:rPr>
        <w:instrText xml:space="preserve"> PAGEREF _Toc455565994 \h </w:instrText>
      </w:r>
      <w:r>
        <w:rPr>
          <w:noProof/>
        </w:rPr>
      </w:r>
      <w:r>
        <w:rPr>
          <w:noProof/>
        </w:rPr>
        <w:fldChar w:fldCharType="separate"/>
      </w:r>
      <w:r>
        <w:rPr>
          <w:noProof/>
        </w:rPr>
        <w:t>4</w:t>
      </w:r>
      <w:r>
        <w:rPr>
          <w:noProof/>
        </w:rPr>
        <w:fldChar w:fldCharType="end"/>
      </w:r>
    </w:p>
    <w:p w14:paraId="66A2EBD8"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2.1.2.</w:t>
      </w:r>
      <w:r>
        <w:rPr>
          <w:rFonts w:eastAsiaTheme="minorEastAsia" w:cstheme="minorBidi"/>
          <w:noProof/>
          <w:sz w:val="24"/>
          <w:szCs w:val="24"/>
          <w:lang w:val="fr-FR" w:eastAsia="fr-FR"/>
        </w:rPr>
        <w:tab/>
      </w:r>
      <w:r>
        <w:rPr>
          <w:noProof/>
        </w:rPr>
        <w:t>Pour quel public</w:t>
      </w:r>
      <w:r>
        <w:rPr>
          <w:noProof/>
        </w:rPr>
        <w:tab/>
      </w:r>
      <w:r>
        <w:rPr>
          <w:noProof/>
        </w:rPr>
        <w:fldChar w:fldCharType="begin"/>
      </w:r>
      <w:r>
        <w:rPr>
          <w:noProof/>
        </w:rPr>
        <w:instrText xml:space="preserve"> PAGEREF _Toc455565995 \h </w:instrText>
      </w:r>
      <w:r>
        <w:rPr>
          <w:noProof/>
        </w:rPr>
      </w:r>
      <w:r>
        <w:rPr>
          <w:noProof/>
        </w:rPr>
        <w:fldChar w:fldCharType="separate"/>
      </w:r>
      <w:r>
        <w:rPr>
          <w:noProof/>
        </w:rPr>
        <w:t>5</w:t>
      </w:r>
      <w:r>
        <w:rPr>
          <w:noProof/>
        </w:rPr>
        <w:fldChar w:fldCharType="end"/>
      </w:r>
    </w:p>
    <w:p w14:paraId="133EA566"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2.1.3.</w:t>
      </w:r>
      <w:r>
        <w:rPr>
          <w:rFonts w:eastAsiaTheme="minorEastAsia" w:cstheme="minorBidi"/>
          <w:noProof/>
          <w:sz w:val="24"/>
          <w:szCs w:val="24"/>
          <w:lang w:val="fr-FR" w:eastAsia="fr-FR"/>
        </w:rPr>
        <w:tab/>
      </w:r>
      <w:r>
        <w:rPr>
          <w:noProof/>
        </w:rPr>
        <w:t>Jeux sérieux et PGI</w:t>
      </w:r>
      <w:r>
        <w:rPr>
          <w:noProof/>
        </w:rPr>
        <w:tab/>
      </w:r>
      <w:r>
        <w:rPr>
          <w:noProof/>
        </w:rPr>
        <w:fldChar w:fldCharType="begin"/>
      </w:r>
      <w:r>
        <w:rPr>
          <w:noProof/>
        </w:rPr>
        <w:instrText xml:space="preserve"> PAGEREF _Toc455565996 \h </w:instrText>
      </w:r>
      <w:r>
        <w:rPr>
          <w:noProof/>
        </w:rPr>
      </w:r>
      <w:r>
        <w:rPr>
          <w:noProof/>
        </w:rPr>
        <w:fldChar w:fldCharType="separate"/>
      </w:r>
      <w:r>
        <w:rPr>
          <w:noProof/>
        </w:rPr>
        <w:t>6</w:t>
      </w:r>
      <w:r>
        <w:rPr>
          <w:noProof/>
        </w:rPr>
        <w:fldChar w:fldCharType="end"/>
      </w:r>
    </w:p>
    <w:p w14:paraId="655BEB0E"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2.1.4.</w:t>
      </w:r>
      <w:r>
        <w:rPr>
          <w:rFonts w:eastAsiaTheme="minorEastAsia" w:cstheme="minorBidi"/>
          <w:noProof/>
          <w:sz w:val="24"/>
          <w:szCs w:val="24"/>
          <w:lang w:val="fr-FR" w:eastAsia="fr-FR"/>
        </w:rPr>
        <w:tab/>
      </w:r>
      <w:r>
        <w:rPr>
          <w:noProof/>
        </w:rPr>
        <w:t>Un étalon de mesure</w:t>
      </w:r>
      <w:r>
        <w:rPr>
          <w:noProof/>
        </w:rPr>
        <w:tab/>
      </w:r>
      <w:r>
        <w:rPr>
          <w:noProof/>
        </w:rPr>
        <w:fldChar w:fldCharType="begin"/>
      </w:r>
      <w:r>
        <w:rPr>
          <w:noProof/>
        </w:rPr>
        <w:instrText xml:space="preserve"> PAGEREF _Toc455565997 \h </w:instrText>
      </w:r>
      <w:r>
        <w:rPr>
          <w:noProof/>
        </w:rPr>
      </w:r>
      <w:r>
        <w:rPr>
          <w:noProof/>
        </w:rPr>
        <w:fldChar w:fldCharType="separate"/>
      </w:r>
      <w:r>
        <w:rPr>
          <w:noProof/>
        </w:rPr>
        <w:t>7</w:t>
      </w:r>
      <w:r>
        <w:rPr>
          <w:noProof/>
        </w:rPr>
        <w:fldChar w:fldCharType="end"/>
      </w:r>
    </w:p>
    <w:p w14:paraId="12557059"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6A2953">
        <w:rPr>
          <w:noProof/>
        </w:rPr>
        <w:t>2.1.4.1.</w:t>
      </w:r>
      <w:r>
        <w:rPr>
          <w:rFonts w:eastAsiaTheme="minorEastAsia" w:cstheme="minorBidi"/>
          <w:noProof/>
          <w:sz w:val="24"/>
          <w:szCs w:val="24"/>
          <w:lang w:val="fr-FR" w:eastAsia="fr-FR"/>
        </w:rPr>
        <w:tab/>
      </w:r>
      <w:r w:rsidRPr="006A2953">
        <w:rPr>
          <w:noProof/>
        </w:rPr>
        <w:t>Approche</w:t>
      </w:r>
      <w:r>
        <w:rPr>
          <w:noProof/>
        </w:rPr>
        <w:tab/>
      </w:r>
      <w:r>
        <w:rPr>
          <w:noProof/>
        </w:rPr>
        <w:fldChar w:fldCharType="begin"/>
      </w:r>
      <w:r>
        <w:rPr>
          <w:noProof/>
        </w:rPr>
        <w:instrText xml:space="preserve"> PAGEREF _Toc455565998 \h </w:instrText>
      </w:r>
      <w:r>
        <w:rPr>
          <w:noProof/>
        </w:rPr>
      </w:r>
      <w:r>
        <w:rPr>
          <w:noProof/>
        </w:rPr>
        <w:fldChar w:fldCharType="separate"/>
      </w:r>
      <w:r>
        <w:rPr>
          <w:noProof/>
        </w:rPr>
        <w:t>8</w:t>
      </w:r>
      <w:r>
        <w:rPr>
          <w:noProof/>
        </w:rPr>
        <w:fldChar w:fldCharType="end"/>
      </w:r>
    </w:p>
    <w:p w14:paraId="72C3CE43"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6A2953">
        <w:rPr>
          <w:noProof/>
        </w:rPr>
        <w:t>2.1.4.2.</w:t>
      </w:r>
      <w:r>
        <w:rPr>
          <w:rFonts w:eastAsiaTheme="minorEastAsia" w:cstheme="minorBidi"/>
          <w:noProof/>
          <w:sz w:val="24"/>
          <w:szCs w:val="24"/>
          <w:lang w:val="fr-FR" w:eastAsia="fr-FR"/>
        </w:rPr>
        <w:tab/>
      </w:r>
      <w:r w:rsidRPr="006A2953">
        <w:rPr>
          <w:noProof/>
        </w:rPr>
        <w:t>Scénarios</w:t>
      </w:r>
      <w:r>
        <w:rPr>
          <w:noProof/>
        </w:rPr>
        <w:tab/>
      </w:r>
      <w:r>
        <w:rPr>
          <w:noProof/>
        </w:rPr>
        <w:fldChar w:fldCharType="begin"/>
      </w:r>
      <w:r>
        <w:rPr>
          <w:noProof/>
        </w:rPr>
        <w:instrText xml:space="preserve"> PAGEREF _Toc455565999 \h </w:instrText>
      </w:r>
      <w:r>
        <w:rPr>
          <w:noProof/>
        </w:rPr>
      </w:r>
      <w:r>
        <w:rPr>
          <w:noProof/>
        </w:rPr>
        <w:fldChar w:fldCharType="separate"/>
      </w:r>
      <w:r>
        <w:rPr>
          <w:noProof/>
        </w:rPr>
        <w:t>9</w:t>
      </w:r>
      <w:r>
        <w:rPr>
          <w:noProof/>
        </w:rPr>
        <w:fldChar w:fldCharType="end"/>
      </w:r>
    </w:p>
    <w:p w14:paraId="5CCCC890"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6A2953">
        <w:rPr>
          <w:noProof/>
        </w:rPr>
        <w:t>2.1.4.3.</w:t>
      </w:r>
      <w:r>
        <w:rPr>
          <w:rFonts w:eastAsiaTheme="minorEastAsia" w:cstheme="minorBidi"/>
          <w:noProof/>
          <w:sz w:val="24"/>
          <w:szCs w:val="24"/>
          <w:lang w:val="fr-FR" w:eastAsia="fr-FR"/>
        </w:rPr>
        <w:tab/>
      </w:r>
      <w:r w:rsidRPr="006A2953">
        <w:rPr>
          <w:noProof/>
        </w:rPr>
        <w:t>Support pédagogique</w:t>
      </w:r>
      <w:r>
        <w:rPr>
          <w:noProof/>
        </w:rPr>
        <w:tab/>
      </w:r>
      <w:r>
        <w:rPr>
          <w:noProof/>
        </w:rPr>
        <w:fldChar w:fldCharType="begin"/>
      </w:r>
      <w:r>
        <w:rPr>
          <w:noProof/>
        </w:rPr>
        <w:instrText xml:space="preserve"> PAGEREF _Toc455566000 \h </w:instrText>
      </w:r>
      <w:r>
        <w:rPr>
          <w:noProof/>
        </w:rPr>
      </w:r>
      <w:r>
        <w:rPr>
          <w:noProof/>
        </w:rPr>
        <w:fldChar w:fldCharType="separate"/>
      </w:r>
      <w:r>
        <w:rPr>
          <w:noProof/>
        </w:rPr>
        <w:t>9</w:t>
      </w:r>
      <w:r>
        <w:rPr>
          <w:noProof/>
        </w:rPr>
        <w:fldChar w:fldCharType="end"/>
      </w:r>
    </w:p>
    <w:p w14:paraId="37372FA1" w14:textId="77777777" w:rsidR="00645581" w:rsidRDefault="00645581">
      <w:pPr>
        <w:pStyle w:val="TM2"/>
        <w:tabs>
          <w:tab w:val="left" w:pos="720"/>
          <w:tab w:val="right" w:leader="dot" w:pos="7360"/>
        </w:tabs>
        <w:rPr>
          <w:rFonts w:eastAsiaTheme="minorEastAsia" w:cstheme="minorBidi"/>
          <w:smallCaps w:val="0"/>
          <w:noProof/>
          <w:sz w:val="24"/>
          <w:szCs w:val="24"/>
          <w:lang w:val="fr-FR" w:eastAsia="fr-FR"/>
        </w:rPr>
      </w:pPr>
      <w:r>
        <w:rPr>
          <w:noProof/>
        </w:rPr>
        <w:t>3.</w:t>
      </w:r>
      <w:r>
        <w:rPr>
          <w:rFonts w:eastAsiaTheme="minorEastAsia" w:cstheme="minorBidi"/>
          <w:smallCaps w:val="0"/>
          <w:noProof/>
          <w:sz w:val="24"/>
          <w:szCs w:val="24"/>
          <w:lang w:val="fr-FR" w:eastAsia="fr-FR"/>
        </w:rPr>
        <w:tab/>
      </w:r>
      <w:r>
        <w:rPr>
          <w:noProof/>
        </w:rPr>
        <w:t>Le scénario</w:t>
      </w:r>
      <w:r>
        <w:rPr>
          <w:noProof/>
        </w:rPr>
        <w:tab/>
      </w:r>
      <w:r>
        <w:rPr>
          <w:noProof/>
        </w:rPr>
        <w:fldChar w:fldCharType="begin"/>
      </w:r>
      <w:r>
        <w:rPr>
          <w:noProof/>
        </w:rPr>
        <w:instrText xml:space="preserve"> PAGEREF _Toc455566001 \h </w:instrText>
      </w:r>
      <w:r>
        <w:rPr>
          <w:noProof/>
        </w:rPr>
      </w:r>
      <w:r>
        <w:rPr>
          <w:noProof/>
        </w:rPr>
        <w:fldChar w:fldCharType="separate"/>
      </w:r>
      <w:r>
        <w:rPr>
          <w:noProof/>
        </w:rPr>
        <w:t>10</w:t>
      </w:r>
      <w:r>
        <w:rPr>
          <w:noProof/>
        </w:rPr>
        <w:fldChar w:fldCharType="end"/>
      </w:r>
    </w:p>
    <w:p w14:paraId="5B2AFBDE"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3.1.</w:t>
      </w:r>
      <w:r>
        <w:rPr>
          <w:rFonts w:eastAsiaTheme="minorEastAsia" w:cstheme="minorBidi"/>
          <w:i w:val="0"/>
          <w:iCs w:val="0"/>
          <w:noProof/>
          <w:sz w:val="24"/>
          <w:szCs w:val="24"/>
          <w:lang w:val="fr-FR" w:eastAsia="fr-FR"/>
        </w:rPr>
        <w:tab/>
      </w:r>
      <w:r>
        <w:rPr>
          <w:noProof/>
        </w:rPr>
        <w:t>Réalité d’entreprise</w:t>
      </w:r>
      <w:r>
        <w:rPr>
          <w:noProof/>
        </w:rPr>
        <w:tab/>
      </w:r>
      <w:r>
        <w:rPr>
          <w:noProof/>
        </w:rPr>
        <w:fldChar w:fldCharType="begin"/>
      </w:r>
      <w:r>
        <w:rPr>
          <w:noProof/>
        </w:rPr>
        <w:instrText xml:space="preserve"> PAGEREF _Toc455566002 \h </w:instrText>
      </w:r>
      <w:r>
        <w:rPr>
          <w:noProof/>
        </w:rPr>
      </w:r>
      <w:r>
        <w:rPr>
          <w:noProof/>
        </w:rPr>
        <w:fldChar w:fldCharType="separate"/>
      </w:r>
      <w:r>
        <w:rPr>
          <w:noProof/>
        </w:rPr>
        <w:t>10</w:t>
      </w:r>
      <w:r>
        <w:rPr>
          <w:noProof/>
        </w:rPr>
        <w:fldChar w:fldCharType="end"/>
      </w:r>
    </w:p>
    <w:p w14:paraId="1B0D5F53"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3.1.1.</w:t>
      </w:r>
      <w:r>
        <w:rPr>
          <w:rFonts w:eastAsiaTheme="minorEastAsia" w:cstheme="minorBidi"/>
          <w:noProof/>
          <w:sz w:val="24"/>
          <w:szCs w:val="24"/>
          <w:lang w:val="fr-FR" w:eastAsia="fr-FR"/>
        </w:rPr>
        <w:tab/>
      </w:r>
      <w:r>
        <w:rPr>
          <w:noProof/>
        </w:rPr>
        <w:t>Plus-value</w:t>
      </w:r>
      <w:r>
        <w:rPr>
          <w:noProof/>
        </w:rPr>
        <w:tab/>
      </w:r>
      <w:r>
        <w:rPr>
          <w:noProof/>
        </w:rPr>
        <w:fldChar w:fldCharType="begin"/>
      </w:r>
      <w:r>
        <w:rPr>
          <w:noProof/>
        </w:rPr>
        <w:instrText xml:space="preserve"> PAGEREF _Toc455566003 \h </w:instrText>
      </w:r>
      <w:r>
        <w:rPr>
          <w:noProof/>
        </w:rPr>
      </w:r>
      <w:r>
        <w:rPr>
          <w:noProof/>
        </w:rPr>
        <w:fldChar w:fldCharType="separate"/>
      </w:r>
      <w:r>
        <w:rPr>
          <w:noProof/>
        </w:rPr>
        <w:t>10</w:t>
      </w:r>
      <w:r>
        <w:rPr>
          <w:noProof/>
        </w:rPr>
        <w:fldChar w:fldCharType="end"/>
      </w:r>
    </w:p>
    <w:p w14:paraId="6B0EA74D"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3.1.2.</w:t>
      </w:r>
      <w:r>
        <w:rPr>
          <w:rFonts w:eastAsiaTheme="minorEastAsia" w:cstheme="minorBidi"/>
          <w:noProof/>
          <w:sz w:val="24"/>
          <w:szCs w:val="24"/>
          <w:lang w:val="fr-FR" w:eastAsia="fr-FR"/>
        </w:rPr>
        <w:tab/>
      </w:r>
      <w:r>
        <w:rPr>
          <w:noProof/>
        </w:rPr>
        <w:t>Opérations</w:t>
      </w:r>
      <w:r>
        <w:rPr>
          <w:noProof/>
        </w:rPr>
        <w:tab/>
      </w:r>
      <w:r>
        <w:rPr>
          <w:noProof/>
        </w:rPr>
        <w:fldChar w:fldCharType="begin"/>
      </w:r>
      <w:r>
        <w:rPr>
          <w:noProof/>
        </w:rPr>
        <w:instrText xml:space="preserve"> PAGEREF _Toc455566004 \h </w:instrText>
      </w:r>
      <w:r>
        <w:rPr>
          <w:noProof/>
        </w:rPr>
      </w:r>
      <w:r>
        <w:rPr>
          <w:noProof/>
        </w:rPr>
        <w:fldChar w:fldCharType="separate"/>
      </w:r>
      <w:r>
        <w:rPr>
          <w:noProof/>
        </w:rPr>
        <w:t>10</w:t>
      </w:r>
      <w:r>
        <w:rPr>
          <w:noProof/>
        </w:rPr>
        <w:fldChar w:fldCharType="end"/>
      </w:r>
    </w:p>
    <w:p w14:paraId="2C351EFF"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3.1.3.</w:t>
      </w:r>
      <w:r>
        <w:rPr>
          <w:rFonts w:eastAsiaTheme="minorEastAsia" w:cstheme="minorBidi"/>
          <w:noProof/>
          <w:sz w:val="24"/>
          <w:szCs w:val="24"/>
          <w:lang w:val="fr-FR" w:eastAsia="fr-FR"/>
        </w:rPr>
        <w:tab/>
      </w:r>
      <w:r>
        <w:rPr>
          <w:noProof/>
        </w:rPr>
        <w:t>Parties prenantes</w:t>
      </w:r>
      <w:r>
        <w:rPr>
          <w:noProof/>
        </w:rPr>
        <w:tab/>
      </w:r>
      <w:r>
        <w:rPr>
          <w:noProof/>
        </w:rPr>
        <w:fldChar w:fldCharType="begin"/>
      </w:r>
      <w:r>
        <w:rPr>
          <w:noProof/>
        </w:rPr>
        <w:instrText xml:space="preserve"> PAGEREF _Toc455566005 \h </w:instrText>
      </w:r>
      <w:r>
        <w:rPr>
          <w:noProof/>
        </w:rPr>
      </w:r>
      <w:r>
        <w:rPr>
          <w:noProof/>
        </w:rPr>
        <w:fldChar w:fldCharType="separate"/>
      </w:r>
      <w:r>
        <w:rPr>
          <w:noProof/>
        </w:rPr>
        <w:t>11</w:t>
      </w:r>
      <w:r>
        <w:rPr>
          <w:noProof/>
        </w:rPr>
        <w:fldChar w:fldCharType="end"/>
      </w:r>
    </w:p>
    <w:p w14:paraId="0CF2F761"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3.2.</w:t>
      </w:r>
      <w:r>
        <w:rPr>
          <w:rFonts w:eastAsiaTheme="minorEastAsia" w:cstheme="minorBidi"/>
          <w:i w:val="0"/>
          <w:iCs w:val="0"/>
          <w:noProof/>
          <w:sz w:val="24"/>
          <w:szCs w:val="24"/>
          <w:lang w:val="fr-FR" w:eastAsia="fr-FR"/>
        </w:rPr>
        <w:tab/>
      </w:r>
      <w:r>
        <w:rPr>
          <w:noProof/>
        </w:rPr>
        <w:t>Réalité des environnements économiques</w:t>
      </w:r>
      <w:r>
        <w:rPr>
          <w:noProof/>
        </w:rPr>
        <w:tab/>
      </w:r>
      <w:r>
        <w:rPr>
          <w:noProof/>
        </w:rPr>
        <w:fldChar w:fldCharType="begin"/>
      </w:r>
      <w:r>
        <w:rPr>
          <w:noProof/>
        </w:rPr>
        <w:instrText xml:space="preserve"> PAGEREF _Toc455566006 \h </w:instrText>
      </w:r>
      <w:r>
        <w:rPr>
          <w:noProof/>
        </w:rPr>
      </w:r>
      <w:r>
        <w:rPr>
          <w:noProof/>
        </w:rPr>
        <w:fldChar w:fldCharType="separate"/>
      </w:r>
      <w:r>
        <w:rPr>
          <w:noProof/>
        </w:rPr>
        <w:t>11</w:t>
      </w:r>
      <w:r>
        <w:rPr>
          <w:noProof/>
        </w:rPr>
        <w:fldChar w:fldCharType="end"/>
      </w:r>
    </w:p>
    <w:p w14:paraId="6008F670"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3.2.1.</w:t>
      </w:r>
      <w:r>
        <w:rPr>
          <w:rFonts w:eastAsiaTheme="minorEastAsia" w:cstheme="minorBidi"/>
          <w:noProof/>
          <w:sz w:val="24"/>
          <w:szCs w:val="24"/>
          <w:lang w:val="fr-FR" w:eastAsia="fr-FR"/>
        </w:rPr>
        <w:tab/>
      </w:r>
      <w:r>
        <w:rPr>
          <w:noProof/>
        </w:rPr>
        <w:t>Principe micro-économique</w:t>
      </w:r>
      <w:r>
        <w:rPr>
          <w:noProof/>
        </w:rPr>
        <w:tab/>
      </w:r>
      <w:r>
        <w:rPr>
          <w:noProof/>
        </w:rPr>
        <w:fldChar w:fldCharType="begin"/>
      </w:r>
      <w:r>
        <w:rPr>
          <w:noProof/>
        </w:rPr>
        <w:instrText xml:space="preserve"> PAGEREF _Toc455566007 \h </w:instrText>
      </w:r>
      <w:r>
        <w:rPr>
          <w:noProof/>
        </w:rPr>
      </w:r>
      <w:r>
        <w:rPr>
          <w:noProof/>
        </w:rPr>
        <w:fldChar w:fldCharType="separate"/>
      </w:r>
      <w:r>
        <w:rPr>
          <w:noProof/>
        </w:rPr>
        <w:t>11</w:t>
      </w:r>
      <w:r>
        <w:rPr>
          <w:noProof/>
        </w:rPr>
        <w:fldChar w:fldCharType="end"/>
      </w:r>
    </w:p>
    <w:p w14:paraId="52E31B5A"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6A2953">
        <w:rPr>
          <w:noProof/>
        </w:rPr>
        <w:t>3.2.1.1.</w:t>
      </w:r>
      <w:r>
        <w:rPr>
          <w:rFonts w:eastAsiaTheme="minorEastAsia" w:cstheme="minorBidi"/>
          <w:noProof/>
          <w:sz w:val="24"/>
          <w:szCs w:val="24"/>
          <w:lang w:val="fr-FR" w:eastAsia="fr-FR"/>
        </w:rPr>
        <w:tab/>
      </w:r>
      <w:r w:rsidRPr="006A2953">
        <w:rPr>
          <w:noProof/>
        </w:rPr>
        <w:t>L’élasticité</w:t>
      </w:r>
      <w:r>
        <w:rPr>
          <w:noProof/>
        </w:rPr>
        <w:tab/>
      </w:r>
      <w:r>
        <w:rPr>
          <w:noProof/>
        </w:rPr>
        <w:fldChar w:fldCharType="begin"/>
      </w:r>
      <w:r>
        <w:rPr>
          <w:noProof/>
        </w:rPr>
        <w:instrText xml:space="preserve"> PAGEREF _Toc455566008 \h </w:instrText>
      </w:r>
      <w:r>
        <w:rPr>
          <w:noProof/>
        </w:rPr>
      </w:r>
      <w:r>
        <w:rPr>
          <w:noProof/>
        </w:rPr>
        <w:fldChar w:fldCharType="separate"/>
      </w:r>
      <w:r>
        <w:rPr>
          <w:noProof/>
        </w:rPr>
        <w:t>12</w:t>
      </w:r>
      <w:r>
        <w:rPr>
          <w:noProof/>
        </w:rPr>
        <w:fldChar w:fldCharType="end"/>
      </w:r>
    </w:p>
    <w:p w14:paraId="6D9D1E6A"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6A2953">
        <w:rPr>
          <w:noProof/>
        </w:rPr>
        <w:t>3.2.1.2.</w:t>
      </w:r>
      <w:r>
        <w:rPr>
          <w:rFonts w:eastAsiaTheme="minorEastAsia" w:cstheme="minorBidi"/>
          <w:noProof/>
          <w:sz w:val="24"/>
          <w:szCs w:val="24"/>
          <w:lang w:val="fr-FR" w:eastAsia="fr-FR"/>
        </w:rPr>
        <w:tab/>
      </w:r>
      <w:r w:rsidRPr="006A2953">
        <w:rPr>
          <w:noProof/>
        </w:rPr>
        <w:t>L’élasticité prix</w:t>
      </w:r>
      <w:r>
        <w:rPr>
          <w:noProof/>
        </w:rPr>
        <w:tab/>
      </w:r>
      <w:r>
        <w:rPr>
          <w:noProof/>
        </w:rPr>
        <w:fldChar w:fldCharType="begin"/>
      </w:r>
      <w:r>
        <w:rPr>
          <w:noProof/>
        </w:rPr>
        <w:instrText xml:space="preserve"> PAGEREF _Toc455566009 \h </w:instrText>
      </w:r>
      <w:r>
        <w:rPr>
          <w:noProof/>
        </w:rPr>
      </w:r>
      <w:r>
        <w:rPr>
          <w:noProof/>
        </w:rPr>
        <w:fldChar w:fldCharType="separate"/>
      </w:r>
      <w:r>
        <w:rPr>
          <w:noProof/>
        </w:rPr>
        <w:t>12</w:t>
      </w:r>
      <w:r>
        <w:rPr>
          <w:noProof/>
        </w:rPr>
        <w:fldChar w:fldCharType="end"/>
      </w:r>
    </w:p>
    <w:p w14:paraId="3FA4B6BA" w14:textId="77777777" w:rsidR="00645581" w:rsidRDefault="00645581">
      <w:pPr>
        <w:pStyle w:val="TM2"/>
        <w:tabs>
          <w:tab w:val="left" w:pos="720"/>
          <w:tab w:val="right" w:leader="dot" w:pos="7360"/>
        </w:tabs>
        <w:rPr>
          <w:rFonts w:eastAsiaTheme="minorEastAsia" w:cstheme="minorBidi"/>
          <w:smallCaps w:val="0"/>
          <w:noProof/>
          <w:sz w:val="24"/>
          <w:szCs w:val="24"/>
          <w:lang w:val="fr-FR" w:eastAsia="fr-FR"/>
        </w:rPr>
      </w:pPr>
      <w:r>
        <w:rPr>
          <w:noProof/>
        </w:rPr>
        <w:t>4.</w:t>
      </w:r>
      <w:r>
        <w:rPr>
          <w:rFonts w:eastAsiaTheme="minorEastAsia" w:cstheme="minorBidi"/>
          <w:smallCaps w:val="0"/>
          <w:noProof/>
          <w:sz w:val="24"/>
          <w:szCs w:val="24"/>
          <w:lang w:val="fr-FR" w:eastAsia="fr-FR"/>
        </w:rPr>
        <w:tab/>
      </w:r>
      <w:r>
        <w:rPr>
          <w:noProof/>
        </w:rPr>
        <w:t>Progiciels de gestion intégrés</w:t>
      </w:r>
      <w:r>
        <w:rPr>
          <w:noProof/>
        </w:rPr>
        <w:tab/>
      </w:r>
      <w:r>
        <w:rPr>
          <w:noProof/>
        </w:rPr>
        <w:fldChar w:fldCharType="begin"/>
      </w:r>
      <w:r>
        <w:rPr>
          <w:noProof/>
        </w:rPr>
        <w:instrText xml:space="preserve"> PAGEREF _Toc455566010 \h </w:instrText>
      </w:r>
      <w:r>
        <w:rPr>
          <w:noProof/>
        </w:rPr>
      </w:r>
      <w:r>
        <w:rPr>
          <w:noProof/>
        </w:rPr>
        <w:fldChar w:fldCharType="separate"/>
      </w:r>
      <w:r>
        <w:rPr>
          <w:noProof/>
        </w:rPr>
        <w:t>13</w:t>
      </w:r>
      <w:r>
        <w:rPr>
          <w:noProof/>
        </w:rPr>
        <w:fldChar w:fldCharType="end"/>
      </w:r>
    </w:p>
    <w:p w14:paraId="2D02DEE7"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4.1.</w:t>
      </w:r>
      <w:r>
        <w:rPr>
          <w:rFonts w:eastAsiaTheme="minorEastAsia" w:cstheme="minorBidi"/>
          <w:i w:val="0"/>
          <w:iCs w:val="0"/>
          <w:noProof/>
          <w:sz w:val="24"/>
          <w:szCs w:val="24"/>
          <w:lang w:val="fr-FR" w:eastAsia="fr-FR"/>
        </w:rPr>
        <w:tab/>
      </w:r>
      <w:r>
        <w:rPr>
          <w:noProof/>
        </w:rPr>
        <w:t>Principales caractéristiques</w:t>
      </w:r>
      <w:r>
        <w:rPr>
          <w:noProof/>
        </w:rPr>
        <w:tab/>
      </w:r>
      <w:r>
        <w:rPr>
          <w:noProof/>
        </w:rPr>
        <w:fldChar w:fldCharType="begin"/>
      </w:r>
      <w:r>
        <w:rPr>
          <w:noProof/>
        </w:rPr>
        <w:instrText xml:space="preserve"> PAGEREF _Toc455566011 \h </w:instrText>
      </w:r>
      <w:r>
        <w:rPr>
          <w:noProof/>
        </w:rPr>
      </w:r>
      <w:r>
        <w:rPr>
          <w:noProof/>
        </w:rPr>
        <w:fldChar w:fldCharType="separate"/>
      </w:r>
      <w:r>
        <w:rPr>
          <w:noProof/>
        </w:rPr>
        <w:t>13</w:t>
      </w:r>
      <w:r>
        <w:rPr>
          <w:noProof/>
        </w:rPr>
        <w:fldChar w:fldCharType="end"/>
      </w:r>
    </w:p>
    <w:p w14:paraId="622E1BE2"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4.2.</w:t>
      </w:r>
      <w:r>
        <w:rPr>
          <w:rFonts w:eastAsiaTheme="minorEastAsia" w:cstheme="minorBidi"/>
          <w:i w:val="0"/>
          <w:iCs w:val="0"/>
          <w:noProof/>
          <w:sz w:val="24"/>
          <w:szCs w:val="24"/>
          <w:lang w:val="fr-FR" w:eastAsia="fr-FR"/>
        </w:rPr>
        <w:tab/>
      </w:r>
      <w:r>
        <w:rPr>
          <w:noProof/>
        </w:rPr>
        <w:t>Motivations d’acquisition</w:t>
      </w:r>
      <w:r>
        <w:rPr>
          <w:noProof/>
        </w:rPr>
        <w:tab/>
      </w:r>
      <w:r>
        <w:rPr>
          <w:noProof/>
        </w:rPr>
        <w:fldChar w:fldCharType="begin"/>
      </w:r>
      <w:r>
        <w:rPr>
          <w:noProof/>
        </w:rPr>
        <w:instrText xml:space="preserve"> PAGEREF _Toc455566012 \h </w:instrText>
      </w:r>
      <w:r>
        <w:rPr>
          <w:noProof/>
        </w:rPr>
      </w:r>
      <w:r>
        <w:rPr>
          <w:noProof/>
        </w:rPr>
        <w:fldChar w:fldCharType="separate"/>
      </w:r>
      <w:r>
        <w:rPr>
          <w:noProof/>
        </w:rPr>
        <w:t>13</w:t>
      </w:r>
      <w:r>
        <w:rPr>
          <w:noProof/>
        </w:rPr>
        <w:fldChar w:fldCharType="end"/>
      </w:r>
    </w:p>
    <w:p w14:paraId="1DF09062"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4.3.</w:t>
      </w:r>
      <w:r>
        <w:rPr>
          <w:rFonts w:eastAsiaTheme="minorEastAsia" w:cstheme="minorBidi"/>
          <w:i w:val="0"/>
          <w:iCs w:val="0"/>
          <w:noProof/>
          <w:sz w:val="24"/>
          <w:szCs w:val="24"/>
          <w:lang w:val="fr-FR" w:eastAsia="fr-FR"/>
        </w:rPr>
        <w:tab/>
      </w:r>
      <w:r>
        <w:rPr>
          <w:noProof/>
        </w:rPr>
        <w:t>Processus standardisés</w:t>
      </w:r>
      <w:r>
        <w:rPr>
          <w:noProof/>
        </w:rPr>
        <w:tab/>
      </w:r>
      <w:r>
        <w:rPr>
          <w:noProof/>
        </w:rPr>
        <w:fldChar w:fldCharType="begin"/>
      </w:r>
      <w:r>
        <w:rPr>
          <w:noProof/>
        </w:rPr>
        <w:instrText xml:space="preserve"> PAGEREF _Toc455566013 \h </w:instrText>
      </w:r>
      <w:r>
        <w:rPr>
          <w:noProof/>
        </w:rPr>
      </w:r>
      <w:r>
        <w:rPr>
          <w:noProof/>
        </w:rPr>
        <w:fldChar w:fldCharType="separate"/>
      </w:r>
      <w:r>
        <w:rPr>
          <w:noProof/>
        </w:rPr>
        <w:t>15</w:t>
      </w:r>
      <w:r>
        <w:rPr>
          <w:noProof/>
        </w:rPr>
        <w:fldChar w:fldCharType="end"/>
      </w:r>
    </w:p>
    <w:p w14:paraId="30DFCCEE"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4.4.</w:t>
      </w:r>
      <w:r>
        <w:rPr>
          <w:rFonts w:eastAsiaTheme="minorEastAsia" w:cstheme="minorBidi"/>
          <w:i w:val="0"/>
          <w:iCs w:val="0"/>
          <w:noProof/>
          <w:sz w:val="24"/>
          <w:szCs w:val="24"/>
          <w:lang w:val="fr-FR" w:eastAsia="fr-FR"/>
        </w:rPr>
        <w:tab/>
      </w:r>
      <w:r>
        <w:rPr>
          <w:noProof/>
        </w:rPr>
        <w:t>Accès au service</w:t>
      </w:r>
      <w:r>
        <w:rPr>
          <w:noProof/>
        </w:rPr>
        <w:tab/>
      </w:r>
      <w:r>
        <w:rPr>
          <w:noProof/>
        </w:rPr>
        <w:fldChar w:fldCharType="begin"/>
      </w:r>
      <w:r>
        <w:rPr>
          <w:noProof/>
        </w:rPr>
        <w:instrText xml:space="preserve"> PAGEREF _Toc455566014 \h </w:instrText>
      </w:r>
      <w:r>
        <w:rPr>
          <w:noProof/>
        </w:rPr>
      </w:r>
      <w:r>
        <w:rPr>
          <w:noProof/>
        </w:rPr>
        <w:fldChar w:fldCharType="separate"/>
      </w:r>
      <w:r>
        <w:rPr>
          <w:noProof/>
        </w:rPr>
        <w:t>16</w:t>
      </w:r>
      <w:r>
        <w:rPr>
          <w:noProof/>
        </w:rPr>
        <w:fldChar w:fldCharType="end"/>
      </w:r>
    </w:p>
    <w:p w14:paraId="14C58B53"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4.4.1.</w:t>
      </w:r>
      <w:r>
        <w:rPr>
          <w:rFonts w:eastAsiaTheme="minorEastAsia" w:cstheme="minorBidi"/>
          <w:noProof/>
          <w:sz w:val="24"/>
          <w:szCs w:val="24"/>
          <w:lang w:val="fr-FR" w:eastAsia="fr-FR"/>
        </w:rPr>
        <w:tab/>
      </w:r>
      <w:r>
        <w:rPr>
          <w:noProof/>
        </w:rPr>
        <w:t>On-premises</w:t>
      </w:r>
      <w:r>
        <w:rPr>
          <w:noProof/>
        </w:rPr>
        <w:tab/>
      </w:r>
      <w:r>
        <w:rPr>
          <w:noProof/>
        </w:rPr>
        <w:fldChar w:fldCharType="begin"/>
      </w:r>
      <w:r>
        <w:rPr>
          <w:noProof/>
        </w:rPr>
        <w:instrText xml:space="preserve"> PAGEREF _Toc455566015 \h </w:instrText>
      </w:r>
      <w:r>
        <w:rPr>
          <w:noProof/>
        </w:rPr>
      </w:r>
      <w:r>
        <w:rPr>
          <w:noProof/>
        </w:rPr>
        <w:fldChar w:fldCharType="separate"/>
      </w:r>
      <w:r>
        <w:rPr>
          <w:noProof/>
        </w:rPr>
        <w:t>16</w:t>
      </w:r>
      <w:r>
        <w:rPr>
          <w:noProof/>
        </w:rPr>
        <w:fldChar w:fldCharType="end"/>
      </w:r>
    </w:p>
    <w:p w14:paraId="797E9FDA"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4.4.2.</w:t>
      </w:r>
      <w:r>
        <w:rPr>
          <w:rFonts w:eastAsiaTheme="minorEastAsia" w:cstheme="minorBidi"/>
          <w:noProof/>
          <w:sz w:val="24"/>
          <w:szCs w:val="24"/>
          <w:lang w:val="fr-FR" w:eastAsia="fr-FR"/>
        </w:rPr>
        <w:tab/>
      </w:r>
      <w:r>
        <w:rPr>
          <w:noProof/>
        </w:rPr>
        <w:t>Application Service Provider</w:t>
      </w:r>
      <w:r>
        <w:rPr>
          <w:noProof/>
        </w:rPr>
        <w:tab/>
      </w:r>
      <w:r>
        <w:rPr>
          <w:noProof/>
        </w:rPr>
        <w:fldChar w:fldCharType="begin"/>
      </w:r>
      <w:r>
        <w:rPr>
          <w:noProof/>
        </w:rPr>
        <w:instrText xml:space="preserve"> PAGEREF _Toc455566016 \h </w:instrText>
      </w:r>
      <w:r>
        <w:rPr>
          <w:noProof/>
        </w:rPr>
      </w:r>
      <w:r>
        <w:rPr>
          <w:noProof/>
        </w:rPr>
        <w:fldChar w:fldCharType="separate"/>
      </w:r>
      <w:r>
        <w:rPr>
          <w:noProof/>
        </w:rPr>
        <w:t>16</w:t>
      </w:r>
      <w:r>
        <w:rPr>
          <w:noProof/>
        </w:rPr>
        <w:fldChar w:fldCharType="end"/>
      </w:r>
    </w:p>
    <w:p w14:paraId="09C770F3"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4.4.3.</w:t>
      </w:r>
      <w:r>
        <w:rPr>
          <w:rFonts w:eastAsiaTheme="minorEastAsia" w:cstheme="minorBidi"/>
          <w:noProof/>
          <w:sz w:val="24"/>
          <w:szCs w:val="24"/>
          <w:lang w:val="fr-FR" w:eastAsia="fr-FR"/>
        </w:rPr>
        <w:tab/>
      </w:r>
      <w:r>
        <w:rPr>
          <w:noProof/>
        </w:rPr>
        <w:t>Software as a Service</w:t>
      </w:r>
      <w:r>
        <w:rPr>
          <w:noProof/>
        </w:rPr>
        <w:tab/>
      </w:r>
      <w:r>
        <w:rPr>
          <w:noProof/>
        </w:rPr>
        <w:fldChar w:fldCharType="begin"/>
      </w:r>
      <w:r>
        <w:rPr>
          <w:noProof/>
        </w:rPr>
        <w:instrText xml:space="preserve"> PAGEREF _Toc455566017 \h </w:instrText>
      </w:r>
      <w:r>
        <w:rPr>
          <w:noProof/>
        </w:rPr>
      </w:r>
      <w:r>
        <w:rPr>
          <w:noProof/>
        </w:rPr>
        <w:fldChar w:fldCharType="separate"/>
      </w:r>
      <w:r>
        <w:rPr>
          <w:noProof/>
        </w:rPr>
        <w:t>16</w:t>
      </w:r>
      <w:r>
        <w:rPr>
          <w:noProof/>
        </w:rPr>
        <w:fldChar w:fldCharType="end"/>
      </w:r>
    </w:p>
    <w:p w14:paraId="4344CC68" w14:textId="77777777" w:rsidR="00645581" w:rsidRDefault="00645581">
      <w:pPr>
        <w:pStyle w:val="TM2"/>
        <w:tabs>
          <w:tab w:val="left" w:pos="720"/>
          <w:tab w:val="right" w:leader="dot" w:pos="7360"/>
        </w:tabs>
        <w:rPr>
          <w:rFonts w:eastAsiaTheme="minorEastAsia" w:cstheme="minorBidi"/>
          <w:smallCaps w:val="0"/>
          <w:noProof/>
          <w:sz w:val="24"/>
          <w:szCs w:val="24"/>
          <w:lang w:val="fr-FR" w:eastAsia="fr-FR"/>
        </w:rPr>
      </w:pPr>
      <w:r>
        <w:rPr>
          <w:noProof/>
        </w:rPr>
        <w:t>5.</w:t>
      </w:r>
      <w:r>
        <w:rPr>
          <w:rFonts w:eastAsiaTheme="minorEastAsia" w:cstheme="minorBidi"/>
          <w:smallCaps w:val="0"/>
          <w:noProof/>
          <w:sz w:val="24"/>
          <w:szCs w:val="24"/>
          <w:lang w:val="fr-FR" w:eastAsia="fr-FR"/>
        </w:rPr>
        <w:tab/>
      </w:r>
      <w:r>
        <w:rPr>
          <w:noProof/>
        </w:rPr>
        <w:t>Comparatif des PGI pour PME</w:t>
      </w:r>
      <w:r>
        <w:rPr>
          <w:noProof/>
        </w:rPr>
        <w:tab/>
      </w:r>
      <w:r>
        <w:rPr>
          <w:noProof/>
        </w:rPr>
        <w:fldChar w:fldCharType="begin"/>
      </w:r>
      <w:r>
        <w:rPr>
          <w:noProof/>
        </w:rPr>
        <w:instrText xml:space="preserve"> PAGEREF _Toc455566018 \h </w:instrText>
      </w:r>
      <w:r>
        <w:rPr>
          <w:noProof/>
        </w:rPr>
      </w:r>
      <w:r>
        <w:rPr>
          <w:noProof/>
        </w:rPr>
        <w:fldChar w:fldCharType="separate"/>
      </w:r>
      <w:r>
        <w:rPr>
          <w:noProof/>
        </w:rPr>
        <w:t>17</w:t>
      </w:r>
      <w:r>
        <w:rPr>
          <w:noProof/>
        </w:rPr>
        <w:fldChar w:fldCharType="end"/>
      </w:r>
    </w:p>
    <w:p w14:paraId="4162791D"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5.1.</w:t>
      </w:r>
      <w:r>
        <w:rPr>
          <w:rFonts w:eastAsiaTheme="minorEastAsia" w:cstheme="minorBidi"/>
          <w:i w:val="0"/>
          <w:iCs w:val="0"/>
          <w:noProof/>
          <w:sz w:val="24"/>
          <w:szCs w:val="24"/>
          <w:lang w:val="fr-FR" w:eastAsia="fr-FR"/>
        </w:rPr>
        <w:tab/>
      </w:r>
      <w:r>
        <w:rPr>
          <w:noProof/>
        </w:rPr>
        <w:t>Fonctionnalités</w:t>
      </w:r>
      <w:r>
        <w:rPr>
          <w:noProof/>
        </w:rPr>
        <w:tab/>
      </w:r>
      <w:r>
        <w:rPr>
          <w:noProof/>
        </w:rPr>
        <w:fldChar w:fldCharType="begin"/>
      </w:r>
      <w:r>
        <w:rPr>
          <w:noProof/>
        </w:rPr>
        <w:instrText xml:space="preserve"> PAGEREF _Toc455566019 \h </w:instrText>
      </w:r>
      <w:r>
        <w:rPr>
          <w:noProof/>
        </w:rPr>
      </w:r>
      <w:r>
        <w:rPr>
          <w:noProof/>
        </w:rPr>
        <w:fldChar w:fldCharType="separate"/>
      </w:r>
      <w:r>
        <w:rPr>
          <w:noProof/>
        </w:rPr>
        <w:t>17</w:t>
      </w:r>
      <w:r>
        <w:rPr>
          <w:noProof/>
        </w:rPr>
        <w:fldChar w:fldCharType="end"/>
      </w:r>
    </w:p>
    <w:p w14:paraId="79CD2460"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5.1.1.</w:t>
      </w:r>
      <w:r>
        <w:rPr>
          <w:rFonts w:eastAsiaTheme="minorEastAsia" w:cstheme="minorBidi"/>
          <w:noProof/>
          <w:sz w:val="24"/>
          <w:szCs w:val="24"/>
          <w:lang w:val="fr-FR" w:eastAsia="fr-FR"/>
        </w:rPr>
        <w:tab/>
      </w:r>
      <w:r>
        <w:rPr>
          <w:noProof/>
        </w:rPr>
        <w:t>Vente</w:t>
      </w:r>
      <w:r>
        <w:rPr>
          <w:noProof/>
        </w:rPr>
        <w:tab/>
      </w:r>
      <w:r>
        <w:rPr>
          <w:noProof/>
        </w:rPr>
        <w:fldChar w:fldCharType="begin"/>
      </w:r>
      <w:r>
        <w:rPr>
          <w:noProof/>
        </w:rPr>
        <w:instrText xml:space="preserve"> PAGEREF _Toc455566020 \h </w:instrText>
      </w:r>
      <w:r>
        <w:rPr>
          <w:noProof/>
        </w:rPr>
      </w:r>
      <w:r>
        <w:rPr>
          <w:noProof/>
        </w:rPr>
        <w:fldChar w:fldCharType="separate"/>
      </w:r>
      <w:r>
        <w:rPr>
          <w:noProof/>
        </w:rPr>
        <w:t>18</w:t>
      </w:r>
      <w:r>
        <w:rPr>
          <w:noProof/>
        </w:rPr>
        <w:fldChar w:fldCharType="end"/>
      </w:r>
    </w:p>
    <w:p w14:paraId="4DF964B8"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5.1.2.</w:t>
      </w:r>
      <w:r>
        <w:rPr>
          <w:rFonts w:eastAsiaTheme="minorEastAsia" w:cstheme="minorBidi"/>
          <w:noProof/>
          <w:sz w:val="24"/>
          <w:szCs w:val="24"/>
          <w:lang w:val="fr-FR" w:eastAsia="fr-FR"/>
        </w:rPr>
        <w:tab/>
      </w:r>
      <w:r>
        <w:rPr>
          <w:noProof/>
        </w:rPr>
        <w:t>Stock</w:t>
      </w:r>
      <w:r>
        <w:rPr>
          <w:noProof/>
        </w:rPr>
        <w:tab/>
      </w:r>
      <w:r>
        <w:rPr>
          <w:noProof/>
        </w:rPr>
        <w:fldChar w:fldCharType="begin"/>
      </w:r>
      <w:r>
        <w:rPr>
          <w:noProof/>
        </w:rPr>
        <w:instrText xml:space="preserve"> PAGEREF _Toc455566021 \h </w:instrText>
      </w:r>
      <w:r>
        <w:rPr>
          <w:noProof/>
        </w:rPr>
      </w:r>
      <w:r>
        <w:rPr>
          <w:noProof/>
        </w:rPr>
        <w:fldChar w:fldCharType="separate"/>
      </w:r>
      <w:r>
        <w:rPr>
          <w:noProof/>
        </w:rPr>
        <w:t>18</w:t>
      </w:r>
      <w:r>
        <w:rPr>
          <w:noProof/>
        </w:rPr>
        <w:fldChar w:fldCharType="end"/>
      </w:r>
    </w:p>
    <w:p w14:paraId="7399CBC5"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5.1.3.</w:t>
      </w:r>
      <w:r>
        <w:rPr>
          <w:rFonts w:eastAsiaTheme="minorEastAsia" w:cstheme="minorBidi"/>
          <w:noProof/>
          <w:sz w:val="24"/>
          <w:szCs w:val="24"/>
          <w:lang w:val="fr-FR" w:eastAsia="fr-FR"/>
        </w:rPr>
        <w:tab/>
      </w:r>
      <w:r>
        <w:rPr>
          <w:noProof/>
        </w:rPr>
        <w:t>Production</w:t>
      </w:r>
      <w:r>
        <w:rPr>
          <w:noProof/>
        </w:rPr>
        <w:tab/>
      </w:r>
      <w:r>
        <w:rPr>
          <w:noProof/>
        </w:rPr>
        <w:fldChar w:fldCharType="begin"/>
      </w:r>
      <w:r>
        <w:rPr>
          <w:noProof/>
        </w:rPr>
        <w:instrText xml:space="preserve"> PAGEREF _Toc455566022 \h </w:instrText>
      </w:r>
      <w:r>
        <w:rPr>
          <w:noProof/>
        </w:rPr>
      </w:r>
      <w:r>
        <w:rPr>
          <w:noProof/>
        </w:rPr>
        <w:fldChar w:fldCharType="separate"/>
      </w:r>
      <w:r>
        <w:rPr>
          <w:noProof/>
        </w:rPr>
        <w:t>19</w:t>
      </w:r>
      <w:r>
        <w:rPr>
          <w:noProof/>
        </w:rPr>
        <w:fldChar w:fldCharType="end"/>
      </w:r>
    </w:p>
    <w:p w14:paraId="6E2B381A"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5.1.4.</w:t>
      </w:r>
      <w:r>
        <w:rPr>
          <w:rFonts w:eastAsiaTheme="minorEastAsia" w:cstheme="minorBidi"/>
          <w:noProof/>
          <w:sz w:val="24"/>
          <w:szCs w:val="24"/>
          <w:lang w:val="fr-FR" w:eastAsia="fr-FR"/>
        </w:rPr>
        <w:tab/>
      </w:r>
      <w:r>
        <w:rPr>
          <w:noProof/>
        </w:rPr>
        <w:t>Approvisionnement</w:t>
      </w:r>
      <w:r>
        <w:rPr>
          <w:noProof/>
        </w:rPr>
        <w:tab/>
      </w:r>
      <w:r>
        <w:rPr>
          <w:noProof/>
        </w:rPr>
        <w:fldChar w:fldCharType="begin"/>
      </w:r>
      <w:r>
        <w:rPr>
          <w:noProof/>
        </w:rPr>
        <w:instrText xml:space="preserve"> PAGEREF _Toc455566023 \h </w:instrText>
      </w:r>
      <w:r>
        <w:rPr>
          <w:noProof/>
        </w:rPr>
      </w:r>
      <w:r>
        <w:rPr>
          <w:noProof/>
        </w:rPr>
        <w:fldChar w:fldCharType="separate"/>
      </w:r>
      <w:r>
        <w:rPr>
          <w:noProof/>
        </w:rPr>
        <w:t>19</w:t>
      </w:r>
      <w:r>
        <w:rPr>
          <w:noProof/>
        </w:rPr>
        <w:fldChar w:fldCharType="end"/>
      </w:r>
    </w:p>
    <w:p w14:paraId="0B14413F" w14:textId="77777777" w:rsidR="00645581" w:rsidRDefault="00645581">
      <w:pPr>
        <w:pStyle w:val="TM2"/>
        <w:tabs>
          <w:tab w:val="left" w:pos="720"/>
          <w:tab w:val="right" w:leader="dot" w:pos="7360"/>
        </w:tabs>
        <w:rPr>
          <w:rFonts w:eastAsiaTheme="minorEastAsia" w:cstheme="minorBidi"/>
          <w:smallCaps w:val="0"/>
          <w:noProof/>
          <w:sz w:val="24"/>
          <w:szCs w:val="24"/>
          <w:lang w:val="fr-FR" w:eastAsia="fr-FR"/>
        </w:rPr>
      </w:pPr>
      <w:r>
        <w:rPr>
          <w:noProof/>
        </w:rPr>
        <w:t>6.</w:t>
      </w:r>
      <w:r>
        <w:rPr>
          <w:rFonts w:eastAsiaTheme="minorEastAsia" w:cstheme="minorBidi"/>
          <w:smallCaps w:val="0"/>
          <w:noProof/>
          <w:sz w:val="24"/>
          <w:szCs w:val="24"/>
          <w:lang w:val="fr-FR" w:eastAsia="fr-FR"/>
        </w:rPr>
        <w:tab/>
      </w:r>
      <w:r>
        <w:rPr>
          <w:noProof/>
        </w:rPr>
        <w:t>Choix du PGI</w:t>
      </w:r>
      <w:r>
        <w:rPr>
          <w:noProof/>
        </w:rPr>
        <w:tab/>
      </w:r>
      <w:r>
        <w:rPr>
          <w:noProof/>
        </w:rPr>
        <w:fldChar w:fldCharType="begin"/>
      </w:r>
      <w:r>
        <w:rPr>
          <w:noProof/>
        </w:rPr>
        <w:instrText xml:space="preserve"> PAGEREF _Toc455566024 \h </w:instrText>
      </w:r>
      <w:r>
        <w:rPr>
          <w:noProof/>
        </w:rPr>
      </w:r>
      <w:r>
        <w:rPr>
          <w:noProof/>
        </w:rPr>
        <w:fldChar w:fldCharType="separate"/>
      </w:r>
      <w:r>
        <w:rPr>
          <w:noProof/>
        </w:rPr>
        <w:t>19</w:t>
      </w:r>
      <w:r>
        <w:rPr>
          <w:noProof/>
        </w:rPr>
        <w:fldChar w:fldCharType="end"/>
      </w:r>
    </w:p>
    <w:p w14:paraId="2317D4D9" w14:textId="77777777" w:rsidR="00645581" w:rsidRDefault="00645581">
      <w:pPr>
        <w:pStyle w:val="TM2"/>
        <w:tabs>
          <w:tab w:val="left" w:pos="720"/>
          <w:tab w:val="right" w:leader="dot" w:pos="7360"/>
        </w:tabs>
        <w:rPr>
          <w:rFonts w:eastAsiaTheme="minorEastAsia" w:cstheme="minorBidi"/>
          <w:smallCaps w:val="0"/>
          <w:noProof/>
          <w:sz w:val="24"/>
          <w:szCs w:val="24"/>
          <w:lang w:val="fr-FR" w:eastAsia="fr-FR"/>
        </w:rPr>
      </w:pPr>
      <w:r>
        <w:rPr>
          <w:noProof/>
        </w:rPr>
        <w:t>7.</w:t>
      </w:r>
      <w:r>
        <w:rPr>
          <w:rFonts w:eastAsiaTheme="minorEastAsia" w:cstheme="minorBidi"/>
          <w:smallCaps w:val="0"/>
          <w:noProof/>
          <w:sz w:val="24"/>
          <w:szCs w:val="24"/>
          <w:lang w:val="fr-FR" w:eastAsia="fr-FR"/>
        </w:rPr>
        <w:tab/>
      </w:r>
      <w:r>
        <w:rPr>
          <w:noProof/>
        </w:rPr>
        <w:t>Odoo</w:t>
      </w:r>
      <w:r>
        <w:rPr>
          <w:noProof/>
        </w:rPr>
        <w:tab/>
      </w:r>
      <w:r>
        <w:rPr>
          <w:noProof/>
        </w:rPr>
        <w:fldChar w:fldCharType="begin"/>
      </w:r>
      <w:r>
        <w:rPr>
          <w:noProof/>
        </w:rPr>
        <w:instrText xml:space="preserve"> PAGEREF _Toc455566025 \h </w:instrText>
      </w:r>
      <w:r>
        <w:rPr>
          <w:noProof/>
        </w:rPr>
      </w:r>
      <w:r>
        <w:rPr>
          <w:noProof/>
        </w:rPr>
        <w:fldChar w:fldCharType="separate"/>
      </w:r>
      <w:r>
        <w:rPr>
          <w:noProof/>
        </w:rPr>
        <w:t>20</w:t>
      </w:r>
      <w:r>
        <w:rPr>
          <w:noProof/>
        </w:rPr>
        <w:fldChar w:fldCharType="end"/>
      </w:r>
    </w:p>
    <w:p w14:paraId="644D3CD5"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7.1.</w:t>
      </w:r>
      <w:r>
        <w:rPr>
          <w:rFonts w:eastAsiaTheme="minorEastAsia" w:cstheme="minorBidi"/>
          <w:i w:val="0"/>
          <w:iCs w:val="0"/>
          <w:noProof/>
          <w:sz w:val="24"/>
          <w:szCs w:val="24"/>
          <w:lang w:val="fr-FR" w:eastAsia="fr-FR"/>
        </w:rPr>
        <w:tab/>
      </w:r>
      <w:r>
        <w:rPr>
          <w:noProof/>
        </w:rPr>
        <w:t>Couverture fonctionnelle</w:t>
      </w:r>
      <w:r>
        <w:rPr>
          <w:noProof/>
        </w:rPr>
        <w:tab/>
      </w:r>
      <w:r>
        <w:rPr>
          <w:noProof/>
        </w:rPr>
        <w:fldChar w:fldCharType="begin"/>
      </w:r>
      <w:r>
        <w:rPr>
          <w:noProof/>
        </w:rPr>
        <w:instrText xml:space="preserve"> PAGEREF _Toc455566026 \h </w:instrText>
      </w:r>
      <w:r>
        <w:rPr>
          <w:noProof/>
        </w:rPr>
      </w:r>
      <w:r>
        <w:rPr>
          <w:noProof/>
        </w:rPr>
        <w:fldChar w:fldCharType="separate"/>
      </w:r>
      <w:r>
        <w:rPr>
          <w:noProof/>
        </w:rPr>
        <w:t>20</w:t>
      </w:r>
      <w:r>
        <w:rPr>
          <w:noProof/>
        </w:rPr>
        <w:fldChar w:fldCharType="end"/>
      </w:r>
    </w:p>
    <w:p w14:paraId="02239378"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7.2.</w:t>
      </w:r>
      <w:r>
        <w:rPr>
          <w:rFonts w:eastAsiaTheme="minorEastAsia" w:cstheme="minorBidi"/>
          <w:i w:val="0"/>
          <w:iCs w:val="0"/>
          <w:noProof/>
          <w:sz w:val="24"/>
          <w:szCs w:val="24"/>
          <w:lang w:val="fr-FR" w:eastAsia="fr-FR"/>
        </w:rPr>
        <w:tab/>
      </w:r>
      <w:r>
        <w:rPr>
          <w:noProof/>
        </w:rPr>
        <w:t>Versions disponibles</w:t>
      </w:r>
      <w:r>
        <w:rPr>
          <w:noProof/>
        </w:rPr>
        <w:tab/>
      </w:r>
      <w:r>
        <w:rPr>
          <w:noProof/>
        </w:rPr>
        <w:fldChar w:fldCharType="begin"/>
      </w:r>
      <w:r>
        <w:rPr>
          <w:noProof/>
        </w:rPr>
        <w:instrText xml:space="preserve"> PAGEREF _Toc455566027 \h </w:instrText>
      </w:r>
      <w:r>
        <w:rPr>
          <w:noProof/>
        </w:rPr>
      </w:r>
      <w:r>
        <w:rPr>
          <w:noProof/>
        </w:rPr>
        <w:fldChar w:fldCharType="separate"/>
      </w:r>
      <w:r>
        <w:rPr>
          <w:noProof/>
        </w:rPr>
        <w:t>21</w:t>
      </w:r>
      <w:r>
        <w:rPr>
          <w:noProof/>
        </w:rPr>
        <w:fldChar w:fldCharType="end"/>
      </w:r>
    </w:p>
    <w:p w14:paraId="29DD1F23"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7.2.1.</w:t>
      </w:r>
      <w:r>
        <w:rPr>
          <w:rFonts w:eastAsiaTheme="minorEastAsia" w:cstheme="minorBidi"/>
          <w:noProof/>
          <w:sz w:val="24"/>
          <w:szCs w:val="24"/>
          <w:lang w:val="fr-FR" w:eastAsia="fr-FR"/>
        </w:rPr>
        <w:tab/>
      </w:r>
      <w:r>
        <w:rPr>
          <w:noProof/>
        </w:rPr>
        <w:t>Online</w:t>
      </w:r>
      <w:r>
        <w:rPr>
          <w:noProof/>
        </w:rPr>
        <w:tab/>
      </w:r>
      <w:r>
        <w:rPr>
          <w:noProof/>
        </w:rPr>
        <w:fldChar w:fldCharType="begin"/>
      </w:r>
      <w:r>
        <w:rPr>
          <w:noProof/>
        </w:rPr>
        <w:instrText xml:space="preserve"> PAGEREF _Toc455566028 \h </w:instrText>
      </w:r>
      <w:r>
        <w:rPr>
          <w:noProof/>
        </w:rPr>
      </w:r>
      <w:r>
        <w:rPr>
          <w:noProof/>
        </w:rPr>
        <w:fldChar w:fldCharType="separate"/>
      </w:r>
      <w:r>
        <w:rPr>
          <w:noProof/>
        </w:rPr>
        <w:t>21</w:t>
      </w:r>
      <w:r>
        <w:rPr>
          <w:noProof/>
        </w:rPr>
        <w:fldChar w:fldCharType="end"/>
      </w:r>
    </w:p>
    <w:p w14:paraId="23005291"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6A2953">
        <w:rPr>
          <w:noProof/>
        </w:rPr>
        <w:t>7.2.1.1.</w:t>
      </w:r>
      <w:r>
        <w:rPr>
          <w:rFonts w:eastAsiaTheme="minorEastAsia" w:cstheme="minorBidi"/>
          <w:noProof/>
          <w:sz w:val="24"/>
          <w:szCs w:val="24"/>
          <w:lang w:val="fr-FR" w:eastAsia="fr-FR"/>
        </w:rPr>
        <w:tab/>
      </w:r>
      <w:r w:rsidRPr="006A2953">
        <w:rPr>
          <w:noProof/>
        </w:rPr>
        <w:t>Le programme éducatif</w:t>
      </w:r>
      <w:r>
        <w:rPr>
          <w:noProof/>
        </w:rPr>
        <w:tab/>
      </w:r>
      <w:r>
        <w:rPr>
          <w:noProof/>
        </w:rPr>
        <w:fldChar w:fldCharType="begin"/>
      </w:r>
      <w:r>
        <w:rPr>
          <w:noProof/>
        </w:rPr>
        <w:instrText xml:space="preserve"> PAGEREF _Toc455566029 \h </w:instrText>
      </w:r>
      <w:r>
        <w:rPr>
          <w:noProof/>
        </w:rPr>
      </w:r>
      <w:r>
        <w:rPr>
          <w:noProof/>
        </w:rPr>
        <w:fldChar w:fldCharType="separate"/>
      </w:r>
      <w:r>
        <w:rPr>
          <w:noProof/>
        </w:rPr>
        <w:t>21</w:t>
      </w:r>
      <w:r>
        <w:rPr>
          <w:noProof/>
        </w:rPr>
        <w:fldChar w:fldCharType="end"/>
      </w:r>
    </w:p>
    <w:p w14:paraId="5E6C4EC7"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7.2.2.</w:t>
      </w:r>
      <w:r>
        <w:rPr>
          <w:rFonts w:eastAsiaTheme="minorEastAsia" w:cstheme="minorBidi"/>
          <w:noProof/>
          <w:sz w:val="24"/>
          <w:szCs w:val="24"/>
          <w:lang w:val="fr-FR" w:eastAsia="fr-FR"/>
        </w:rPr>
        <w:tab/>
      </w:r>
      <w:r>
        <w:rPr>
          <w:noProof/>
        </w:rPr>
        <w:t>Entreprise</w:t>
      </w:r>
      <w:r>
        <w:rPr>
          <w:noProof/>
        </w:rPr>
        <w:tab/>
      </w:r>
      <w:r>
        <w:rPr>
          <w:noProof/>
        </w:rPr>
        <w:fldChar w:fldCharType="begin"/>
      </w:r>
      <w:r>
        <w:rPr>
          <w:noProof/>
        </w:rPr>
        <w:instrText xml:space="preserve"> PAGEREF _Toc455566030 \h </w:instrText>
      </w:r>
      <w:r>
        <w:rPr>
          <w:noProof/>
        </w:rPr>
      </w:r>
      <w:r>
        <w:rPr>
          <w:noProof/>
        </w:rPr>
        <w:fldChar w:fldCharType="separate"/>
      </w:r>
      <w:r>
        <w:rPr>
          <w:noProof/>
        </w:rPr>
        <w:t>22</w:t>
      </w:r>
      <w:r>
        <w:rPr>
          <w:noProof/>
        </w:rPr>
        <w:fldChar w:fldCharType="end"/>
      </w:r>
    </w:p>
    <w:p w14:paraId="7C171AC8"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7.2.3.</w:t>
      </w:r>
      <w:r>
        <w:rPr>
          <w:rFonts w:eastAsiaTheme="minorEastAsia" w:cstheme="minorBidi"/>
          <w:noProof/>
          <w:sz w:val="24"/>
          <w:szCs w:val="24"/>
          <w:lang w:val="fr-FR" w:eastAsia="fr-FR"/>
        </w:rPr>
        <w:tab/>
      </w:r>
      <w:r>
        <w:rPr>
          <w:noProof/>
        </w:rPr>
        <w:t>Community</w:t>
      </w:r>
      <w:r>
        <w:rPr>
          <w:noProof/>
        </w:rPr>
        <w:tab/>
      </w:r>
      <w:r>
        <w:rPr>
          <w:noProof/>
        </w:rPr>
        <w:fldChar w:fldCharType="begin"/>
      </w:r>
      <w:r>
        <w:rPr>
          <w:noProof/>
        </w:rPr>
        <w:instrText xml:space="preserve"> PAGEREF _Toc455566031 \h </w:instrText>
      </w:r>
      <w:r>
        <w:rPr>
          <w:noProof/>
        </w:rPr>
      </w:r>
      <w:r>
        <w:rPr>
          <w:noProof/>
        </w:rPr>
        <w:fldChar w:fldCharType="separate"/>
      </w:r>
      <w:r>
        <w:rPr>
          <w:noProof/>
        </w:rPr>
        <w:t>22</w:t>
      </w:r>
      <w:r>
        <w:rPr>
          <w:noProof/>
        </w:rPr>
        <w:fldChar w:fldCharType="end"/>
      </w:r>
    </w:p>
    <w:p w14:paraId="1D6B597A"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6A2953">
        <w:rPr>
          <w:noProof/>
        </w:rPr>
        <w:t>7.2.3.1.</w:t>
      </w:r>
      <w:r>
        <w:rPr>
          <w:rFonts w:eastAsiaTheme="minorEastAsia" w:cstheme="minorBidi"/>
          <w:noProof/>
          <w:sz w:val="24"/>
          <w:szCs w:val="24"/>
          <w:lang w:val="fr-FR" w:eastAsia="fr-FR"/>
        </w:rPr>
        <w:tab/>
      </w:r>
      <w:r w:rsidRPr="006A2953">
        <w:rPr>
          <w:noProof/>
        </w:rPr>
        <w:t>Licence LGPLv3</w:t>
      </w:r>
      <w:r>
        <w:rPr>
          <w:noProof/>
        </w:rPr>
        <w:tab/>
      </w:r>
      <w:r>
        <w:rPr>
          <w:noProof/>
        </w:rPr>
        <w:fldChar w:fldCharType="begin"/>
      </w:r>
      <w:r>
        <w:rPr>
          <w:noProof/>
        </w:rPr>
        <w:instrText xml:space="preserve"> PAGEREF _Toc455566032 \h </w:instrText>
      </w:r>
      <w:r>
        <w:rPr>
          <w:noProof/>
        </w:rPr>
      </w:r>
      <w:r>
        <w:rPr>
          <w:noProof/>
        </w:rPr>
        <w:fldChar w:fldCharType="separate"/>
      </w:r>
      <w:r>
        <w:rPr>
          <w:noProof/>
        </w:rPr>
        <w:t>22</w:t>
      </w:r>
      <w:r>
        <w:rPr>
          <w:noProof/>
        </w:rPr>
        <w:fldChar w:fldCharType="end"/>
      </w:r>
    </w:p>
    <w:p w14:paraId="3A5469AC"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7.3.</w:t>
      </w:r>
      <w:r>
        <w:rPr>
          <w:rFonts w:eastAsiaTheme="minorEastAsia" w:cstheme="minorBidi"/>
          <w:i w:val="0"/>
          <w:iCs w:val="0"/>
          <w:noProof/>
          <w:sz w:val="24"/>
          <w:szCs w:val="24"/>
          <w:lang w:val="fr-FR" w:eastAsia="fr-FR"/>
        </w:rPr>
        <w:tab/>
      </w:r>
      <w:r>
        <w:rPr>
          <w:noProof/>
        </w:rPr>
        <w:t>Pour les développeurs</w:t>
      </w:r>
      <w:r>
        <w:rPr>
          <w:noProof/>
        </w:rPr>
        <w:tab/>
      </w:r>
      <w:r>
        <w:rPr>
          <w:noProof/>
        </w:rPr>
        <w:fldChar w:fldCharType="begin"/>
      </w:r>
      <w:r>
        <w:rPr>
          <w:noProof/>
        </w:rPr>
        <w:instrText xml:space="preserve"> PAGEREF _Toc455566033 \h </w:instrText>
      </w:r>
      <w:r>
        <w:rPr>
          <w:noProof/>
        </w:rPr>
      </w:r>
      <w:r>
        <w:rPr>
          <w:noProof/>
        </w:rPr>
        <w:fldChar w:fldCharType="separate"/>
      </w:r>
      <w:r>
        <w:rPr>
          <w:noProof/>
        </w:rPr>
        <w:t>23</w:t>
      </w:r>
      <w:r>
        <w:rPr>
          <w:noProof/>
        </w:rPr>
        <w:fldChar w:fldCharType="end"/>
      </w:r>
    </w:p>
    <w:p w14:paraId="5366C8D8"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7.3.1.</w:t>
      </w:r>
      <w:r>
        <w:rPr>
          <w:rFonts w:eastAsiaTheme="minorEastAsia" w:cstheme="minorBidi"/>
          <w:noProof/>
          <w:sz w:val="24"/>
          <w:szCs w:val="24"/>
          <w:lang w:val="fr-FR" w:eastAsia="fr-FR"/>
        </w:rPr>
        <w:tab/>
      </w:r>
      <w:r>
        <w:rPr>
          <w:noProof/>
        </w:rPr>
        <w:t>Tutoriaux</w:t>
      </w:r>
      <w:r>
        <w:rPr>
          <w:noProof/>
        </w:rPr>
        <w:tab/>
      </w:r>
      <w:r>
        <w:rPr>
          <w:noProof/>
        </w:rPr>
        <w:fldChar w:fldCharType="begin"/>
      </w:r>
      <w:r>
        <w:rPr>
          <w:noProof/>
        </w:rPr>
        <w:instrText xml:space="preserve"> PAGEREF _Toc455566034 \h </w:instrText>
      </w:r>
      <w:r>
        <w:rPr>
          <w:noProof/>
        </w:rPr>
      </w:r>
      <w:r>
        <w:rPr>
          <w:noProof/>
        </w:rPr>
        <w:fldChar w:fldCharType="separate"/>
      </w:r>
      <w:r>
        <w:rPr>
          <w:noProof/>
        </w:rPr>
        <w:t>23</w:t>
      </w:r>
      <w:r>
        <w:rPr>
          <w:noProof/>
        </w:rPr>
        <w:fldChar w:fldCharType="end"/>
      </w:r>
    </w:p>
    <w:p w14:paraId="2933ECBF"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7.3.2.</w:t>
      </w:r>
      <w:r>
        <w:rPr>
          <w:rFonts w:eastAsiaTheme="minorEastAsia" w:cstheme="minorBidi"/>
          <w:noProof/>
          <w:sz w:val="24"/>
          <w:szCs w:val="24"/>
          <w:lang w:val="fr-FR" w:eastAsia="fr-FR"/>
        </w:rPr>
        <w:tab/>
      </w:r>
      <w:r>
        <w:rPr>
          <w:noProof/>
        </w:rPr>
        <w:t>Configuration</w:t>
      </w:r>
      <w:r>
        <w:rPr>
          <w:noProof/>
        </w:rPr>
        <w:tab/>
      </w:r>
      <w:r>
        <w:rPr>
          <w:noProof/>
        </w:rPr>
        <w:fldChar w:fldCharType="begin"/>
      </w:r>
      <w:r>
        <w:rPr>
          <w:noProof/>
        </w:rPr>
        <w:instrText xml:space="preserve"> PAGEREF _Toc455566035 \h </w:instrText>
      </w:r>
      <w:r>
        <w:rPr>
          <w:noProof/>
        </w:rPr>
      </w:r>
      <w:r>
        <w:rPr>
          <w:noProof/>
        </w:rPr>
        <w:fldChar w:fldCharType="separate"/>
      </w:r>
      <w:r>
        <w:rPr>
          <w:noProof/>
        </w:rPr>
        <w:t>24</w:t>
      </w:r>
      <w:r>
        <w:rPr>
          <w:noProof/>
        </w:rPr>
        <w:fldChar w:fldCharType="end"/>
      </w:r>
    </w:p>
    <w:p w14:paraId="480E32E7"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lastRenderedPageBreak/>
        <w:t>7.3.3.</w:t>
      </w:r>
      <w:r>
        <w:rPr>
          <w:rFonts w:eastAsiaTheme="minorEastAsia" w:cstheme="minorBidi"/>
          <w:noProof/>
          <w:sz w:val="24"/>
          <w:szCs w:val="24"/>
          <w:lang w:val="fr-FR" w:eastAsia="fr-FR"/>
        </w:rPr>
        <w:tab/>
      </w:r>
      <w:r>
        <w:rPr>
          <w:noProof/>
        </w:rPr>
        <w:t>Références</w:t>
      </w:r>
      <w:r>
        <w:rPr>
          <w:noProof/>
        </w:rPr>
        <w:tab/>
      </w:r>
      <w:r>
        <w:rPr>
          <w:noProof/>
        </w:rPr>
        <w:fldChar w:fldCharType="begin"/>
      </w:r>
      <w:r>
        <w:rPr>
          <w:noProof/>
        </w:rPr>
        <w:instrText xml:space="preserve"> PAGEREF _Toc455566036 \h </w:instrText>
      </w:r>
      <w:r>
        <w:rPr>
          <w:noProof/>
        </w:rPr>
      </w:r>
      <w:r>
        <w:rPr>
          <w:noProof/>
        </w:rPr>
        <w:fldChar w:fldCharType="separate"/>
      </w:r>
      <w:r>
        <w:rPr>
          <w:noProof/>
        </w:rPr>
        <w:t>24</w:t>
      </w:r>
      <w:r>
        <w:rPr>
          <w:noProof/>
        </w:rPr>
        <w:fldChar w:fldCharType="end"/>
      </w:r>
    </w:p>
    <w:p w14:paraId="63C3A7C0"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7.3.4.</w:t>
      </w:r>
      <w:r>
        <w:rPr>
          <w:rFonts w:eastAsiaTheme="minorEastAsia" w:cstheme="minorBidi"/>
          <w:noProof/>
          <w:sz w:val="24"/>
          <w:szCs w:val="24"/>
          <w:lang w:val="fr-FR" w:eastAsia="fr-FR"/>
        </w:rPr>
        <w:tab/>
      </w:r>
      <w:r>
        <w:rPr>
          <w:noProof/>
        </w:rPr>
        <w:t>Interface de programmation</w:t>
      </w:r>
      <w:r>
        <w:rPr>
          <w:noProof/>
        </w:rPr>
        <w:tab/>
      </w:r>
      <w:r>
        <w:rPr>
          <w:noProof/>
        </w:rPr>
        <w:fldChar w:fldCharType="begin"/>
      </w:r>
      <w:r>
        <w:rPr>
          <w:noProof/>
        </w:rPr>
        <w:instrText xml:space="preserve"> PAGEREF _Toc455566037 \h </w:instrText>
      </w:r>
      <w:r>
        <w:rPr>
          <w:noProof/>
        </w:rPr>
      </w:r>
      <w:r>
        <w:rPr>
          <w:noProof/>
        </w:rPr>
        <w:fldChar w:fldCharType="separate"/>
      </w:r>
      <w:r>
        <w:rPr>
          <w:noProof/>
        </w:rPr>
        <w:t>25</w:t>
      </w:r>
      <w:r>
        <w:rPr>
          <w:noProof/>
        </w:rPr>
        <w:fldChar w:fldCharType="end"/>
      </w:r>
    </w:p>
    <w:p w14:paraId="640756CD"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6A2953">
        <w:rPr>
          <w:noProof/>
        </w:rPr>
        <w:t>7.3.4.1.</w:t>
      </w:r>
      <w:r>
        <w:rPr>
          <w:rFonts w:eastAsiaTheme="minorEastAsia" w:cstheme="minorBidi"/>
          <w:noProof/>
          <w:sz w:val="24"/>
          <w:szCs w:val="24"/>
          <w:lang w:val="fr-FR" w:eastAsia="fr-FR"/>
        </w:rPr>
        <w:tab/>
      </w:r>
      <w:r w:rsidRPr="006A2953">
        <w:rPr>
          <w:noProof/>
        </w:rPr>
        <w:t>Connexion et authentification</w:t>
      </w:r>
      <w:r>
        <w:rPr>
          <w:noProof/>
        </w:rPr>
        <w:tab/>
      </w:r>
      <w:r>
        <w:rPr>
          <w:noProof/>
        </w:rPr>
        <w:fldChar w:fldCharType="begin"/>
      </w:r>
      <w:r>
        <w:rPr>
          <w:noProof/>
        </w:rPr>
        <w:instrText xml:space="preserve"> PAGEREF _Toc455566038 \h </w:instrText>
      </w:r>
      <w:r>
        <w:rPr>
          <w:noProof/>
        </w:rPr>
      </w:r>
      <w:r>
        <w:rPr>
          <w:noProof/>
        </w:rPr>
        <w:fldChar w:fldCharType="separate"/>
      </w:r>
      <w:r>
        <w:rPr>
          <w:noProof/>
        </w:rPr>
        <w:t>25</w:t>
      </w:r>
      <w:r>
        <w:rPr>
          <w:noProof/>
        </w:rPr>
        <w:fldChar w:fldCharType="end"/>
      </w:r>
    </w:p>
    <w:p w14:paraId="0899DF73"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6A2953">
        <w:rPr>
          <w:noProof/>
        </w:rPr>
        <w:t>7.3.4.2.</w:t>
      </w:r>
      <w:r>
        <w:rPr>
          <w:rFonts w:eastAsiaTheme="minorEastAsia" w:cstheme="minorBidi"/>
          <w:noProof/>
          <w:sz w:val="24"/>
          <w:szCs w:val="24"/>
          <w:lang w:val="fr-FR" w:eastAsia="fr-FR"/>
        </w:rPr>
        <w:tab/>
      </w:r>
      <w:r w:rsidRPr="006A2953">
        <w:rPr>
          <w:noProof/>
        </w:rPr>
        <w:t>Création</w:t>
      </w:r>
      <w:r>
        <w:rPr>
          <w:noProof/>
        </w:rPr>
        <w:tab/>
      </w:r>
      <w:r>
        <w:rPr>
          <w:noProof/>
        </w:rPr>
        <w:fldChar w:fldCharType="begin"/>
      </w:r>
      <w:r>
        <w:rPr>
          <w:noProof/>
        </w:rPr>
        <w:instrText xml:space="preserve"> PAGEREF _Toc455566039 \h </w:instrText>
      </w:r>
      <w:r>
        <w:rPr>
          <w:noProof/>
        </w:rPr>
      </w:r>
      <w:r>
        <w:rPr>
          <w:noProof/>
        </w:rPr>
        <w:fldChar w:fldCharType="separate"/>
      </w:r>
      <w:r>
        <w:rPr>
          <w:noProof/>
        </w:rPr>
        <w:t>26</w:t>
      </w:r>
      <w:r>
        <w:rPr>
          <w:noProof/>
        </w:rPr>
        <w:fldChar w:fldCharType="end"/>
      </w:r>
    </w:p>
    <w:p w14:paraId="121E049D"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6A2953">
        <w:rPr>
          <w:noProof/>
        </w:rPr>
        <w:t>7.3.4.3.</w:t>
      </w:r>
      <w:r>
        <w:rPr>
          <w:rFonts w:eastAsiaTheme="minorEastAsia" w:cstheme="minorBidi"/>
          <w:noProof/>
          <w:sz w:val="24"/>
          <w:szCs w:val="24"/>
          <w:lang w:val="fr-FR" w:eastAsia="fr-FR"/>
        </w:rPr>
        <w:tab/>
      </w:r>
      <w:r w:rsidRPr="006A2953">
        <w:rPr>
          <w:noProof/>
        </w:rPr>
        <w:t>Lecture</w:t>
      </w:r>
      <w:r>
        <w:rPr>
          <w:noProof/>
        </w:rPr>
        <w:tab/>
      </w:r>
      <w:r>
        <w:rPr>
          <w:noProof/>
        </w:rPr>
        <w:fldChar w:fldCharType="begin"/>
      </w:r>
      <w:r>
        <w:rPr>
          <w:noProof/>
        </w:rPr>
        <w:instrText xml:space="preserve"> PAGEREF _Toc455566040 \h </w:instrText>
      </w:r>
      <w:r>
        <w:rPr>
          <w:noProof/>
        </w:rPr>
      </w:r>
      <w:r>
        <w:rPr>
          <w:noProof/>
        </w:rPr>
        <w:fldChar w:fldCharType="separate"/>
      </w:r>
      <w:r>
        <w:rPr>
          <w:noProof/>
        </w:rPr>
        <w:t>26</w:t>
      </w:r>
      <w:r>
        <w:rPr>
          <w:noProof/>
        </w:rPr>
        <w:fldChar w:fldCharType="end"/>
      </w:r>
    </w:p>
    <w:p w14:paraId="24A3B99A"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6A2953">
        <w:rPr>
          <w:noProof/>
        </w:rPr>
        <w:t>7.3.4.4.</w:t>
      </w:r>
      <w:r>
        <w:rPr>
          <w:rFonts w:eastAsiaTheme="minorEastAsia" w:cstheme="minorBidi"/>
          <w:noProof/>
          <w:sz w:val="24"/>
          <w:szCs w:val="24"/>
          <w:lang w:val="fr-FR" w:eastAsia="fr-FR"/>
        </w:rPr>
        <w:tab/>
      </w:r>
      <w:r w:rsidRPr="006A2953">
        <w:rPr>
          <w:noProof/>
        </w:rPr>
        <w:t>Mise à jour</w:t>
      </w:r>
      <w:r>
        <w:rPr>
          <w:noProof/>
        </w:rPr>
        <w:tab/>
      </w:r>
      <w:r>
        <w:rPr>
          <w:noProof/>
        </w:rPr>
        <w:fldChar w:fldCharType="begin"/>
      </w:r>
      <w:r>
        <w:rPr>
          <w:noProof/>
        </w:rPr>
        <w:instrText xml:space="preserve"> PAGEREF _Toc455566041 \h </w:instrText>
      </w:r>
      <w:r>
        <w:rPr>
          <w:noProof/>
        </w:rPr>
      </w:r>
      <w:r>
        <w:rPr>
          <w:noProof/>
        </w:rPr>
        <w:fldChar w:fldCharType="separate"/>
      </w:r>
      <w:r>
        <w:rPr>
          <w:noProof/>
        </w:rPr>
        <w:t>27</w:t>
      </w:r>
      <w:r>
        <w:rPr>
          <w:noProof/>
        </w:rPr>
        <w:fldChar w:fldCharType="end"/>
      </w:r>
    </w:p>
    <w:p w14:paraId="3814161F"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6A2953">
        <w:rPr>
          <w:noProof/>
        </w:rPr>
        <w:t>7.3.4.5.</w:t>
      </w:r>
      <w:r>
        <w:rPr>
          <w:rFonts w:eastAsiaTheme="minorEastAsia" w:cstheme="minorBidi"/>
          <w:noProof/>
          <w:sz w:val="24"/>
          <w:szCs w:val="24"/>
          <w:lang w:val="fr-FR" w:eastAsia="fr-FR"/>
        </w:rPr>
        <w:tab/>
      </w:r>
      <w:r w:rsidRPr="006A2953">
        <w:rPr>
          <w:noProof/>
        </w:rPr>
        <w:t>Suppression</w:t>
      </w:r>
      <w:r>
        <w:rPr>
          <w:noProof/>
        </w:rPr>
        <w:tab/>
      </w:r>
      <w:r>
        <w:rPr>
          <w:noProof/>
        </w:rPr>
        <w:fldChar w:fldCharType="begin"/>
      </w:r>
      <w:r>
        <w:rPr>
          <w:noProof/>
        </w:rPr>
        <w:instrText xml:space="preserve"> PAGEREF _Toc455566042 \h </w:instrText>
      </w:r>
      <w:r>
        <w:rPr>
          <w:noProof/>
        </w:rPr>
      </w:r>
      <w:r>
        <w:rPr>
          <w:noProof/>
        </w:rPr>
        <w:fldChar w:fldCharType="separate"/>
      </w:r>
      <w:r>
        <w:rPr>
          <w:noProof/>
        </w:rPr>
        <w:t>27</w:t>
      </w:r>
      <w:r>
        <w:rPr>
          <w:noProof/>
        </w:rPr>
        <w:fldChar w:fldCharType="end"/>
      </w:r>
    </w:p>
    <w:p w14:paraId="75A1808B" w14:textId="77777777" w:rsidR="00645581" w:rsidRDefault="00645581">
      <w:pPr>
        <w:pStyle w:val="TM2"/>
        <w:tabs>
          <w:tab w:val="left" w:pos="720"/>
          <w:tab w:val="right" w:leader="dot" w:pos="7360"/>
        </w:tabs>
        <w:rPr>
          <w:rFonts w:eastAsiaTheme="minorEastAsia" w:cstheme="minorBidi"/>
          <w:smallCaps w:val="0"/>
          <w:noProof/>
          <w:sz w:val="24"/>
          <w:szCs w:val="24"/>
          <w:lang w:val="fr-FR" w:eastAsia="fr-FR"/>
        </w:rPr>
      </w:pPr>
      <w:r w:rsidRPr="006A2953">
        <w:rPr>
          <w:noProof/>
          <w:lang w:val="en-US"/>
        </w:rPr>
        <w:t>8.</w:t>
      </w:r>
      <w:r>
        <w:rPr>
          <w:rFonts w:eastAsiaTheme="minorEastAsia" w:cstheme="minorBidi"/>
          <w:smallCaps w:val="0"/>
          <w:noProof/>
          <w:sz w:val="24"/>
          <w:szCs w:val="24"/>
          <w:lang w:val="fr-FR" w:eastAsia="fr-FR"/>
        </w:rPr>
        <w:tab/>
      </w:r>
      <w:r w:rsidRPr="006A2953">
        <w:rPr>
          <w:noProof/>
          <w:lang w:val="en-US"/>
        </w:rPr>
        <w:t>Business Process Modeling Notation (BPMN)</w:t>
      </w:r>
      <w:r>
        <w:rPr>
          <w:noProof/>
        </w:rPr>
        <w:tab/>
      </w:r>
      <w:r>
        <w:rPr>
          <w:noProof/>
        </w:rPr>
        <w:fldChar w:fldCharType="begin"/>
      </w:r>
      <w:r>
        <w:rPr>
          <w:noProof/>
        </w:rPr>
        <w:instrText xml:space="preserve"> PAGEREF _Toc455566043 \h </w:instrText>
      </w:r>
      <w:r>
        <w:rPr>
          <w:noProof/>
        </w:rPr>
      </w:r>
      <w:r>
        <w:rPr>
          <w:noProof/>
        </w:rPr>
        <w:fldChar w:fldCharType="separate"/>
      </w:r>
      <w:r>
        <w:rPr>
          <w:noProof/>
        </w:rPr>
        <w:t>28</w:t>
      </w:r>
      <w:r>
        <w:rPr>
          <w:noProof/>
        </w:rPr>
        <w:fldChar w:fldCharType="end"/>
      </w:r>
    </w:p>
    <w:p w14:paraId="4FCD5A2B"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8.1.</w:t>
      </w:r>
      <w:r>
        <w:rPr>
          <w:rFonts w:eastAsiaTheme="minorEastAsia" w:cstheme="minorBidi"/>
          <w:i w:val="0"/>
          <w:iCs w:val="0"/>
          <w:noProof/>
          <w:sz w:val="24"/>
          <w:szCs w:val="24"/>
          <w:lang w:val="fr-FR" w:eastAsia="fr-FR"/>
        </w:rPr>
        <w:tab/>
      </w:r>
      <w:r>
        <w:rPr>
          <w:noProof/>
        </w:rPr>
        <w:t>La palette d’éléments BPMN 2.0</w:t>
      </w:r>
      <w:r>
        <w:rPr>
          <w:noProof/>
        </w:rPr>
        <w:tab/>
      </w:r>
      <w:r>
        <w:rPr>
          <w:noProof/>
        </w:rPr>
        <w:fldChar w:fldCharType="begin"/>
      </w:r>
      <w:r>
        <w:rPr>
          <w:noProof/>
        </w:rPr>
        <w:instrText xml:space="preserve"> PAGEREF _Toc455566044 \h </w:instrText>
      </w:r>
      <w:r>
        <w:rPr>
          <w:noProof/>
        </w:rPr>
      </w:r>
      <w:r>
        <w:rPr>
          <w:noProof/>
        </w:rPr>
        <w:fldChar w:fldCharType="separate"/>
      </w:r>
      <w:r>
        <w:rPr>
          <w:noProof/>
        </w:rPr>
        <w:t>28</w:t>
      </w:r>
      <w:r>
        <w:rPr>
          <w:noProof/>
        </w:rPr>
        <w:fldChar w:fldCharType="end"/>
      </w:r>
    </w:p>
    <w:p w14:paraId="1408FF43" w14:textId="77777777" w:rsidR="00645581" w:rsidRDefault="00645581">
      <w:pPr>
        <w:pStyle w:val="TM2"/>
        <w:tabs>
          <w:tab w:val="left" w:pos="720"/>
          <w:tab w:val="right" w:leader="dot" w:pos="7360"/>
        </w:tabs>
        <w:rPr>
          <w:rFonts w:eastAsiaTheme="minorEastAsia" w:cstheme="minorBidi"/>
          <w:smallCaps w:val="0"/>
          <w:noProof/>
          <w:sz w:val="24"/>
          <w:szCs w:val="24"/>
          <w:lang w:val="fr-FR" w:eastAsia="fr-FR"/>
        </w:rPr>
      </w:pPr>
      <w:r>
        <w:rPr>
          <w:noProof/>
        </w:rPr>
        <w:t>9.</w:t>
      </w:r>
      <w:r>
        <w:rPr>
          <w:rFonts w:eastAsiaTheme="minorEastAsia" w:cstheme="minorBidi"/>
          <w:smallCaps w:val="0"/>
          <w:noProof/>
          <w:sz w:val="24"/>
          <w:szCs w:val="24"/>
          <w:lang w:val="fr-FR" w:eastAsia="fr-FR"/>
        </w:rPr>
        <w:tab/>
      </w:r>
      <w:r>
        <w:rPr>
          <w:noProof/>
        </w:rPr>
        <w:t>Synthèse théorique</w:t>
      </w:r>
      <w:r>
        <w:rPr>
          <w:noProof/>
        </w:rPr>
        <w:tab/>
      </w:r>
      <w:r>
        <w:rPr>
          <w:noProof/>
        </w:rPr>
        <w:fldChar w:fldCharType="begin"/>
      </w:r>
      <w:r>
        <w:rPr>
          <w:noProof/>
        </w:rPr>
        <w:instrText xml:space="preserve"> PAGEREF _Toc455566045 \h </w:instrText>
      </w:r>
      <w:r>
        <w:rPr>
          <w:noProof/>
        </w:rPr>
      </w:r>
      <w:r>
        <w:rPr>
          <w:noProof/>
        </w:rPr>
        <w:fldChar w:fldCharType="separate"/>
      </w:r>
      <w:r>
        <w:rPr>
          <w:noProof/>
        </w:rPr>
        <w:t>29</w:t>
      </w:r>
      <w:r>
        <w:rPr>
          <w:noProof/>
        </w:rPr>
        <w:fldChar w:fldCharType="end"/>
      </w:r>
    </w:p>
    <w:p w14:paraId="5C5A97AD" w14:textId="65ABCD28" w:rsidR="00A427E3" w:rsidRDefault="00A427E3" w:rsidP="00840FA0">
      <w:pPr>
        <w:pStyle w:val="tbnormal"/>
      </w:pPr>
      <w:r>
        <w:fldChar w:fldCharType="end"/>
      </w:r>
    </w:p>
    <w:p w14:paraId="5CBF627D" w14:textId="77777777" w:rsidR="00A427E3" w:rsidRDefault="00A427E3" w:rsidP="00840FA0">
      <w:pPr>
        <w:pStyle w:val="tbnormal"/>
        <w:sectPr w:rsidR="00A427E3" w:rsidSect="00F2693B">
          <w:headerReference w:type="even" r:id="rId17"/>
          <w:pgSz w:w="11906" w:h="16838"/>
          <w:pgMar w:top="1418" w:right="2268" w:bottom="1418" w:left="2268" w:header="709" w:footer="709" w:gutter="0"/>
          <w:cols w:space="708"/>
          <w:docGrid w:linePitch="360"/>
        </w:sectPr>
      </w:pPr>
    </w:p>
    <w:p w14:paraId="58B773C6" w14:textId="2F2E0906" w:rsidR="00766603" w:rsidRDefault="00766603" w:rsidP="00B8189D">
      <w:pPr>
        <w:pStyle w:val="tbtitre1"/>
        <w:numPr>
          <w:ilvl w:val="0"/>
          <w:numId w:val="52"/>
        </w:numPr>
      </w:pPr>
      <w:bookmarkStart w:id="14" w:name="_Toc455565985"/>
      <w:r>
        <w:lastRenderedPageBreak/>
        <w:t>Introduction</w:t>
      </w:r>
      <w:bookmarkEnd w:id="14"/>
    </w:p>
    <w:p w14:paraId="10E152B1" w14:textId="0CE9B4AF" w:rsidR="00766603" w:rsidRDefault="00766603" w:rsidP="00766603">
      <w:pPr>
        <w:pStyle w:val="tbnormal"/>
      </w:pPr>
      <w:r>
        <w:t>Cette partie a pour objectif de poser le cadre théorique qui est utilisé pour atteindre les résultats du travail.</w:t>
      </w:r>
    </w:p>
    <w:p w14:paraId="7CC558FD" w14:textId="4C948C55" w:rsidR="00766603" w:rsidRDefault="00967FA1" w:rsidP="00766603">
      <w:pPr>
        <w:pStyle w:val="tbnormal"/>
      </w:pPr>
      <w:r>
        <w:t xml:space="preserve">Elle éclaire </w:t>
      </w:r>
      <w:r w:rsidR="00766603">
        <w:t>les principes de formations ludiques et les jeux sérieux qui en sont une déclinaison. Elle présente un des principaux acteurs dans le domaine des jeux sérieux appliqué à la gestion d’entreprise sur PGI. Puis elle met en avant l’importance d’un scénario de jeu dans une telle démarche.</w:t>
      </w:r>
    </w:p>
    <w:p w14:paraId="54BADCDC" w14:textId="00C1227E" w:rsidR="00766603" w:rsidRDefault="00766603" w:rsidP="00766603">
      <w:pPr>
        <w:pStyle w:val="tbnormal"/>
      </w:pPr>
      <w:r>
        <w:t>Les progiciels de gestion intégré sont présentés et analysés. Une étude comparative est faite entre divers PGI pour PME. Elle sert principalement à défendre le choix effectu</w:t>
      </w:r>
      <w:r w:rsidR="00967FA1">
        <w:t xml:space="preserve">é dans ce travail. Ce choix </w:t>
      </w:r>
      <w:r>
        <w:t>est par la suite présenté.</w:t>
      </w:r>
    </w:p>
    <w:p w14:paraId="2F44B826" w14:textId="79E6B19F" w:rsidR="00766603" w:rsidRDefault="005E7A61" w:rsidP="00766603">
      <w:pPr>
        <w:pStyle w:val="tbnormal"/>
      </w:pPr>
      <w:r>
        <w:t>L</w:t>
      </w:r>
      <w:r w:rsidR="00766603">
        <w:t>e langage de modélisation utilisé dans le cadre de ce travail est présenté afin de donne</w:t>
      </w:r>
      <w:r w:rsidR="00967FA1">
        <w:t xml:space="preserve">r une base sur laquelle </w:t>
      </w:r>
      <w:r w:rsidR="00766603">
        <w:t xml:space="preserve">s’appuyer pour comprendre les </w:t>
      </w:r>
      <w:r w:rsidR="009436ED">
        <w:t>diagrammes présents dans la partie pratique de cet article.</w:t>
      </w:r>
    </w:p>
    <w:p w14:paraId="78D08593" w14:textId="10F3E6FD" w:rsidR="005E7A61" w:rsidRDefault="005E7A61" w:rsidP="00766603">
      <w:pPr>
        <w:pStyle w:val="tbnormal"/>
      </w:pPr>
      <w:r>
        <w:t>Finalement, le chapitre se clos en proposant une synthèse des éléments parcourus.</w:t>
      </w:r>
    </w:p>
    <w:p w14:paraId="76D03E57" w14:textId="2DF48BFD" w:rsidR="00321FA3" w:rsidRDefault="00321FA3" w:rsidP="00A33A30">
      <w:pPr>
        <w:pStyle w:val="tbtitre1"/>
      </w:pPr>
      <w:bookmarkStart w:id="15" w:name="_Toc455565986"/>
      <w:r>
        <w:t>Les formations ludiques</w:t>
      </w:r>
      <w:bookmarkEnd w:id="15"/>
    </w:p>
    <w:p w14:paraId="45E0950B" w14:textId="0526E035" w:rsidR="00BA628A" w:rsidRDefault="00AD1242" w:rsidP="00AD1242">
      <w:pPr>
        <w:pStyle w:val="tbnormal"/>
      </w:pPr>
      <w:r>
        <w:t>Bien souvent, le mot formation rime avec les mots passivité, écoute, professeur et l’on se dit qu’une journée de formation peut t</w:t>
      </w:r>
      <w:r w:rsidR="00967FA1">
        <w:t>rès vite devenir longue</w:t>
      </w:r>
      <w:r>
        <w:t xml:space="preserve">. </w:t>
      </w:r>
      <w:r w:rsidR="00BA628A">
        <w:t>Comment tirer parti de ce qu’il est nécessaire d’apprendre si d’emblée, ce sont les premiers ressentis que l’on a ? Force est de constater que dans cette optique-là, l’assimilation des éléments étudiés en est que rendu plus difficile.</w:t>
      </w:r>
    </w:p>
    <w:p w14:paraId="34F25349" w14:textId="626D18AF" w:rsidR="00390290" w:rsidRDefault="00BA628A" w:rsidP="00AD1242">
      <w:pPr>
        <w:pStyle w:val="tbnormal"/>
      </w:pPr>
      <w:r>
        <w:t>Il existe pourtant un remède aux limites qu’on</w:t>
      </w:r>
      <w:r w:rsidR="00967FA1">
        <w:t>t</w:t>
      </w:r>
      <w:r>
        <w:t xml:space="preserve"> les formations traditionnelles. </w:t>
      </w:r>
      <w:r w:rsidR="007B73B9">
        <w:t>Cette solution réside dans</w:t>
      </w:r>
      <w:r>
        <w:t xml:space="preserve"> l’ajout d’une composante ludique. Par ludique, il faut comprendre le terme jeu. </w:t>
      </w:r>
      <w:r w:rsidR="00AD1242">
        <w:t>Même si</w:t>
      </w:r>
      <w:r w:rsidR="00967FA1">
        <w:t xml:space="preserve"> </w:t>
      </w:r>
      <w:r w:rsidR="00AD1242">
        <w:t xml:space="preserve">le jeu suscite souvent une relation implicite avec </w:t>
      </w:r>
      <w:r>
        <w:t xml:space="preserve">des termes comme </w:t>
      </w:r>
      <w:r w:rsidR="00967FA1">
        <w:t>amusement, non</w:t>
      </w:r>
      <w:r w:rsidR="00AD1242">
        <w:t xml:space="preserve"> sérieux, bêtise, </w:t>
      </w:r>
      <w:r>
        <w:t xml:space="preserve">l’intégration d’une approche ludique dans ses dispositifs pédagogiques </w:t>
      </w:r>
      <w:r w:rsidR="00390290">
        <w:t>permet de rendre l’apprentissage plus dynamique, plus impliquant.</w:t>
      </w:r>
    </w:p>
    <w:p w14:paraId="58CED684" w14:textId="08452EB1" w:rsidR="00390290" w:rsidRDefault="00390290" w:rsidP="00AD1242">
      <w:pPr>
        <w:pStyle w:val="tbnormal"/>
      </w:pPr>
      <w:r>
        <w:t>Comme le cite Monsieur D. Vellut dans son article « </w:t>
      </w:r>
      <w:r w:rsidRPr="00390290">
        <w:t>Pourquoi vous devriez utiliser des jeux en formation et comment les intégrer de manière simple et efficace</w:t>
      </w:r>
      <w:r>
        <w:t> »</w:t>
      </w:r>
      <w:r>
        <w:rPr>
          <w:rStyle w:val="Appelnotedebasdep"/>
        </w:rPr>
        <w:footnoteReference w:id="6"/>
      </w:r>
      <w:r>
        <w:t>, voici deux bonnes raisons à retenir dans le cadre de ce travail. Premièrement, le jeu est le premier facteur d’engagement et de motiva</w:t>
      </w:r>
      <w:r w:rsidR="00967FA1">
        <w:t>tion pour les participants. En second lieu</w:t>
      </w:r>
      <w:r>
        <w:t>, la formation est revue pour intégrer le participant au cœur du processus et le rô</w:t>
      </w:r>
      <w:r w:rsidR="005E399A">
        <w:t xml:space="preserve">le du professeur est celui de « devenir un coach » </w:t>
      </w:r>
      <w:r w:rsidR="00F36DF1">
        <w:fldChar w:fldCharType="begin" w:fldLock="1"/>
      </w:r>
      <w:r w:rsidR="00F36DF1">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F36DF1">
        <w:fldChar w:fldCharType="separate"/>
      </w:r>
      <w:r w:rsidR="00F36DF1">
        <w:rPr>
          <w:noProof/>
        </w:rPr>
        <w:t>(Léger et al., 2011)</w:t>
      </w:r>
      <w:r w:rsidR="00F36DF1">
        <w:fldChar w:fldCharType="end"/>
      </w:r>
      <w:r w:rsidR="005E399A">
        <w:t>.</w:t>
      </w:r>
    </w:p>
    <w:p w14:paraId="5A3574C2" w14:textId="50AF85E6" w:rsidR="00AD1242" w:rsidRDefault="005E399A" w:rsidP="00B5604B">
      <w:pPr>
        <w:pStyle w:val="tbnormal"/>
      </w:pPr>
      <w:r>
        <w:t xml:space="preserve">Suite à </w:t>
      </w:r>
      <w:r w:rsidR="00B5604B">
        <w:t>ces considérations, le candidat parfait pour faciliter l’intégration d’une ludification dans la formation est le support nommé jeu sérieux.</w:t>
      </w:r>
    </w:p>
    <w:p w14:paraId="242F7857" w14:textId="77777777" w:rsidR="00F2693B" w:rsidRDefault="00F2693B" w:rsidP="00A33A30">
      <w:pPr>
        <w:pStyle w:val="tbtitre2"/>
      </w:pPr>
      <w:bookmarkStart w:id="16" w:name="_Toc454297746"/>
      <w:bookmarkStart w:id="17" w:name="_Toc455565987"/>
      <w:r>
        <w:lastRenderedPageBreak/>
        <w:t>Les jeux sérieux</w:t>
      </w:r>
      <w:bookmarkEnd w:id="16"/>
      <w:bookmarkEnd w:id="17"/>
    </w:p>
    <w:p w14:paraId="24A01F34" w14:textId="37B2024A" w:rsidR="00202747" w:rsidRDefault="00202747" w:rsidP="00202747">
      <w:pPr>
        <w:pStyle w:val="tbnormal"/>
      </w:pPr>
      <w:bookmarkStart w:id="18" w:name="_Toc454297747"/>
      <w:r>
        <w:t>Un jeu sérieux n’est autre qu’un « jeu dont la finalité est autre que le simple divertissement. Il s’agit avant tout de faire vivre des expériences enrichissantes, par l'immersion, la simulation et l'apprentissage par l'action. Les jeux sérieux proposent des environnements ludiques des plus immersifs derrière lesquels prennent forme des mises en situation à valeur pédagogique. Les jeux sérieux sont en fait une déclinaison utile du jeu vidéo au service des professionnels. Ils sont présents dans plusieurs secteurs d’activité comme l’éducation, l’administration, la santé, la défense, la formation en entreprise, la communication, l'écologie, l'humanitaire, la sécurité civile, l'art et les sciences. Suivant le public considéré, ils peuvent être utilisés pour la sensibilisation à des problèmes généraux de santé, de sécurité ou d’environnement. »</w:t>
      </w:r>
      <w:r>
        <w:rPr>
          <w:rStyle w:val="Appelnotedebasdep"/>
        </w:rPr>
        <w:footnoteReference w:id="7"/>
      </w:r>
      <w:r>
        <w:t>.</w:t>
      </w:r>
    </w:p>
    <w:p w14:paraId="47A88172" w14:textId="795D95AC" w:rsidR="00BE6862" w:rsidRDefault="002740C2" w:rsidP="00202747">
      <w:pPr>
        <w:pStyle w:val="tbnormal"/>
      </w:pPr>
      <w:r>
        <w:rPr>
          <w:noProof/>
          <w:lang w:val="fr-FR" w:eastAsia="fr-FR"/>
        </w:rPr>
        <w:drawing>
          <wp:inline distT="0" distB="0" distL="0" distR="0" wp14:anchorId="1643D7A8" wp14:editId="580C6AAB">
            <wp:extent cx="4679950" cy="28606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jeux-sérieux-std.PNG"/>
                    <pic:cNvPicPr/>
                  </pic:nvPicPr>
                  <pic:blipFill>
                    <a:blip r:embed="rId18">
                      <a:extLst>
                        <a:ext uri="{28A0092B-C50C-407E-A947-70E740481C1C}">
                          <a14:useLocalDpi xmlns:a14="http://schemas.microsoft.com/office/drawing/2010/main" val="0"/>
                        </a:ext>
                      </a:extLst>
                    </a:blip>
                    <a:stretch>
                      <a:fillRect/>
                    </a:stretch>
                  </pic:blipFill>
                  <pic:spPr>
                    <a:xfrm>
                      <a:off x="0" y="0"/>
                      <a:ext cx="4679950" cy="2860675"/>
                    </a:xfrm>
                    <a:prstGeom prst="rect">
                      <a:avLst/>
                    </a:prstGeom>
                  </pic:spPr>
                </pic:pic>
              </a:graphicData>
            </a:graphic>
          </wp:inline>
        </w:drawing>
      </w:r>
    </w:p>
    <w:p w14:paraId="6F650B3E" w14:textId="420D666A" w:rsidR="002740C2" w:rsidRPr="002D76C9" w:rsidRDefault="002C5EC9" w:rsidP="002D76C9">
      <w:pPr>
        <w:pStyle w:val="tbnormal"/>
        <w:spacing w:after="180"/>
        <w:jc w:val="right"/>
        <w:rPr>
          <w:b/>
          <w:color w:val="404040" w:themeColor="text1" w:themeTint="BF"/>
          <w:sz w:val="18"/>
        </w:rPr>
      </w:pPr>
      <w:r>
        <w:rPr>
          <w:b/>
          <w:color w:val="404040" w:themeColor="text1" w:themeTint="BF"/>
          <w:sz w:val="18"/>
        </w:rPr>
        <w:t>Figure 002</w:t>
      </w:r>
      <w:r w:rsidR="002740C2" w:rsidRPr="002D76C9">
        <w:rPr>
          <w:b/>
          <w:color w:val="404040" w:themeColor="text1" w:themeTint="BF"/>
          <w:sz w:val="18"/>
        </w:rPr>
        <w:t> : Un jeu sérieux et son écosystème.</w:t>
      </w:r>
    </w:p>
    <w:p w14:paraId="3C960083" w14:textId="0CB723A9" w:rsidR="002740C2" w:rsidRDefault="002740C2" w:rsidP="00202747">
      <w:pPr>
        <w:pStyle w:val="tbnormal"/>
      </w:pPr>
      <w:r w:rsidRPr="00486EFB">
        <w:t xml:space="preserve">Sur l’illustration qui précède, </w:t>
      </w:r>
      <w:r w:rsidR="00E408CD" w:rsidRPr="00486EFB">
        <w:t xml:space="preserve">les éléments composant un jeu sérieux sont illustrés distinctement. </w:t>
      </w:r>
      <w:r w:rsidRPr="00486EFB">
        <w:t xml:space="preserve">Les participants </w:t>
      </w:r>
      <w:r w:rsidR="00E408CD" w:rsidRPr="00486EFB">
        <w:t>jouent</w:t>
      </w:r>
      <w:r w:rsidRPr="00486EFB">
        <w:t xml:space="preserve"> grâce à une interface graphique</w:t>
      </w:r>
      <w:r w:rsidR="00E408CD" w:rsidRPr="00486EFB">
        <w:t>. Cette IHM permet aux participants de visualiser des informations et de prendre des décisions. Le simulateur récupère les actions utilisateurs et effectue les opérations en conséquence.</w:t>
      </w:r>
      <w:r w:rsidRPr="00486EFB">
        <w:t xml:space="preserve"> Tout </w:t>
      </w:r>
      <w:r>
        <w:t xml:space="preserve">est contextualisé </w:t>
      </w:r>
      <w:r w:rsidR="00E408CD">
        <w:t xml:space="preserve">à l’aide du </w:t>
      </w:r>
      <w:r>
        <w:t xml:space="preserve">scénario. Le professeur dans un rôle de coach récupère les résultats </w:t>
      </w:r>
      <w:r w:rsidR="00E408CD">
        <w:t xml:space="preserve">que le simulateur génère et </w:t>
      </w:r>
      <w:r>
        <w:t xml:space="preserve">donne des feedbacks aux participants afin </w:t>
      </w:r>
      <w:r w:rsidR="00E408CD">
        <w:t>d’en retirer un apprentissage.</w:t>
      </w:r>
    </w:p>
    <w:p w14:paraId="7C6CFD80" w14:textId="52484123" w:rsidR="0082153D" w:rsidRDefault="00202747" w:rsidP="0082153D">
      <w:pPr>
        <w:pStyle w:val="tbnormal"/>
      </w:pPr>
      <w:r>
        <w:t xml:space="preserve">Les jeux sérieux sont depuis quelques temps une solution innovante dans les modes de formation </w:t>
      </w:r>
      <w:r w:rsidR="00F3537D">
        <w:t xml:space="preserve">qui </w:t>
      </w:r>
      <w:r w:rsidR="002C5EC9">
        <w:t>existe</w:t>
      </w:r>
      <w:r>
        <w:t xml:space="preserve">. En effet, « les professionnelles ont constaté un désengagement des personnes vis-à-vis de la formation classique à distance et se sont mis à rechercher des dispositifs plus attractifs. Le jeu est une réponse possible pour faire renaitre cette adhésion indispensable de </w:t>
      </w:r>
      <w:r>
        <w:lastRenderedPageBreak/>
        <w:t>l’apprenant à l’action de formation »</w:t>
      </w:r>
      <w:r w:rsidR="003554BE" w:rsidRPr="003554BE">
        <w:t xml:space="preserve"> </w:t>
      </w:r>
      <w:r w:rsidR="00F36DF1">
        <w:fldChar w:fldCharType="begin" w:fldLock="1"/>
      </w:r>
      <w:r w:rsidR="00F36DF1">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F36DF1">
        <w:fldChar w:fldCharType="separate"/>
      </w:r>
      <w:r w:rsidR="00F36DF1">
        <w:rPr>
          <w:noProof/>
        </w:rPr>
        <w:t>(Paraître, 2010)</w:t>
      </w:r>
      <w:r w:rsidR="00F36DF1">
        <w:fldChar w:fldCharType="end"/>
      </w:r>
      <w:r>
        <w:t xml:space="preserve">. </w:t>
      </w:r>
      <w:r w:rsidR="0082153D">
        <w:t>Ces jeux sérieux sont créés par des groupes de personnes pluridisciplinaires. Ces acteurs viennent d’horizons complètement différents et mettent leur propre savoir à disposition. Le développement d’un jeu sérieux met en relation des personnes aux compétences différentes, comme des chercheurs, des informaticiens techniques et de gestions, des spécialistes métie</w:t>
      </w:r>
      <w:r w:rsidR="00562033">
        <w:t xml:space="preserve">r et de clients </w:t>
      </w:r>
      <w:r w:rsidR="00F36DF1">
        <w:fldChar w:fldCharType="begin" w:fldLock="1"/>
      </w:r>
      <w:r w:rsidR="00F36DF1">
        <w:instrText>ADDIN CSL_CITATION { "citationItems" : [ { "id" : "ITEM-1", "itemData" : { "author" : [ { "dropping-particle" : "", "family" : "Baudet", "given" : "C\u00e9dric", "non-dropping-particle" : "", "parse-names" : false, "suffix" : "" }, { "dropping-particle" : "", "family" : "Termine", "given" : "Francesco", "non-dropping-particle" : "", "parse-names" : false, "suffix" : "" }, { "dropping-particle" : "", "family" : "Plumez", "given" : "Julien", "non-dropping-particle" : "", "parse-names" : false, "suffix" : "" } ], "id" : "ITEM-1", "issued" : { "date-parts" : [ [ "2015" ] ] }, "page" : "1-20", "title" : "Co-design multidisciplinaire : un cas de ludification touristique selon une ap-proche de Design Science", "type" : "article-journal" }, "uris" : [ "http://www.mendeley.com/documents/?uuid=dbfe3f4a-6bb7-4cfc-b78b-6c396070a420" ] } ], "mendeley" : { "formattedCitation" : "(Baudet et al., 2015)", "plainTextFormattedCitation" : "(Baudet et al., 2015)", "previouslyFormattedCitation" : "(Baudet et al., 2015)" }, "properties" : { "noteIndex" : 0 }, "schema" : "https://github.com/citation-style-language/schema/raw/master/csl-citation.json" }</w:instrText>
      </w:r>
      <w:r w:rsidR="00F36DF1">
        <w:fldChar w:fldCharType="separate"/>
      </w:r>
      <w:r w:rsidR="00F36DF1">
        <w:rPr>
          <w:noProof/>
        </w:rPr>
        <w:t>(Baudet et al., 2015)</w:t>
      </w:r>
      <w:r w:rsidR="00F36DF1">
        <w:fldChar w:fldCharType="end"/>
      </w:r>
      <w:r w:rsidR="00562033">
        <w:t>.</w:t>
      </w:r>
    </w:p>
    <w:p w14:paraId="5BAAA9EC" w14:textId="4F17F63E" w:rsidR="0082153D" w:rsidRDefault="0082153D" w:rsidP="0082153D">
      <w:pPr>
        <w:pStyle w:val="tbnormal"/>
      </w:pPr>
      <w:r>
        <w:t>C’est le résultat de ce panachage de compétences qui rend un jeu et son scénario intéressant</w:t>
      </w:r>
      <w:r w:rsidR="00F3537D">
        <w:t>s</w:t>
      </w:r>
      <w:r>
        <w:t xml:space="preserve"> pour les participants et à haute valeur pédagogique.</w:t>
      </w:r>
    </w:p>
    <w:p w14:paraId="302B9E81" w14:textId="2CCD0DFE" w:rsidR="0082153D" w:rsidRDefault="0082153D" w:rsidP="0082153D">
      <w:pPr>
        <w:pStyle w:val="tbnormal"/>
      </w:pPr>
      <w:r>
        <w:t>L’environnement d’un tel produit est caractérisé par le fait que « Le plaisir des joueurs résulte de la sensation de pouvoir et de montée en compétence que leur procure le jeu.</w:t>
      </w:r>
      <w:r w:rsidRPr="00202747">
        <w:t xml:space="preserve"> »</w:t>
      </w:r>
      <w:r w:rsidR="00562033">
        <w:t xml:space="preserve"> </w:t>
      </w:r>
      <w:r w:rsidR="00F36DF1">
        <w:fldChar w:fldCharType="begin" w:fldLock="1"/>
      </w:r>
      <w:r w:rsidR="00F36DF1">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F36DF1">
        <w:fldChar w:fldCharType="separate"/>
      </w:r>
      <w:r w:rsidR="00F36DF1">
        <w:rPr>
          <w:noProof/>
        </w:rPr>
        <w:t>(Paraître, 2010)</w:t>
      </w:r>
      <w:r w:rsidR="00F36DF1">
        <w:fldChar w:fldCharType="end"/>
      </w:r>
      <w:r w:rsidR="00562033">
        <w:t>.</w:t>
      </w:r>
    </w:p>
    <w:p w14:paraId="4C286544" w14:textId="77777777" w:rsidR="00F2693B" w:rsidRDefault="00F2693B" w:rsidP="00A33A30">
      <w:pPr>
        <w:pStyle w:val="tbtitre3"/>
      </w:pPr>
      <w:bookmarkStart w:id="19" w:name="_Toc455565988"/>
      <w:r>
        <w:t>Facteurs clés de succès</w:t>
      </w:r>
      <w:bookmarkEnd w:id="18"/>
      <w:bookmarkEnd w:id="19"/>
    </w:p>
    <w:p w14:paraId="44C1BC5E" w14:textId="4536B93D" w:rsidR="00F2693B" w:rsidRDefault="004E4DC2" w:rsidP="001D5CD4">
      <w:pPr>
        <w:pStyle w:val="tbnormal"/>
      </w:pPr>
      <w:r>
        <w:t>Ces facteurs de succès sont repris et synthétisé à partir de l’article</w:t>
      </w:r>
      <w:r>
        <w:rPr>
          <w:rStyle w:val="Appelnotedebasdep"/>
        </w:rPr>
        <w:footnoteReference w:id="8"/>
      </w:r>
      <w:r>
        <w:t xml:space="preserve"> de Monsieur D. Vellut.</w:t>
      </w:r>
    </w:p>
    <w:p w14:paraId="381C9B70" w14:textId="543EE3D2" w:rsidR="004E4DC2" w:rsidRDefault="00961722" w:rsidP="001D5CD4">
      <w:pPr>
        <w:pStyle w:val="tbnormal"/>
      </w:pPr>
      <w:r>
        <w:t xml:space="preserve">Tout d’abord, l’auteur reprend les trois raisons pour lesquelles </w:t>
      </w:r>
      <w:r w:rsidR="00F3537D">
        <w:t>il est envisageable</w:t>
      </w:r>
      <w:r>
        <w:t xml:space="preserve"> d’utiliser les jeux sérieux. </w:t>
      </w:r>
      <w:r w:rsidR="00F3537D">
        <w:t>L</w:t>
      </w:r>
      <w:r>
        <w:t>e jeu est le facteur principal d’engagement pour des apprenants en formation. Il permet de prendre du recu</w:t>
      </w:r>
      <w:r w:rsidR="00F3537D">
        <w:t>l par rapport à la réalité et</w:t>
      </w:r>
      <w:r>
        <w:t xml:space="preserve"> prend une place de plus en plus importante dans la société actuelle.</w:t>
      </w:r>
    </w:p>
    <w:p w14:paraId="0BFDA34E" w14:textId="4DCFD13A" w:rsidR="00961722" w:rsidRDefault="00961722" w:rsidP="001D5CD4">
      <w:pPr>
        <w:pStyle w:val="tbnormal"/>
      </w:pPr>
      <w:r>
        <w:t xml:space="preserve">L’auteur donne sept pistes afin de réussir un projet de création d’un nouveau jeu sérieux. Cependant, seul </w:t>
      </w:r>
      <w:r w:rsidR="00B55748">
        <w:t>six sont réellement important</w:t>
      </w:r>
      <w:r w:rsidR="00F3537D">
        <w:t>es</w:t>
      </w:r>
      <w:r w:rsidR="00B55748">
        <w:t xml:space="preserve"> dans le cadre </w:t>
      </w:r>
      <w:r w:rsidR="00F3537D">
        <w:t>de ce travail.</w:t>
      </w:r>
      <w:r w:rsidR="00B55748">
        <w:t xml:space="preserve"> Le facteur abandonné étant celui qui met en avant le fait qu’il faut disposer des moyens financiers adéquats car selon l’article, un budget de 50'000 à 500'000 Euros </w:t>
      </w:r>
      <w:r w:rsidR="00710CCD">
        <w:t>est</w:t>
      </w:r>
      <w:r w:rsidR="00B55748">
        <w:t xml:space="preserve"> nécessaire </w:t>
      </w:r>
      <w:r w:rsidR="00710CCD">
        <w:t>au développement d’une solution de jeu sérieux</w:t>
      </w:r>
      <w:r w:rsidR="00B55748">
        <w:t>. Toutefois, le travail</w:t>
      </w:r>
      <w:r w:rsidR="00005A0B">
        <w:t xml:space="preserve"> du candidat</w:t>
      </w:r>
      <w:r w:rsidR="00B55748">
        <w:t xml:space="preserve"> n’étant pas rémunéré, ce point-là n’est pas pris en </w:t>
      </w:r>
      <w:r w:rsidR="00005A0B">
        <w:t>considération</w:t>
      </w:r>
      <w:r w:rsidR="00B55748">
        <w:t>.</w:t>
      </w:r>
    </w:p>
    <w:p w14:paraId="0312649E" w14:textId="73AAB9BE" w:rsidR="00B55748" w:rsidRPr="002C3582" w:rsidRDefault="00B55748" w:rsidP="00B55748">
      <w:pPr>
        <w:pStyle w:val="tbtitre4"/>
        <w:rPr>
          <w:lang w:val="fr-CH"/>
        </w:rPr>
      </w:pPr>
      <w:bookmarkStart w:id="20" w:name="_Toc455565989"/>
      <w:r w:rsidRPr="002C3582">
        <w:rPr>
          <w:lang w:val="fr-CH"/>
        </w:rPr>
        <w:t>Analyse des besoins et des attentes</w:t>
      </w:r>
      <w:bookmarkEnd w:id="20"/>
    </w:p>
    <w:p w14:paraId="49D5CC26" w14:textId="77777777" w:rsidR="00B55748" w:rsidRDefault="00B55748" w:rsidP="00B55748">
      <w:pPr>
        <w:pStyle w:val="tbnormal"/>
      </w:pPr>
      <w:r>
        <w:t>Ce facteur de réussite dépend d’une vision claire des attentes du mandant.</w:t>
      </w:r>
    </w:p>
    <w:p w14:paraId="643B88E6" w14:textId="2A05A6D2" w:rsidR="00B55748" w:rsidRDefault="00B55748" w:rsidP="00B55748">
      <w:pPr>
        <w:pStyle w:val="tbnormal"/>
      </w:pPr>
      <w:r>
        <w:t>Ce point est tout à fait précis dans le cadre de ce travail. En effet, la réalisation s’appuie sur un modèle qui doit servir de base et par conséquent de repère pour les résultats à fournir.</w:t>
      </w:r>
    </w:p>
    <w:p w14:paraId="08BF772B" w14:textId="6421A53B" w:rsidR="00321BFA" w:rsidRPr="002C3582" w:rsidRDefault="00321BFA" w:rsidP="0015428F">
      <w:pPr>
        <w:pStyle w:val="tbtitre4"/>
        <w:rPr>
          <w:lang w:val="fr-CH"/>
        </w:rPr>
      </w:pPr>
      <w:bookmarkStart w:id="21" w:name="_Toc455565990"/>
      <w:r w:rsidRPr="002C3582">
        <w:rPr>
          <w:lang w:val="fr-CH"/>
        </w:rPr>
        <w:t>Définition des objectifs pédagogiques</w:t>
      </w:r>
      <w:bookmarkEnd w:id="21"/>
    </w:p>
    <w:p w14:paraId="49B29C43" w14:textId="228150B1" w:rsidR="00321BFA" w:rsidRDefault="00321BFA" w:rsidP="00B55748">
      <w:pPr>
        <w:pStyle w:val="tbnormal"/>
      </w:pPr>
      <w:r>
        <w:t xml:space="preserve">Il est nécessaire de définir des objectifs pédagogiques à atteindre pour tracer un itinéraire précis </w:t>
      </w:r>
      <w:r w:rsidR="006E190F">
        <w:t>afin de connaître les compétences</w:t>
      </w:r>
      <w:r>
        <w:t xml:space="preserve"> nécessaire</w:t>
      </w:r>
      <w:r w:rsidR="006E190F">
        <w:t xml:space="preserve">s à </w:t>
      </w:r>
      <w:r>
        <w:t>développer auprès des participants.</w:t>
      </w:r>
    </w:p>
    <w:p w14:paraId="38607C15" w14:textId="3990045C" w:rsidR="00321BFA" w:rsidRDefault="00321BFA" w:rsidP="00B55748">
      <w:pPr>
        <w:pStyle w:val="tbnormal"/>
      </w:pPr>
      <w:r>
        <w:t>Le titre de ce travail définit clairement les attentes pédagogiques envers la solution à développer.</w:t>
      </w:r>
    </w:p>
    <w:p w14:paraId="52A5B14F" w14:textId="39F538C7" w:rsidR="00321BFA" w:rsidRPr="002C3582" w:rsidRDefault="00321BFA" w:rsidP="0015428F">
      <w:pPr>
        <w:pStyle w:val="tbtitre4"/>
        <w:rPr>
          <w:lang w:val="fr-CH"/>
        </w:rPr>
      </w:pPr>
      <w:bookmarkStart w:id="22" w:name="_Toc455565991"/>
      <w:r w:rsidRPr="002C3582">
        <w:rPr>
          <w:lang w:val="fr-CH"/>
        </w:rPr>
        <w:lastRenderedPageBreak/>
        <w:t>Favorisation d’une coopération entre pédagogue et développeurs</w:t>
      </w:r>
      <w:bookmarkEnd w:id="22"/>
    </w:p>
    <w:p w14:paraId="0000CE41" w14:textId="3CC92E72" w:rsidR="00321BFA" w:rsidRDefault="00321BFA" w:rsidP="00B55748">
      <w:pPr>
        <w:pStyle w:val="tbnormal"/>
      </w:pPr>
      <w:r w:rsidRPr="00321BFA">
        <w:t xml:space="preserve">Pour assurer la cohérence </w:t>
      </w:r>
      <w:r>
        <w:t>entre la technique et la pédagogie dans OdooSIM, il est nécessaire d’intégrer deux équipes au projet. D’une part des pédagogues et de l’autre des développeurs.</w:t>
      </w:r>
    </w:p>
    <w:p w14:paraId="2E121E25" w14:textId="40E56261" w:rsidR="0015428F" w:rsidRDefault="0015428F" w:rsidP="00B55748">
      <w:pPr>
        <w:pStyle w:val="tbnormal"/>
      </w:pPr>
      <w:r>
        <w:t>Dans le cadre de ce travail, il n’est malheureusement pas possible directement d’introduire deux équipes de la sorte. Cependant, la communication entre le mandant et le mandaté doit pouvoir palier à cette recommandation.</w:t>
      </w:r>
    </w:p>
    <w:p w14:paraId="3AFC0266" w14:textId="287AB40F" w:rsidR="0015428F" w:rsidRPr="002C3582" w:rsidRDefault="0015428F" w:rsidP="0015428F">
      <w:pPr>
        <w:pStyle w:val="tbtitre4"/>
        <w:rPr>
          <w:lang w:val="fr-CH"/>
        </w:rPr>
      </w:pPr>
      <w:bookmarkStart w:id="23" w:name="_Toc455565992"/>
      <w:r w:rsidRPr="002C3582">
        <w:rPr>
          <w:lang w:val="fr-CH"/>
        </w:rPr>
        <w:t>Création d’un scénario immersif</w:t>
      </w:r>
      <w:bookmarkEnd w:id="23"/>
    </w:p>
    <w:p w14:paraId="32775EC0" w14:textId="0393157F" w:rsidR="000801AA" w:rsidRDefault="0015428F" w:rsidP="00B55748">
      <w:pPr>
        <w:pStyle w:val="tbnormal"/>
      </w:pPr>
      <w:r>
        <w:t>Le scénario étant l’élément central dans la création d’un jeu sérieux, il est par conséquent très important. Principalement parce qu’il permet de capter l’attention des participants.</w:t>
      </w:r>
    </w:p>
    <w:p w14:paraId="06690D9B" w14:textId="073BB8EC" w:rsidR="0015428F" w:rsidRPr="002C3582" w:rsidRDefault="0015428F" w:rsidP="0015428F">
      <w:pPr>
        <w:pStyle w:val="tbtitre4"/>
        <w:rPr>
          <w:lang w:val="fr-CH"/>
        </w:rPr>
      </w:pPr>
      <w:bookmarkStart w:id="24" w:name="_Toc455565993"/>
      <w:r w:rsidRPr="002C3582">
        <w:rPr>
          <w:lang w:val="fr-CH"/>
        </w:rPr>
        <w:t>Prévoir une communication efficace</w:t>
      </w:r>
      <w:bookmarkEnd w:id="24"/>
    </w:p>
    <w:p w14:paraId="345A3872" w14:textId="33361457" w:rsidR="0015428F" w:rsidRDefault="0015428F" w:rsidP="0015428F">
      <w:pPr>
        <w:pStyle w:val="tbnormal"/>
      </w:pPr>
      <w:r w:rsidRPr="0015428F">
        <w:t xml:space="preserve">Réaliser un </w:t>
      </w:r>
      <w:r w:rsidR="006E190F">
        <w:t>jeu sérieux</w:t>
      </w:r>
      <w:r w:rsidRPr="0015428F">
        <w:t xml:space="preserve"> n’est pas un projet commun. Bien qu’efficace, l’outil reste assez innovant </w:t>
      </w:r>
      <w:r w:rsidR="006E190F">
        <w:t>dans le domaine de la formation</w:t>
      </w:r>
      <w:r w:rsidRPr="0015428F">
        <w:t xml:space="preserve"> et </w:t>
      </w:r>
      <w:r>
        <w:t>il est nécessaire d’</w:t>
      </w:r>
      <w:r w:rsidRPr="0015428F">
        <w:t xml:space="preserve">investir des moyens en conséquence pour sensibiliser </w:t>
      </w:r>
      <w:r>
        <w:t>les</w:t>
      </w:r>
      <w:r w:rsidRPr="0015428F">
        <w:t xml:space="preserve"> futurs </w:t>
      </w:r>
      <w:r>
        <w:t>participants</w:t>
      </w:r>
      <w:r w:rsidRPr="0015428F">
        <w:t xml:space="preserve"> à son utilisation.</w:t>
      </w:r>
    </w:p>
    <w:p w14:paraId="33C94445" w14:textId="262D039A" w:rsidR="0015428F" w:rsidRDefault="0015428F" w:rsidP="0015428F">
      <w:pPr>
        <w:pStyle w:val="tbnormal"/>
      </w:pPr>
      <w:r>
        <w:t>Les différents supports que les participants reçoivent doit permet</w:t>
      </w:r>
      <w:r w:rsidR="0058313A">
        <w:t>tre de donner les lignes directrices pour s’approprier la solution.</w:t>
      </w:r>
    </w:p>
    <w:p w14:paraId="6ECD0979" w14:textId="092CA6D6" w:rsidR="00232D7A" w:rsidRPr="002C3582" w:rsidRDefault="00232D7A" w:rsidP="00232D7A">
      <w:pPr>
        <w:pStyle w:val="tbtitre4"/>
        <w:rPr>
          <w:lang w:val="fr-CH"/>
        </w:rPr>
      </w:pPr>
      <w:bookmarkStart w:id="25" w:name="_Toc455565994"/>
      <w:r w:rsidRPr="002C3582">
        <w:rPr>
          <w:lang w:val="fr-CH"/>
        </w:rPr>
        <w:t>Prévoir un moyen d’évaluation</w:t>
      </w:r>
      <w:bookmarkEnd w:id="25"/>
    </w:p>
    <w:p w14:paraId="4F8A56B1" w14:textId="3B4D0600" w:rsidR="006E15F5" w:rsidRDefault="00232D7A" w:rsidP="0015428F">
      <w:pPr>
        <w:pStyle w:val="tbnormal"/>
      </w:pPr>
      <w:r>
        <w:t>L’un des points essentiels dans une démarche visant à former des participants avec un jeu sérieux est de pouvoir leurs donner des feedbacks et de pouvoir les évaluer.</w:t>
      </w:r>
      <w:r w:rsidR="006E15F5">
        <w:br w:type="page"/>
      </w:r>
    </w:p>
    <w:p w14:paraId="66C64A96" w14:textId="042EB03B" w:rsidR="001D5CD4" w:rsidRDefault="001D5CD4" w:rsidP="00A33A30">
      <w:pPr>
        <w:pStyle w:val="tbtitre3"/>
      </w:pPr>
      <w:bookmarkStart w:id="26" w:name="_Toc455565995"/>
      <w:r>
        <w:lastRenderedPageBreak/>
        <w:t>Pour quel public</w:t>
      </w:r>
      <w:bookmarkEnd w:id="26"/>
    </w:p>
    <w:p w14:paraId="7B21B66E" w14:textId="2E6BD33A" w:rsidR="001D5CD4" w:rsidRDefault="001D5CD4" w:rsidP="001D5CD4">
      <w:pPr>
        <w:pStyle w:val="tbnormal"/>
        <w:spacing w:before="120" w:after="120"/>
      </w:pPr>
      <w:r>
        <w:t>Les jeux sérieux sont désormais présents dans la plupart des secteurs économiques et « Les domaines d'application des serious games sont à la fois très nombreux et très vastes. On les utilise dans le secteur militaire, aéronautique, pharmaceutique, médical, bancaire, médiatique… et pour la fonction commerciale, marketing, production, logistique, achats, finance… »</w:t>
      </w:r>
      <w:r w:rsidR="00462C06">
        <w:t xml:space="preserve"> </w:t>
      </w:r>
      <w:r w:rsidR="00F36DF1">
        <w:fldChar w:fldCharType="begin" w:fldLock="1"/>
      </w:r>
      <w:r w:rsidR="00F36DF1">
        <w:instrText>ADDIN CSL_CITATION { "citationItems" : [ { "id" : "ITEM-1", "itemData" : { "author" : [ { "dropping-particle" : "", "family" : "Michaud, L. &amp; Alvarez", "given" : "J.", "non-dropping-particle" : "", "parse-names" : false, "suffix" : "" } ], "id" : "ITEM-1", "issued" : { "date-parts" : [ [ "2008" ] ] }, "title" : "Seriousgames: advergaming, edugaming, training", "type" : "article-journal" }, "uris" : [ "http://www.mendeley.com/documents/?uuid=d5271ea4-0540-4475-abe6-aeab41c8864b" ] } ], "mendeley" : { "formattedCitation" : "(Michaud, L. &amp; Alvarez, 2008)", "plainTextFormattedCitation" : "(Michaud, L. &amp; Alvarez, 2008)", "previouslyFormattedCitation" : "(Michaud, L. &amp; Alvarez, 2008)" }, "properties" : { "noteIndex" : 0 }, "schema" : "https://github.com/citation-style-language/schema/raw/master/csl-citation.json" }</w:instrText>
      </w:r>
      <w:r w:rsidR="00F36DF1">
        <w:fldChar w:fldCharType="separate"/>
      </w:r>
      <w:r w:rsidR="00F36DF1">
        <w:rPr>
          <w:noProof/>
        </w:rPr>
        <w:t>(Michaud, L. &amp; Alvarez, 2008)</w:t>
      </w:r>
      <w:r w:rsidR="00F36DF1">
        <w:fldChar w:fldCharType="end"/>
      </w:r>
      <w:r>
        <w:t>.</w:t>
      </w:r>
    </w:p>
    <w:p w14:paraId="1D00D6E4" w14:textId="28A00B1D" w:rsidR="001D5CD4" w:rsidRDefault="001D5CD4" w:rsidP="001D5CD4">
      <w:pPr>
        <w:pStyle w:val="tbnormal"/>
        <w:spacing w:before="120" w:after="120"/>
      </w:pPr>
      <w:r>
        <w:t>C’est ainsi que « Depuis le milieu des années 2000, toutes les entreprises du CAC40 se sont lancées dans la co-conception d’un ou plusieurs serious games ». Cette affirmation expose l’importance que les grandes entreprises portent à ces nouvelles technologies de formation. Elles n’hésitent d’ailleurs pas à investir des sommes considérables dans le développement de tels outils « …comme le jeu développé pour Randstad qui a couté plus de 200'000 Euro. »</w:t>
      </w:r>
      <w:r w:rsidR="00462C06">
        <w:t xml:space="preserve"> </w:t>
      </w:r>
      <w:r w:rsidR="00F36DF1">
        <w:fldChar w:fldCharType="begin" w:fldLock="1"/>
      </w:r>
      <w:r w:rsidR="00F36DF1">
        <w:instrText>ADDIN CSL_CITATION { "citationItems" : [ { "id" : "ITEM-1", "itemData" : { "DOI" : "10.3917/sim.143.0097", "ISBN" : "9782747224000", "ISSN" : "1260-4984", "author" : [ { "dropping-particle" : "", "family" : "Allal-Cherif", "given" : "Oihab", "non-dropping-particle" : "", "parse-names" : false, "suffix" : "" }, { "dropping-particle" : "", "family" : "Makhlouf", "given" : "Mohamed", "non-dropping-particle" : "", "parse-names" : false, "suffix" : "" }, { "dropping-particle" : "", "family" : "Bajard", "given" : "Armand", "non-dropping-particle" : "", "parse-names" : false, "suffix" : "" } ], "container-title" : "Syst\u00e8mes d'information &amp; management", "id" : "ITEM-1", "issue" : "3", "issued" : { "date-parts" : [ [ "2014" ] ] }, "page" : "97-126", "title" : "Les serious games au service de la gestion des ressources humaines : une cartographie dans les entreprises du CAC40", "type" : "article-journal", "volume" : "19" }, "uris" : [ "http://www.mendeley.com/documents/?uuid=2ee039b0-d658-46f1-9e57-deff2e5049e4" ] } ], "mendeley" : { "formattedCitation" : "(Allal-Cherif et al., 2014)", "plainTextFormattedCitation" : "(Allal-Cherif et al., 2014)", "previouslyFormattedCitation" : "(Allal-Cherif et al., 2014)" }, "properties" : { "noteIndex" : 0 }, "schema" : "https://github.com/citation-style-language/schema/raw/master/csl-citation.json" }</w:instrText>
      </w:r>
      <w:r w:rsidR="00F36DF1">
        <w:fldChar w:fldCharType="separate"/>
      </w:r>
      <w:r w:rsidR="00F36DF1">
        <w:rPr>
          <w:noProof/>
        </w:rPr>
        <w:t>(Allal-Cherif et al., 2014)</w:t>
      </w:r>
      <w:r w:rsidR="00F36DF1">
        <w:fldChar w:fldCharType="end"/>
      </w:r>
      <w:r w:rsidR="00462C06" w:rsidRPr="00462C06">
        <w:t>.</w:t>
      </w:r>
    </w:p>
    <w:p w14:paraId="602846BD" w14:textId="051B46F3" w:rsidR="000801AA" w:rsidRDefault="001D5CD4" w:rsidP="001D5CD4">
      <w:pPr>
        <w:pStyle w:val="tbnormal"/>
        <w:spacing w:before="120" w:after="120"/>
      </w:pPr>
      <w:r>
        <w:t>Plus près de nous, ce sont nos hautes écoles et université</w:t>
      </w:r>
      <w:r w:rsidR="00F83439">
        <w:t>s</w:t>
      </w:r>
      <w:r>
        <w:t xml:space="preserve"> nationale</w:t>
      </w:r>
      <w:r w:rsidR="00F83439">
        <w:t>s</w:t>
      </w:r>
      <w:r>
        <w:t xml:space="preserve"> qui travaillent avec des outils </w:t>
      </w:r>
      <w:r w:rsidR="002C5EC9">
        <w:t>tels</w:t>
      </w:r>
      <w:r>
        <w:t xml:space="preserve"> qu’ERPSim® pour former leurs étudiants. Il existe d’ailleurs des projets</w:t>
      </w:r>
      <w:r>
        <w:rPr>
          <w:rStyle w:val="Appelnotedebasdep"/>
        </w:rPr>
        <w:footnoteReference w:id="9"/>
      </w:r>
      <w:r>
        <w:t xml:space="preserve"> en cours de réalisation à la HES-SO Valais-Wallis, HES-SO et Haute Ecole de Santé (HEDS) de Genève.</w:t>
      </w:r>
      <w:r w:rsidR="000801AA">
        <w:br w:type="page"/>
      </w:r>
    </w:p>
    <w:p w14:paraId="765C271C" w14:textId="485545B2" w:rsidR="00E468BF" w:rsidRDefault="00E468BF" w:rsidP="00A33A30">
      <w:pPr>
        <w:pStyle w:val="tbtitre3"/>
      </w:pPr>
      <w:bookmarkStart w:id="27" w:name="_Toc455565996"/>
      <w:r>
        <w:lastRenderedPageBreak/>
        <w:t>Jeux sérieux et PGI</w:t>
      </w:r>
      <w:bookmarkEnd w:id="27"/>
    </w:p>
    <w:p w14:paraId="78C9DC4D" w14:textId="3F200A2E" w:rsidR="00E468BF" w:rsidRDefault="00E468BF" w:rsidP="00E468BF">
      <w:pPr>
        <w:pStyle w:val="tbnormal"/>
      </w:pPr>
      <w:r>
        <w:t>L’application des concepts du jeu sérieux aux PGI est l’intérêt majeur de ce travail. Le but est de pouvoir ajouter une dimension ludique aux formations dispensées dans le domaine de la gestion d’entreprise à l’aide de ces systèmes informatiques.</w:t>
      </w:r>
    </w:p>
    <w:p w14:paraId="4B335011" w14:textId="32A17F95" w:rsidR="00E468BF" w:rsidRDefault="00E468BF" w:rsidP="00E468BF">
      <w:pPr>
        <w:pStyle w:val="tbnormal"/>
      </w:pPr>
      <w:r>
        <w:t>À ce stade, il est important de se rendre compte que le développement d’un jeu sérieux pour le domaine sélectionné</w:t>
      </w:r>
      <w:r w:rsidR="00F83439">
        <w:t xml:space="preserve"> fait apparaître trois enjeux q</w:t>
      </w:r>
      <w:r>
        <w:t xml:space="preserve">u’il s’agit de maîtriser pour obtenir un résultat de qualité. </w:t>
      </w:r>
      <w:r w:rsidR="006D5647">
        <w:t>Ils</w:t>
      </w:r>
      <w:r>
        <w:t xml:space="preserve"> sont liés aux :</w:t>
      </w:r>
    </w:p>
    <w:p w14:paraId="79BAB280" w14:textId="484EEC82" w:rsidR="00E468BF" w:rsidRDefault="00E468BF" w:rsidP="00AB054A">
      <w:pPr>
        <w:pStyle w:val="tbnormal"/>
        <w:numPr>
          <w:ilvl w:val="0"/>
          <w:numId w:val="27"/>
        </w:numPr>
      </w:pPr>
      <w:r>
        <w:t xml:space="preserve">Aspects métiers : </w:t>
      </w:r>
      <w:r w:rsidR="00463701">
        <w:t>Les participants doivent tirer des leçons et mettre en pratique des principes inhérents au domaine étudié. Par conséquent, l’élaboration du scénario doit être faite de sorte à ce qu’il soit le plus réaliste possible. Puis le fonctionnement du simulateur doit permettre de reproduire les interactions du monde réel.</w:t>
      </w:r>
    </w:p>
    <w:p w14:paraId="64B68A93" w14:textId="2139DD9B" w:rsidR="00E468BF" w:rsidRDefault="00E468BF" w:rsidP="00AB054A">
      <w:pPr>
        <w:pStyle w:val="tbnormal"/>
        <w:numPr>
          <w:ilvl w:val="0"/>
          <w:numId w:val="27"/>
        </w:numPr>
      </w:pPr>
      <w:r>
        <w:t>Aspects pédagogiques : Chaque action que les participants font dans le jeu doit apporter des réflexions et de la valeur pour l’apprentissage.</w:t>
      </w:r>
    </w:p>
    <w:p w14:paraId="3661E131" w14:textId="78A83CE2" w:rsidR="00E468BF" w:rsidRDefault="00E468BF" w:rsidP="00AB054A">
      <w:pPr>
        <w:pStyle w:val="tbnormal"/>
        <w:numPr>
          <w:ilvl w:val="0"/>
          <w:numId w:val="27"/>
        </w:numPr>
      </w:pPr>
      <w:r>
        <w:t xml:space="preserve">Aspects techniques d’implémentation : Toutes les actions des participants doivent avoir un effet sur les éléments contenus dans le PGI. Par conséquent, il faut trouver le moyen de les </w:t>
      </w:r>
      <w:r w:rsidR="00D37BB9">
        <w:t>identifier</w:t>
      </w:r>
      <w:r w:rsidR="00F83439">
        <w:t xml:space="preserve"> </w:t>
      </w:r>
      <w:r w:rsidR="00D37BB9">
        <w:t xml:space="preserve">et de les </w:t>
      </w:r>
      <w:r>
        <w:t>manipuler par programmation.</w:t>
      </w:r>
    </w:p>
    <w:p w14:paraId="19979C55" w14:textId="71695114" w:rsidR="006D5647" w:rsidRDefault="00D37BB9" w:rsidP="006D5647">
      <w:pPr>
        <w:pStyle w:val="tbnormal"/>
      </w:pPr>
      <w:r>
        <w:t>Pour que ces</w:t>
      </w:r>
      <w:r w:rsidR="006D5647">
        <w:t xml:space="preserve"> enjeux </w:t>
      </w:r>
      <w:r>
        <w:t>puissent être maîtrisés, il devient nécessaire de connaître avec précision et clairvoyance ce que chaque action des participants implique sur les différents aspects</w:t>
      </w:r>
      <w:r w:rsidR="006D5647">
        <w:t>.</w:t>
      </w:r>
    </w:p>
    <w:p w14:paraId="37007606" w14:textId="47971677" w:rsidR="00B37E8F" w:rsidRDefault="00B37E8F" w:rsidP="006D5647">
      <w:pPr>
        <w:pStyle w:val="tbnormal"/>
      </w:pPr>
      <w:r>
        <w:br w:type="page"/>
      </w:r>
    </w:p>
    <w:p w14:paraId="2A4F88A9" w14:textId="77777777" w:rsidR="00F2693B" w:rsidRDefault="00F2693B" w:rsidP="00A33A30">
      <w:pPr>
        <w:pStyle w:val="tbtitre3"/>
      </w:pPr>
      <w:bookmarkStart w:id="28" w:name="_Toc454297750"/>
      <w:bookmarkStart w:id="29" w:name="_Toc455565997"/>
      <w:r>
        <w:lastRenderedPageBreak/>
        <w:t>Un étalon de mesure</w:t>
      </w:r>
      <w:bookmarkEnd w:id="28"/>
      <w:bookmarkEnd w:id="29"/>
    </w:p>
    <w:p w14:paraId="77B53A4E" w14:textId="68BFA013" w:rsidR="00D37BB9" w:rsidRDefault="00D37BB9" w:rsidP="00F2693B">
      <w:pPr>
        <w:pStyle w:val="tbnormal"/>
        <w:spacing w:before="120" w:after="120"/>
      </w:pPr>
      <w:r>
        <w:t>La première étape de ce travail est de trouver un modèle sur lequel s’appuyer et prendre de</w:t>
      </w:r>
      <w:r w:rsidR="00F83439">
        <w:t xml:space="preserve">s </w:t>
      </w:r>
      <w:r>
        <w:t>informations. Ce modèle doit être un jeu sérieux qui a fait ses preuves dans le domaine visé.</w:t>
      </w:r>
    </w:p>
    <w:p w14:paraId="2E74FBD4" w14:textId="6648C889" w:rsidR="009D4383" w:rsidRDefault="00D37BB9" w:rsidP="00F2693B">
      <w:pPr>
        <w:pStyle w:val="tbnormal"/>
        <w:spacing w:before="120" w:after="120"/>
      </w:pPr>
      <w:r>
        <w:t>Ce modèle est trouvé par le biais d’une solution canadienne nommée ERPSim. Ce jeu sérieux né en 2004, peut se targuer d’avoir capitalisé 17'000 simulations dans 255 universités du monde entier en à peine plus de six année d’exploitation. Plus récemment, durant l’année 2014, ce sont plus de 22'000 étudiants qui ont eu recours à cette solution</w:t>
      </w:r>
      <w:r w:rsidR="009D4383">
        <w:rPr>
          <w:rStyle w:val="Appelnotedebasdep"/>
        </w:rPr>
        <w:footnoteReference w:id="10"/>
      </w:r>
      <w:r>
        <w:t>.</w:t>
      </w:r>
    </w:p>
    <w:p w14:paraId="3FEC4E88" w14:textId="611ED82B" w:rsidR="00941689" w:rsidRDefault="009D4383" w:rsidP="00F2693B">
      <w:pPr>
        <w:pStyle w:val="tbnormal"/>
        <w:spacing w:before="120" w:after="120"/>
      </w:pPr>
      <w:r>
        <w:t>Qu’est-ce qu’il en a été fait ? Tout d’abord, ce modèle aide à identifier les éléments constituants</w:t>
      </w:r>
      <w:r w:rsidR="00F83439">
        <w:t xml:space="preserve"> un jeu sérieux de ce type-là, c</w:t>
      </w:r>
      <w:r>
        <w:t>’est-à-dire, les participants, le simulateur, le PGI et le scénario. Ensuite, il permet de comprendre les interactions</w:t>
      </w:r>
      <w:r w:rsidR="00941689">
        <w:t xml:space="preserve"> qui existent entre eux et les responsabilités de chacun.</w:t>
      </w:r>
    </w:p>
    <w:p w14:paraId="471552FF" w14:textId="010E6836" w:rsidR="00941689" w:rsidRDefault="00941689" w:rsidP="00F2693B">
      <w:pPr>
        <w:pStyle w:val="tbnormal"/>
        <w:spacing w:before="120" w:after="120"/>
      </w:pPr>
      <w:r>
        <w:t xml:space="preserve">Sur la base des informations scénaristiques, les participants définissent des stratégies et prennent des décisions en rapport avec les contraintes qui s’exposent à eux. </w:t>
      </w:r>
      <w:r w:rsidR="00F83439">
        <w:t>Puis</w:t>
      </w:r>
      <w:r>
        <w:t>, ils mettent en œuvre leurs résultats dans le PGI.</w:t>
      </w:r>
    </w:p>
    <w:p w14:paraId="37CE7F37" w14:textId="743073EE" w:rsidR="00941689" w:rsidRDefault="00F83439" w:rsidP="00F2693B">
      <w:pPr>
        <w:pStyle w:val="tbnormal"/>
        <w:spacing w:before="120" w:after="120"/>
      </w:pPr>
      <w:r>
        <w:t xml:space="preserve">Le PGI </w:t>
      </w:r>
      <w:r w:rsidR="00941689">
        <w:t>stock</w:t>
      </w:r>
      <w:r>
        <w:t>e</w:t>
      </w:r>
      <w:r w:rsidR="00941689">
        <w:t xml:space="preserve"> les informations du scénario dans son master data et suite aux indications </w:t>
      </w:r>
      <w:r>
        <w:t xml:space="preserve">données par les participants, </w:t>
      </w:r>
      <w:r w:rsidR="00941689">
        <w:t xml:space="preserve">met en œuvre les opérations pour soutenir les processus de l’entreprise. </w:t>
      </w:r>
      <w:r>
        <w:t>Ceci est réalisé</w:t>
      </w:r>
      <w:r w:rsidR="00941689">
        <w:t xml:space="preserve"> en adéquation avec les décisions stratégiques prises en amont.</w:t>
      </w:r>
    </w:p>
    <w:p w14:paraId="5069FC42" w14:textId="003C53D3" w:rsidR="00941689" w:rsidRDefault="00941689" w:rsidP="00F2693B">
      <w:pPr>
        <w:pStyle w:val="tbnormal"/>
        <w:spacing w:before="120" w:after="120"/>
      </w:pPr>
      <w:r>
        <w:t xml:space="preserve">Le simulateur contient la logique </w:t>
      </w:r>
      <w:r w:rsidR="00C845CD">
        <w:t>interactive et la met en œuvre. Pour se faire, il affecte directement les données du master data du PGI. Afin d’y arriver, il communique grâce à une interface de programmation. En finalité, son but est de faire évoluer le scénario en tenant compte des actions des participants qui se traduisent par des modifications dans le PGI.</w:t>
      </w:r>
    </w:p>
    <w:p w14:paraId="36275A6C" w14:textId="0D3D5804" w:rsidR="009D4383" w:rsidRDefault="00C845CD" w:rsidP="00F2693B">
      <w:pPr>
        <w:pStyle w:val="tbnormal"/>
        <w:spacing w:before="120" w:after="120"/>
      </w:pPr>
      <w:r>
        <w:t xml:space="preserve">Tout ce </w:t>
      </w:r>
      <w:r w:rsidR="009D4383">
        <w:t xml:space="preserve">fonctionnement </w:t>
      </w:r>
      <w:r>
        <w:t xml:space="preserve">peut être </w:t>
      </w:r>
      <w:r w:rsidR="009D4383">
        <w:t>synthétisé par le schéma qui suit :</w:t>
      </w:r>
    </w:p>
    <w:p w14:paraId="77FB3394" w14:textId="13BABF6B" w:rsidR="00C845CD" w:rsidRDefault="00A808BC" w:rsidP="00F2693B">
      <w:pPr>
        <w:pStyle w:val="tbnormal"/>
        <w:spacing w:before="120" w:after="120"/>
      </w:pPr>
      <w:r>
        <w:rPr>
          <w:noProof/>
          <w:lang w:val="fr-FR" w:eastAsia="fr-FR"/>
        </w:rPr>
        <w:drawing>
          <wp:inline distT="0" distB="0" distL="0" distR="0" wp14:anchorId="7E4E373F" wp14:editId="4D0B7DF5">
            <wp:extent cx="4679950" cy="1739900"/>
            <wp:effectExtent l="0" t="0" r="0" b="127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jeux-sérieux.PNG"/>
                    <pic:cNvPicPr/>
                  </pic:nvPicPr>
                  <pic:blipFill>
                    <a:blip r:embed="rId19">
                      <a:extLst>
                        <a:ext uri="{28A0092B-C50C-407E-A947-70E740481C1C}">
                          <a14:useLocalDpi xmlns:a14="http://schemas.microsoft.com/office/drawing/2010/main" val="0"/>
                        </a:ext>
                      </a:extLst>
                    </a:blip>
                    <a:stretch>
                      <a:fillRect/>
                    </a:stretch>
                  </pic:blipFill>
                  <pic:spPr>
                    <a:xfrm>
                      <a:off x="0" y="0"/>
                      <a:ext cx="4679950" cy="1739900"/>
                    </a:xfrm>
                    <a:prstGeom prst="rect">
                      <a:avLst/>
                    </a:prstGeom>
                  </pic:spPr>
                </pic:pic>
              </a:graphicData>
            </a:graphic>
          </wp:inline>
        </w:drawing>
      </w:r>
    </w:p>
    <w:p w14:paraId="7BF0A9BF" w14:textId="279203D4" w:rsidR="00983C03" w:rsidRPr="00DE333B" w:rsidRDefault="002C5EC9" w:rsidP="00DE333B">
      <w:pPr>
        <w:pStyle w:val="tbnormal"/>
        <w:spacing w:after="180"/>
        <w:jc w:val="right"/>
        <w:rPr>
          <w:b/>
          <w:color w:val="404040" w:themeColor="text1" w:themeTint="BF"/>
          <w:sz w:val="18"/>
        </w:rPr>
      </w:pPr>
      <w:r>
        <w:rPr>
          <w:b/>
          <w:color w:val="404040" w:themeColor="text1" w:themeTint="BF"/>
          <w:sz w:val="18"/>
        </w:rPr>
        <w:t>Figure 003</w:t>
      </w:r>
      <w:r w:rsidR="00983C03" w:rsidRPr="00DE333B">
        <w:rPr>
          <w:b/>
          <w:color w:val="404040" w:themeColor="text1" w:themeTint="BF"/>
          <w:sz w:val="18"/>
        </w:rPr>
        <w:t> : écosystème d’un jeu sérieux lié au domaine de la gestion d’entreprise.</w:t>
      </w:r>
    </w:p>
    <w:p w14:paraId="41416793" w14:textId="30BEE314" w:rsidR="003D1D61" w:rsidRDefault="003D1D61" w:rsidP="00F2693B">
      <w:pPr>
        <w:pStyle w:val="tbnormal"/>
        <w:spacing w:before="120" w:after="120"/>
      </w:pPr>
      <w:r>
        <w:t>Ce qui do</w:t>
      </w:r>
      <w:r w:rsidR="00F83439">
        <w:t xml:space="preserve">it être compris de ce schéma </w:t>
      </w:r>
      <w:r>
        <w:t>est que les interactions entre le</w:t>
      </w:r>
      <w:r w:rsidR="00F83439">
        <w:t xml:space="preserve">s participants et le PGI s’établissent grâce à une </w:t>
      </w:r>
      <w:r>
        <w:t xml:space="preserve">interface homme-machine (IHM). Les interactions entre le PGI et le simulateur </w:t>
      </w:r>
      <w:r w:rsidR="00F83439">
        <w:t>s’exécutent</w:t>
      </w:r>
      <w:r>
        <w:t xml:space="preserve"> avec une </w:t>
      </w:r>
      <w:r>
        <w:lastRenderedPageBreak/>
        <w:t xml:space="preserve">interface de programmation (API). Le </w:t>
      </w:r>
      <w:r w:rsidR="00F83439">
        <w:t>contexte est donné</w:t>
      </w:r>
      <w:r>
        <w:t xml:space="preserve"> à partir du scénario qui impacte les trois parties.</w:t>
      </w:r>
    </w:p>
    <w:p w14:paraId="77920357" w14:textId="2D7D527E" w:rsidR="006F20B7" w:rsidRPr="002C3582" w:rsidRDefault="006F20B7" w:rsidP="00A33A30">
      <w:pPr>
        <w:pStyle w:val="tbtitre4"/>
        <w:rPr>
          <w:lang w:val="fr-CH"/>
        </w:rPr>
      </w:pPr>
      <w:bookmarkStart w:id="30" w:name="_Toc454297751"/>
      <w:bookmarkStart w:id="31" w:name="_Toc455565998"/>
      <w:r w:rsidRPr="002C3582">
        <w:rPr>
          <w:lang w:val="fr-CH"/>
        </w:rPr>
        <w:t>Approche</w:t>
      </w:r>
      <w:bookmarkEnd w:id="30"/>
      <w:bookmarkEnd w:id="31"/>
    </w:p>
    <w:p w14:paraId="245A0BA4" w14:textId="2B90A013" w:rsidR="006F20B7"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w:t>
      </w:r>
      <w:r w:rsidR="00931D38">
        <w:t xml:space="preserve">qui en est faite. </w:t>
      </w:r>
      <w:r w:rsidR="004E4264" w:rsidRPr="002C3582">
        <w:rPr>
          <w:lang w:val="en-US"/>
        </w:rPr>
        <w:t>Premièrement</w:t>
      </w:r>
      <w:r w:rsidR="00F83439" w:rsidRPr="002C3582">
        <w:rPr>
          <w:lang w:val="en-US"/>
        </w:rPr>
        <w:t>,</w:t>
      </w:r>
      <w:r w:rsidR="004E4264" w:rsidRPr="002C3582">
        <w:rPr>
          <w:lang w:val="en-US"/>
        </w:rPr>
        <w:t xml:space="preserve"> l’approche</w:t>
      </w:r>
      <w:r w:rsidRPr="002C3582">
        <w:rPr>
          <w:lang w:val="en-US"/>
        </w:rPr>
        <w:t xml:space="preserve"> </w:t>
      </w:r>
      <w:r w:rsidR="00F837B9" w:rsidRPr="002C3582">
        <w:rPr>
          <w:lang w:val="en-US"/>
        </w:rPr>
        <w:t>d’apprentissage basé</w:t>
      </w:r>
      <w:r w:rsidR="00F83439" w:rsidRPr="002C3582">
        <w:rPr>
          <w:lang w:val="en-US"/>
        </w:rPr>
        <w:t>e</w:t>
      </w:r>
      <w:r w:rsidR="00F837B9" w:rsidRPr="002C3582">
        <w:rPr>
          <w:lang w:val="en-US"/>
        </w:rPr>
        <w:t xml:space="preserve"> sur des problèmes </w:t>
      </w:r>
      <w:r w:rsidRPr="002C3582">
        <w:rPr>
          <w:lang w:val="en-US"/>
        </w:rPr>
        <w:t>« </w:t>
      </w:r>
      <w:r w:rsidR="00F837B9" w:rsidRPr="002C3582">
        <w:rPr>
          <w:lang w:val="en-US"/>
        </w:rPr>
        <w:t xml:space="preserve">Problem-based learning </w:t>
      </w:r>
      <w:r w:rsidRPr="002C3582">
        <w:rPr>
          <w:lang w:val="en-US"/>
        </w:rPr>
        <w:t>PBL is an instructional strategy that focuses on guiding the learning process in a situated context through a series of realistic and potentially complex open-ended problems. »</w:t>
      </w:r>
      <w:r>
        <w:rPr>
          <w:rStyle w:val="Appelnotedebasdep"/>
        </w:rPr>
        <w:footnoteReference w:id="11"/>
      </w:r>
      <w:r>
        <w:t xml:space="preserve">. </w:t>
      </w:r>
      <w:r w:rsidR="00F837B9">
        <w:t xml:space="preserve">Ce qu’il faut comprendre c’est que </w:t>
      </w:r>
      <w:r>
        <w:t xml:space="preserve">cette approche </w:t>
      </w:r>
      <w:r w:rsidR="00F837B9">
        <w:t xml:space="preserve">consiste à confronter les participants </w:t>
      </w:r>
      <w:r>
        <w:t>à des problèmes réalistes dans un contexte bien précis</w:t>
      </w:r>
      <w:r w:rsidR="00F83439">
        <w:t>,</w:t>
      </w:r>
      <w:r w:rsidR="00F837B9">
        <w:t xml:space="preserve"> en donnant la possibilité</w:t>
      </w:r>
      <w:r>
        <w:t xml:space="preserve"> d’aborder des problématiques plus complexes.</w:t>
      </w:r>
    </w:p>
    <w:p w14:paraId="102D5FBE" w14:textId="65FE592B" w:rsidR="006D5C03" w:rsidRDefault="004E4264" w:rsidP="006F20B7">
      <w:pPr>
        <w:pStyle w:val="tbnormal"/>
      </w:pPr>
      <w:r>
        <w:t>Deuxièmement, l’approche « Simulation-based learning (SBL) </w:t>
      </w:r>
      <w:r w:rsidR="00F83439">
        <w:t>» e</w:t>
      </w:r>
      <w:r>
        <w:t>st une stratégie</w:t>
      </w:r>
      <w:r w:rsidR="0058517F">
        <w:t xml:space="preserve"> </w:t>
      </w:r>
      <w:r w:rsidR="00CA0162">
        <w:t>d’enseignement immersive</w:t>
      </w:r>
      <w:r>
        <w:t xml:space="preserve"> où l’étudiant est confronté à des situations de la vie réelle</w:t>
      </w:r>
      <w:r w:rsidR="00CA0162">
        <w:t xml:space="preserve"> pour un contexte donné</w:t>
      </w:r>
      <w:r>
        <w:t xml:space="preserve">. Elles sont structurées de manière à conduire les </w:t>
      </w:r>
      <w:r w:rsidR="00CA0162">
        <w:t>participants</w:t>
      </w:r>
      <w:r>
        <w:t xml:space="preserve"> vers un résultat pédagogique </w:t>
      </w:r>
      <w:r w:rsidR="007A0600">
        <w:t>attendu</w:t>
      </w:r>
      <w:r w:rsidR="00CA0162">
        <w:t xml:space="preserve"> par le biais d’objectif</w:t>
      </w:r>
      <w:r w:rsidR="007A0600">
        <w:t xml:space="preserve">. </w:t>
      </w:r>
      <w:r w:rsidR="00CA0162">
        <w:t xml:space="preserve">Le simulateur génère des problématiques et force les participants à prendre des décisions afin de les résoudre </w:t>
      </w:r>
      <w:r w:rsidR="00F36DF1">
        <w:fldChar w:fldCharType="begin" w:fldLock="1"/>
      </w:r>
      <w:r w:rsidR="00F36DF1">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F36DF1">
        <w:fldChar w:fldCharType="separate"/>
      </w:r>
      <w:r w:rsidR="00F36DF1">
        <w:rPr>
          <w:noProof/>
        </w:rPr>
        <w:t>(Léger et al., 2011)</w:t>
      </w:r>
      <w:r w:rsidR="00F36DF1">
        <w:fldChar w:fldCharType="end"/>
      </w:r>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7C6E6877" w:rsidR="007A0600" w:rsidRPr="00DE333B" w:rsidRDefault="005F184B" w:rsidP="00DE333B">
      <w:pPr>
        <w:pStyle w:val="tbnormal"/>
        <w:spacing w:after="180"/>
        <w:jc w:val="right"/>
        <w:rPr>
          <w:b/>
          <w:color w:val="404040" w:themeColor="text1" w:themeTint="BF"/>
          <w:sz w:val="18"/>
        </w:rPr>
      </w:pPr>
      <w:r>
        <w:rPr>
          <w:b/>
          <w:color w:val="404040" w:themeColor="text1" w:themeTint="BF"/>
          <w:sz w:val="18"/>
        </w:rPr>
        <w:t>Figure 004</w:t>
      </w:r>
      <w:r w:rsidR="007A0600" w:rsidRPr="00DE333B">
        <w:rPr>
          <w:b/>
          <w:color w:val="404040" w:themeColor="text1" w:themeTint="BF"/>
          <w:sz w:val="18"/>
        </w:rPr>
        <w:t> : Approche de formation mis en œuvre par ERPSim®</w:t>
      </w:r>
      <w:r w:rsidR="00CA0162">
        <w:rPr>
          <w:rStyle w:val="Appelnotedebasdep"/>
          <w:b/>
          <w:color w:val="404040" w:themeColor="text1" w:themeTint="BF"/>
          <w:sz w:val="18"/>
        </w:rPr>
        <w:footnoteReference w:id="12"/>
      </w:r>
    </w:p>
    <w:p w14:paraId="44A7E9A1" w14:textId="57A44685" w:rsidR="0058517F" w:rsidRDefault="00CA0162" w:rsidP="0058517F">
      <w:pPr>
        <w:pStyle w:val="tbnormal"/>
      </w:pPr>
      <w:r>
        <w:t>Dans l’illustration précédente</w:t>
      </w:r>
      <w:r w:rsidR="007A0600">
        <w:t xml:space="preserve">, </w:t>
      </w:r>
      <w:r w:rsidR="00F83439">
        <w:t>« </w:t>
      </w:r>
      <w:r w:rsidR="007A0600">
        <w:t xml:space="preserve">les apprenants sont au centre du processus d’apprentissage. Les professeurs </w:t>
      </w:r>
      <w:r>
        <w:t>prennent moins de place et sont enrôlés en tant que guide</w:t>
      </w:r>
      <w:r w:rsidR="00F83439">
        <w:t> »</w:t>
      </w:r>
      <w:r>
        <w:t xml:space="preserve"> </w:t>
      </w:r>
      <w:r w:rsidR="00F36DF1">
        <w:fldChar w:fldCharType="begin" w:fldLock="1"/>
      </w:r>
      <w:r w:rsidR="00F36DF1">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F36DF1">
        <w:fldChar w:fldCharType="separate"/>
      </w:r>
      <w:r w:rsidR="00F36DF1">
        <w:rPr>
          <w:noProof/>
        </w:rPr>
        <w:t>(Léger et al., 2011)</w:t>
      </w:r>
      <w:r w:rsidR="00F36DF1">
        <w:fldChar w:fldCharType="end"/>
      </w:r>
      <w:r w:rsidR="0058517F">
        <w:t>.</w:t>
      </w:r>
    </w:p>
    <w:p w14:paraId="0EF91F82" w14:textId="77777777" w:rsidR="00CA0162"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w:t>
      </w:r>
      <w:r w:rsidR="00CA0162">
        <w:t>complexité</w:t>
      </w:r>
      <w:r w:rsidR="00172C1B">
        <w:t xml:space="preserve">. </w:t>
      </w:r>
      <w:r w:rsidR="00CA0162">
        <w:t>En utilisant</w:t>
      </w:r>
      <w:r w:rsidR="00172C1B">
        <w:t xml:space="preserve"> les bonnes connaissances, les bons outils et les bonnes méthodologies, les apprenants identifient les options à disposition et peuvent ainsi choisir la bonne action à réaliser </w:t>
      </w:r>
      <w:r w:rsidR="00CA0162">
        <w:t>pour résoudre une problématique.</w:t>
      </w:r>
    </w:p>
    <w:p w14:paraId="40119622" w14:textId="5C1733D5" w:rsidR="000801AA" w:rsidRDefault="00CA0162" w:rsidP="0058517F">
      <w:pPr>
        <w:pStyle w:val="tbnormal"/>
      </w:pPr>
      <w:r>
        <w:lastRenderedPageBreak/>
        <w:t xml:space="preserve">Une observation intéressante de l’article fait état que </w:t>
      </w:r>
      <w:r w:rsidR="00F83439">
        <w:t>« </w:t>
      </w:r>
      <w:r>
        <w:t>d</w:t>
      </w:r>
      <w:r w:rsidR="00172C1B">
        <w:t>ans les premiers temps de la simulation, les apprenants cherchent de</w:t>
      </w:r>
      <w:r>
        <w:t>s conseils plutôt axé</w:t>
      </w:r>
      <w:r w:rsidR="00F83439">
        <w:t>s</w:t>
      </w:r>
      <w:r>
        <w:t xml:space="preserve"> technique</w:t>
      </w:r>
      <w:r w:rsidR="00F83439">
        <w:t>s</w:t>
      </w:r>
      <w:r>
        <w:t>. T</w:t>
      </w:r>
      <w:r w:rsidR="00172C1B">
        <w:t>andis qu’au fur et</w:t>
      </w:r>
      <w:r w:rsidR="002A6CFB">
        <w:t xml:space="preserve"> à mesure que la partie avance et qu’ils deviennent à l’aide avec l’outil informatique, </w:t>
      </w:r>
      <w:r w:rsidR="00172C1B">
        <w:t>ils cherchent des conseils plutôt tactiques</w:t>
      </w:r>
      <w:r w:rsidR="002A6CFB">
        <w:t xml:space="preserve"> et stratégiques</w:t>
      </w:r>
      <w:r w:rsidR="00172C1B">
        <w:t xml:space="preserve"> </w:t>
      </w:r>
      <w:r w:rsidR="002A6CFB">
        <w:t>liés à la gestion d’entreprise</w:t>
      </w:r>
      <w:r w:rsidR="00F83439">
        <w:t> »</w:t>
      </w:r>
      <w:r w:rsidR="002A6CFB">
        <w:t xml:space="preserve"> </w:t>
      </w:r>
      <w:r w:rsidR="00F36DF1">
        <w:fldChar w:fldCharType="begin" w:fldLock="1"/>
      </w:r>
      <w:r w:rsidR="00F36DF1">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F36DF1">
        <w:fldChar w:fldCharType="separate"/>
      </w:r>
      <w:r w:rsidR="00F36DF1">
        <w:rPr>
          <w:noProof/>
        </w:rPr>
        <w:t>(Léger et al., 2011)</w:t>
      </w:r>
      <w:r w:rsidR="00F36DF1">
        <w:fldChar w:fldCharType="end"/>
      </w:r>
      <w:r w:rsidR="00172C1B">
        <w:t>.</w:t>
      </w:r>
    </w:p>
    <w:p w14:paraId="67546E7E" w14:textId="18A0ADEC" w:rsidR="00546463" w:rsidRPr="002C3582" w:rsidRDefault="00107249" w:rsidP="00A33A30">
      <w:pPr>
        <w:pStyle w:val="tbtitre4"/>
        <w:rPr>
          <w:lang w:val="fr-CH"/>
        </w:rPr>
      </w:pPr>
      <w:bookmarkStart w:id="32" w:name="_Toc454297752"/>
      <w:bookmarkStart w:id="33" w:name="_Toc455565999"/>
      <w:r w:rsidRPr="002C3582">
        <w:rPr>
          <w:lang w:val="fr-CH"/>
        </w:rPr>
        <w:t>S</w:t>
      </w:r>
      <w:r w:rsidR="00853D97" w:rsidRPr="002C3582">
        <w:rPr>
          <w:lang w:val="fr-CH"/>
        </w:rPr>
        <w:t>cénarios</w:t>
      </w:r>
      <w:bookmarkEnd w:id="32"/>
      <w:bookmarkEnd w:id="33"/>
    </w:p>
    <w:p w14:paraId="71B3B9A3" w14:textId="1BA4FE90" w:rsidR="00853D97" w:rsidRDefault="0014059C" w:rsidP="00853D97">
      <w:pPr>
        <w:pStyle w:val="tbnormal"/>
      </w:pPr>
      <w:r>
        <w:t>Le jeu sérieux ERPSim peut se jouer dans divers scénarios. Actuellement, il se décline en trois versions différentes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57B10E46" w:rsidR="008834E8" w:rsidRPr="00DE333B" w:rsidRDefault="005F184B" w:rsidP="00DE333B">
      <w:pPr>
        <w:pStyle w:val="tbnormal"/>
        <w:spacing w:after="180"/>
        <w:jc w:val="right"/>
        <w:rPr>
          <w:b/>
          <w:color w:val="404040" w:themeColor="text1" w:themeTint="BF"/>
          <w:sz w:val="18"/>
        </w:rPr>
      </w:pPr>
      <w:r>
        <w:rPr>
          <w:b/>
          <w:color w:val="404040" w:themeColor="text1" w:themeTint="BF"/>
          <w:sz w:val="18"/>
        </w:rPr>
        <w:t>Figure 005</w:t>
      </w:r>
      <w:r w:rsidR="008834E8" w:rsidRPr="00DE333B">
        <w:rPr>
          <w:b/>
          <w:color w:val="404040" w:themeColor="text1" w:themeTint="BF"/>
          <w:sz w:val="18"/>
        </w:rPr>
        <w:t> : Scénarios proposés par ERPSim®</w:t>
      </w:r>
      <w:r w:rsidR="00107249">
        <w:rPr>
          <w:rStyle w:val="Appelnotedebasdep"/>
          <w:b/>
          <w:color w:val="404040" w:themeColor="text1" w:themeTint="BF"/>
          <w:sz w:val="18"/>
        </w:rPr>
        <w:footnoteReference w:id="13"/>
      </w:r>
    </w:p>
    <w:p w14:paraId="6EBD4776" w14:textId="1FD54BED" w:rsidR="00853D97" w:rsidRDefault="0014059C" w:rsidP="0014059C">
      <w:pPr>
        <w:pStyle w:val="tbnormal"/>
      </w:pPr>
      <w:r>
        <w:t xml:space="preserve">Récemment, un nouveau scénario a été développé, il se nomme </w:t>
      </w:r>
      <w:r w:rsidRPr="0014059C">
        <w:rPr>
          <w:b/>
        </w:rPr>
        <w:t>Fashion Game</w:t>
      </w:r>
      <w:r>
        <w:t xml:space="preserve">. Pourquoi mettre à disposition des participants des scénarios différents ? Simplement, parce que chacun d’entre eux </w:t>
      </w:r>
      <w:r w:rsidR="00E33C77">
        <w:t>a</w:t>
      </w:r>
      <w:r>
        <w:t xml:space="preserve"> des objectifs pédagogiques différents et un public cible qui n’est pas le même.</w:t>
      </w:r>
    </w:p>
    <w:p w14:paraId="03590778" w14:textId="3CCCE12B" w:rsidR="00546463" w:rsidRPr="002C3582" w:rsidRDefault="00A33A30" w:rsidP="00A33A30">
      <w:pPr>
        <w:pStyle w:val="tbtitre4"/>
        <w:rPr>
          <w:lang w:val="fr-CH"/>
        </w:rPr>
      </w:pPr>
      <w:bookmarkStart w:id="34" w:name="_Toc455566000"/>
      <w:r w:rsidRPr="002C3582">
        <w:rPr>
          <w:lang w:val="fr-CH"/>
        </w:rPr>
        <w:t>Support pédagogique</w:t>
      </w:r>
      <w:bookmarkEnd w:id="34"/>
    </w:p>
    <w:p w14:paraId="0CB93D42" w14:textId="26110573" w:rsidR="00853D97" w:rsidRDefault="0014059C" w:rsidP="0014059C">
      <w:pPr>
        <w:pStyle w:val="tbnormal"/>
      </w:pPr>
      <w:r>
        <w:t>Pour rendre compréhensible le jeu et son scénario, la firme canadienne propose plusieurs supports pédagogiques. Ces supports sont dédiés aux professeurs et aux participants. En voici un extrait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6CD2E1DD" w:rsidR="008834E8" w:rsidRPr="00DE333B" w:rsidRDefault="005F184B" w:rsidP="00DE333B">
      <w:pPr>
        <w:pStyle w:val="tbnormal"/>
        <w:spacing w:after="180"/>
        <w:jc w:val="right"/>
        <w:rPr>
          <w:b/>
          <w:color w:val="404040" w:themeColor="text1" w:themeTint="BF"/>
          <w:sz w:val="18"/>
        </w:rPr>
      </w:pPr>
      <w:r>
        <w:rPr>
          <w:b/>
          <w:color w:val="404040" w:themeColor="text1" w:themeTint="BF"/>
          <w:sz w:val="18"/>
        </w:rPr>
        <w:t>Figure 006</w:t>
      </w:r>
      <w:r w:rsidR="008834E8" w:rsidRPr="00DE333B">
        <w:rPr>
          <w:b/>
          <w:color w:val="404040" w:themeColor="text1" w:themeTint="BF"/>
          <w:sz w:val="18"/>
        </w:rPr>
        <w:t> : Scénarios proposés par ERPSim®</w:t>
      </w:r>
      <w:r w:rsidR="00107249">
        <w:rPr>
          <w:rStyle w:val="Appelnotedebasdep"/>
          <w:b/>
          <w:color w:val="404040" w:themeColor="text1" w:themeTint="BF"/>
          <w:sz w:val="18"/>
        </w:rPr>
        <w:footnoteReference w:id="14"/>
      </w:r>
    </w:p>
    <w:p w14:paraId="5F8BA792" w14:textId="5265C761" w:rsidR="000801AA" w:rsidRDefault="0014059C" w:rsidP="00CA1EA5">
      <w:pPr>
        <w:pStyle w:val="tbnormal"/>
      </w:pPr>
      <w:r>
        <w:t xml:space="preserve">Professeurs et </w:t>
      </w:r>
      <w:r w:rsidR="006F5826">
        <w:t>participants</w:t>
      </w:r>
      <w:r>
        <w:t xml:space="preserve"> peuvent alors prendre connaissance du fonctionnement</w:t>
      </w:r>
      <w:r w:rsidR="006F5826">
        <w:t xml:space="preserve"> du jeu et</w:t>
      </w:r>
      <w:r>
        <w:t xml:space="preserve"> de la composition du scénario</w:t>
      </w:r>
      <w:r w:rsidR="006F5826">
        <w:t>.</w:t>
      </w:r>
      <w:r w:rsidR="000801AA">
        <w:br w:type="page"/>
      </w:r>
    </w:p>
    <w:p w14:paraId="0441A8B7" w14:textId="18101B5E" w:rsidR="005930C7" w:rsidRDefault="005930C7" w:rsidP="003E7610">
      <w:pPr>
        <w:pStyle w:val="tbtitre1"/>
      </w:pPr>
      <w:bookmarkStart w:id="35" w:name="_Toc454297754"/>
      <w:bookmarkStart w:id="36" w:name="_Toc455566001"/>
      <w:r>
        <w:lastRenderedPageBreak/>
        <w:t>Le scénario</w:t>
      </w:r>
      <w:bookmarkEnd w:id="36"/>
    </w:p>
    <w:p w14:paraId="65F2360A" w14:textId="42761C36" w:rsidR="005930C7" w:rsidRDefault="005930C7" w:rsidP="005930C7">
      <w:pPr>
        <w:pStyle w:val="tbnormal"/>
      </w:pPr>
      <w:r>
        <w:t>Dans une démarche visant à développer un jeu sérieux au sens large, le scénario en est l’élément central.</w:t>
      </w:r>
    </w:p>
    <w:p w14:paraId="48250D0C" w14:textId="61E451EA" w:rsidR="005930C7" w:rsidRDefault="005930C7" w:rsidP="005930C7">
      <w:pPr>
        <w:pStyle w:val="tbnormal"/>
      </w:pPr>
      <w:r>
        <w:t xml:space="preserve">Il doit donner du sens aux actions que les participants </w:t>
      </w:r>
      <w:r w:rsidR="00E33C77">
        <w:t>exécutent</w:t>
      </w:r>
      <w:r>
        <w:t xml:space="preserve"> et accompagne </w:t>
      </w:r>
      <w:r w:rsidR="00E33C77">
        <w:t>l</w:t>
      </w:r>
      <w:r w:rsidR="00CB1F2C">
        <w:t xml:space="preserve">es interactions </w:t>
      </w:r>
      <w:r w:rsidR="00E33C77">
        <w:t>d</w:t>
      </w:r>
      <w:r w:rsidR="00CB1F2C">
        <w:t>es divers éléments</w:t>
      </w:r>
      <w:r w:rsidR="003D4743">
        <w:t xml:space="preserve"> de l’écosystème (se référer </w:t>
      </w:r>
      <w:r w:rsidR="00CB1F2C">
        <w:t>a</w:t>
      </w:r>
      <w:r w:rsidR="003D4743">
        <w:t>ux</w:t>
      </w:r>
      <w:r w:rsidR="00CB1F2C">
        <w:t xml:space="preserve"> figure</w:t>
      </w:r>
      <w:r w:rsidR="003D4743">
        <w:t>s 002 et 003.</w:t>
      </w:r>
    </w:p>
    <w:p w14:paraId="5C1CB213" w14:textId="0BD0D0E4" w:rsidR="00CB1F2C" w:rsidRDefault="005930C7" w:rsidP="005930C7">
      <w:pPr>
        <w:pStyle w:val="tbnormal"/>
      </w:pPr>
      <w:r>
        <w:t>Pour qu’il soit qualifié de qualité, le principal critère repose sur sa capacité à immerger le participant</w:t>
      </w:r>
      <w:r w:rsidR="00CB1F2C">
        <w:t xml:space="preserve"> dans le jeu. Cependant, l’équilibre entre le contenu pédagogique et l’aspect purement ludique doit se faire de bonne manière</w:t>
      </w:r>
      <w:r w:rsidR="00CB1F2C">
        <w:rPr>
          <w:rStyle w:val="Appelnotedebasdep"/>
        </w:rPr>
        <w:footnoteReference w:id="15"/>
      </w:r>
      <w:r w:rsidR="00CB1F2C">
        <w:t>.</w:t>
      </w:r>
    </w:p>
    <w:p w14:paraId="64EA6B9B" w14:textId="15394C4B" w:rsidR="00CB1F2C" w:rsidRDefault="00CB1F2C" w:rsidP="005930C7">
      <w:pPr>
        <w:pStyle w:val="tbnormal"/>
      </w:pPr>
      <w:r>
        <w:t xml:space="preserve">Dans l’intérêt de ce travail, d’autres critères doivent entrer en ligne de compte. </w:t>
      </w:r>
      <w:r w:rsidR="006B0D7F">
        <w:t>Par exemple, bien cerner le contexte d’une entreprise et son environnement. C’est ce qui est abordé dans les chapitres qui suivent.</w:t>
      </w:r>
    </w:p>
    <w:p w14:paraId="29776102" w14:textId="692CF20D" w:rsidR="00CB1F2C" w:rsidRDefault="002E59FB" w:rsidP="00CB1F2C">
      <w:pPr>
        <w:pStyle w:val="tbtitre2"/>
      </w:pPr>
      <w:bookmarkStart w:id="37" w:name="_Toc455566002"/>
      <w:r>
        <w:t>Réalité d’entreprise</w:t>
      </w:r>
      <w:bookmarkEnd w:id="37"/>
    </w:p>
    <w:p w14:paraId="77089294" w14:textId="0F534675" w:rsidR="002E59FB" w:rsidRDefault="00E33C77" w:rsidP="00CB1F2C">
      <w:pPr>
        <w:pStyle w:val="tbnormal"/>
        <w:spacing w:before="120" w:after="120"/>
      </w:pPr>
      <w:r>
        <w:t>La position stratégique d’un informaticien de gestion se situe</w:t>
      </w:r>
      <w:r w:rsidR="00CB1F2C">
        <w:t xml:space="preserve"> au beau milieu des frontières de l’informatique technique et de la gestion</w:t>
      </w:r>
      <w:r>
        <w:t>. Elle</w:t>
      </w:r>
      <w:r w:rsidR="00CB1F2C">
        <w:t xml:space="preserve"> confère une responsabilité supplémentaire, celle de posséder de bonnes connaissances métiers, plus particulièrement dans ce travail où l’un des enjeux majeurs est de comprendre le business d’une société de production, c’est-à-dire, la production et la vente de biens économ</w:t>
      </w:r>
      <w:r w:rsidR="002E59FB">
        <w:t>iques sur un marché compétitif.</w:t>
      </w:r>
    </w:p>
    <w:p w14:paraId="66E6F9F1" w14:textId="56ECE4BA" w:rsidR="002E59FB" w:rsidRDefault="002E59FB" w:rsidP="00CB1F2C">
      <w:pPr>
        <w:pStyle w:val="tbnormal"/>
        <w:spacing w:before="120" w:after="120"/>
      </w:pPr>
      <w:r>
        <w:t xml:space="preserve">Pour se faire, il est nécessaire de comprendre quels éléments entre en </w:t>
      </w:r>
      <w:r w:rsidR="00E33C77">
        <w:t>ligne de compte</w:t>
      </w:r>
      <w:r>
        <w:t xml:space="preserve"> pour simuler une entreprise. </w:t>
      </w:r>
      <w:r w:rsidR="00E33C77">
        <w:t>Les chapitres qui suivent tendent à les expliquer.</w:t>
      </w:r>
    </w:p>
    <w:p w14:paraId="74F92F77" w14:textId="169EDA46" w:rsidR="006B0D7F" w:rsidRDefault="006B0D7F" w:rsidP="006B0D7F">
      <w:pPr>
        <w:pStyle w:val="tbtitre3"/>
      </w:pPr>
      <w:bookmarkStart w:id="38" w:name="_Toc455566003"/>
      <w:r>
        <w:t>Plus-value</w:t>
      </w:r>
      <w:bookmarkEnd w:id="38"/>
    </w:p>
    <w:p w14:paraId="3F5EC684" w14:textId="2D345E5B" w:rsidR="00B26418" w:rsidRPr="00B26418" w:rsidRDefault="00B26418" w:rsidP="00B26418">
      <w:pPr>
        <w:pStyle w:val="tbnormal"/>
      </w:pPr>
      <w:r>
        <w:t>La plus-value qu’une société apporte à ses clients est ce qu’elle produit en transformant ou adaptant des éléments entrant dans sa chaîne de valeur. Un bon scénario se doit de définir clairement quels sont les éléments que produit la société, comment elle y parvient et avec quels moyens matériels, financiers et humains.</w:t>
      </w:r>
    </w:p>
    <w:p w14:paraId="5D0AF877" w14:textId="08EAE784" w:rsidR="002E59FB" w:rsidRDefault="002E59FB" w:rsidP="002E59FB">
      <w:pPr>
        <w:pStyle w:val="tbtitre3"/>
      </w:pPr>
      <w:bookmarkStart w:id="39" w:name="_Toc455566004"/>
      <w:r>
        <w:t>Opérations</w:t>
      </w:r>
      <w:bookmarkEnd w:id="39"/>
    </w:p>
    <w:p w14:paraId="23EA747E" w14:textId="66A9C391" w:rsidR="00CB1F2C" w:rsidRDefault="00CB1F2C" w:rsidP="00CB1F2C">
      <w:pPr>
        <w:pStyle w:val="tbnormal"/>
      </w:pPr>
      <w:r>
        <w:t xml:space="preserve">Dans une entreprise de production classique, </w:t>
      </w:r>
      <w:r w:rsidR="00A74310">
        <w:t>la</w:t>
      </w:r>
      <w:r>
        <w:t xml:space="preserve"> chaîne de valeur globale </w:t>
      </w:r>
      <w:r w:rsidR="00A74310">
        <w:t xml:space="preserve">est représentée </w:t>
      </w:r>
      <w:r>
        <w:t xml:space="preserve">comme une succession d’étapes, </w:t>
      </w:r>
      <w:r w:rsidR="00A74310">
        <w:t xml:space="preserve">qui à tour de rôle, ajoutent de la valeur </w:t>
      </w:r>
      <w:r>
        <w:t xml:space="preserve">sur la matière première travaillée. </w:t>
      </w:r>
      <w:r w:rsidR="00A74310">
        <w:t xml:space="preserve">Ces étapes </w:t>
      </w:r>
      <w:r>
        <w:t xml:space="preserve">sont </w:t>
      </w:r>
      <w:r w:rsidR="00486EFB">
        <w:t>quatre</w:t>
      </w:r>
      <w:r>
        <w:t xml:space="preserve"> processus </w:t>
      </w:r>
      <w:r w:rsidR="00486EFB">
        <w:t>bien distincts :</w:t>
      </w:r>
    </w:p>
    <w:p w14:paraId="7483C23D" w14:textId="7DF6E9E8" w:rsidR="00CB1F2C" w:rsidRDefault="00CB1F2C" w:rsidP="00AB054A">
      <w:pPr>
        <w:pStyle w:val="tbnormal"/>
        <w:numPr>
          <w:ilvl w:val="0"/>
          <w:numId w:val="4"/>
        </w:numPr>
      </w:pPr>
      <w:r>
        <w:t>Prévision des ventes et planification de la production.</w:t>
      </w:r>
    </w:p>
    <w:p w14:paraId="7DBF8E66" w14:textId="5CCEA0AD" w:rsidR="00CB1F2C" w:rsidRDefault="00CB1F2C" w:rsidP="00AB054A">
      <w:pPr>
        <w:pStyle w:val="tbnormal"/>
        <w:numPr>
          <w:ilvl w:val="0"/>
          <w:numId w:val="4"/>
        </w:numPr>
      </w:pPr>
      <w:r>
        <w:t>Approvisionnement en matières premières ou en produits semi-ouvrés. Pour disposer des ressources nécessaires à la production.</w:t>
      </w:r>
    </w:p>
    <w:p w14:paraId="38C6E327" w14:textId="3C1716B3" w:rsidR="00CB1F2C" w:rsidRDefault="00CB1F2C" w:rsidP="00AB054A">
      <w:pPr>
        <w:pStyle w:val="tbnormal"/>
        <w:numPr>
          <w:ilvl w:val="0"/>
          <w:numId w:val="4"/>
        </w:numPr>
      </w:pPr>
      <w:r>
        <w:t>Production s’organisant en atelier ou en ligne pour fabriquer les articles dédiés à la vente.</w:t>
      </w:r>
    </w:p>
    <w:p w14:paraId="41053200" w14:textId="6E1BD068" w:rsidR="00CB1F2C" w:rsidRDefault="00CB1F2C" w:rsidP="00AB054A">
      <w:pPr>
        <w:pStyle w:val="tbnormal"/>
        <w:numPr>
          <w:ilvl w:val="0"/>
          <w:numId w:val="4"/>
        </w:numPr>
        <w:spacing w:before="120" w:after="120"/>
      </w:pPr>
      <w:r>
        <w:lastRenderedPageBreak/>
        <w:t>Vente des articles fabriqués pour générer des bénéfices.</w:t>
      </w:r>
    </w:p>
    <w:p w14:paraId="5DC22B37" w14:textId="4C1DB418" w:rsidR="00CB1F2C" w:rsidRDefault="00CB1F2C" w:rsidP="00CB1F2C">
      <w:pPr>
        <w:pStyle w:val="tbnormal"/>
        <w:spacing w:before="120" w:after="120"/>
      </w:pPr>
      <w:r>
        <w:t>Il est nécessaire d’analyser de manière globale chacun de ces processus. Ce qui est fait dans l</w:t>
      </w:r>
      <w:r w:rsidR="003D4743">
        <w:t xml:space="preserve">a partie pratique, chapitre </w:t>
      </w:r>
      <w:r w:rsidR="003D4743">
        <w:fldChar w:fldCharType="begin"/>
      </w:r>
      <w:r w:rsidR="003D4743">
        <w:instrText xml:space="preserve"> REF _Ref455562441 \r \h </w:instrText>
      </w:r>
      <w:r w:rsidR="003D4743">
        <w:fldChar w:fldCharType="separate"/>
      </w:r>
      <w:r w:rsidR="003D4743">
        <w:t>13</w:t>
      </w:r>
      <w:r w:rsidR="003D4743">
        <w:fldChar w:fldCharType="end"/>
      </w:r>
      <w:r w:rsidR="003D4743">
        <w:t xml:space="preserve"> </w:t>
      </w:r>
      <w:r w:rsidR="003D4743">
        <w:fldChar w:fldCharType="begin"/>
      </w:r>
      <w:r w:rsidR="003D4743">
        <w:instrText xml:space="preserve"> REF _Ref455562487 \h </w:instrText>
      </w:r>
      <w:r w:rsidR="003D4743">
        <w:fldChar w:fldCharType="separate"/>
      </w:r>
      <w:r w:rsidR="003D4743">
        <w:t>Analyse des processus opérationnels</w:t>
      </w:r>
      <w:r w:rsidR="003D4743">
        <w:fldChar w:fldCharType="end"/>
      </w:r>
      <w:r>
        <w:t>.</w:t>
      </w:r>
    </w:p>
    <w:p w14:paraId="1B4FCDF8" w14:textId="4D91824B" w:rsidR="002E59FB" w:rsidRDefault="002E59FB" w:rsidP="006B0D7F">
      <w:pPr>
        <w:pStyle w:val="tbtitre3"/>
      </w:pPr>
      <w:bookmarkStart w:id="40" w:name="_Toc455566005"/>
      <w:r>
        <w:t>Parties prenantes</w:t>
      </w:r>
      <w:bookmarkEnd w:id="40"/>
    </w:p>
    <w:p w14:paraId="7FE93A75" w14:textId="695EC2F3" w:rsidR="00B26418" w:rsidRDefault="001A70F9" w:rsidP="00B26418">
      <w:pPr>
        <w:pStyle w:val="tbnormal"/>
      </w:pPr>
      <w:r>
        <w:t>La diversité des relations entre l’</w:t>
      </w:r>
      <w:r w:rsidR="00BC534F">
        <w:t>entreprise</w:t>
      </w:r>
      <w:r>
        <w:t xml:space="preserve"> et les systèmes qui l’entourent la confronte aux exigences et attentes les plus différentes des acteurs</w:t>
      </w:r>
      <w:r w:rsidR="00BC534F">
        <w:t xml:space="preserve"> du système. L’une des approches d’analyse et de maîtrise de ces relations est le concept des parties prenantes.</w:t>
      </w:r>
    </w:p>
    <w:p w14:paraId="54A75F00" w14:textId="66C6318B" w:rsidR="00BC534F" w:rsidRDefault="00BC534F" w:rsidP="00B26418">
      <w:pPr>
        <w:pStyle w:val="tbnormal"/>
      </w:pPr>
      <w:r>
        <w:t>Une partie prenante est par conséquent tout acteur individuel ou collectif ayant une exigence envers une entreprise parce qu’il est concerné par son action. En règle générale, on distingue les groupes d’intérêts selon qu’ils sont internes ou externes et on les classes en quatre grandes catégories :</w:t>
      </w:r>
    </w:p>
    <w:p w14:paraId="5C677C88" w14:textId="7F77A43A" w:rsidR="00BC534F" w:rsidRDefault="00BC534F" w:rsidP="00AB054A">
      <w:pPr>
        <w:pStyle w:val="tbnormal"/>
        <w:numPr>
          <w:ilvl w:val="0"/>
          <w:numId w:val="29"/>
        </w:numPr>
      </w:pPr>
      <w:r>
        <w:t>Les groupes d’intérêts internes (propriétaires, management, salariés)</w:t>
      </w:r>
    </w:p>
    <w:p w14:paraId="131DF61E" w14:textId="46858937" w:rsidR="00BC534F" w:rsidRDefault="00BC534F" w:rsidP="00AB054A">
      <w:pPr>
        <w:pStyle w:val="tbnormal"/>
        <w:numPr>
          <w:ilvl w:val="0"/>
          <w:numId w:val="29"/>
        </w:numPr>
      </w:pPr>
      <w:r>
        <w:t>Les groupes d’intérêts économiques (clients, fournisseurs, bailleurs de fonds)</w:t>
      </w:r>
    </w:p>
    <w:p w14:paraId="1156B5B5" w14:textId="52233F8C" w:rsidR="00BC534F" w:rsidRDefault="00BC534F" w:rsidP="00AB054A">
      <w:pPr>
        <w:pStyle w:val="tbnormal"/>
        <w:numPr>
          <w:ilvl w:val="0"/>
          <w:numId w:val="29"/>
        </w:numPr>
      </w:pPr>
      <w:r>
        <w:t>Les groupes d’intérêts sociaux (Etats, médias, groupes de protection des consommateurs, Eglises)</w:t>
      </w:r>
    </w:p>
    <w:p w14:paraId="710B1B4D" w14:textId="404FBEA5" w:rsidR="00BC534F" w:rsidRDefault="00BC534F" w:rsidP="00AB054A">
      <w:pPr>
        <w:pStyle w:val="tbnormal"/>
        <w:numPr>
          <w:ilvl w:val="0"/>
          <w:numId w:val="29"/>
        </w:numPr>
      </w:pPr>
      <w:r>
        <w:t>Les groupes de défense de l’écosystème (associations, groupes de protection de la nature et de l’environnement)</w:t>
      </w:r>
    </w:p>
    <w:p w14:paraId="5AF69219" w14:textId="29979F9A" w:rsidR="00BC534F" w:rsidRDefault="00BC534F" w:rsidP="00B26418">
      <w:pPr>
        <w:pStyle w:val="tbnormal"/>
      </w:pPr>
      <w:r>
        <w:t xml:space="preserve">Les diverses parties prenantes entretiennent des relations bilatérales et sont même connectées en de multiples réseaux </w:t>
      </w:r>
      <w:r w:rsidR="00F36DF1">
        <w:fldChar w:fldCharType="begin" w:fldLock="1"/>
      </w:r>
      <w:r w:rsidR="00F36DF1">
        <w:instrText>ADDIN CSL_CITATION { "citationItems" : [ { "id" : "ITEM-1", "itemData" : { "ISBN" : "9783039090280", "author" : [ { "dropping-particle" : "", "family" : "Thommen", "given" : "Jean-Paul", "non-dropping-particle" : "", "parse-names" : false, "suffix" : "" } ], "edition" : "4e \u00e9dition", "editor" : [ { "dropping-particle" : "", "family" : "Verlag", "given" : "Versus", "non-dropping-particle" : "", "parse-names" : false, "suffix" : "" } ], "id" : "ITEM-1", "issued" : { "date-parts" : [ [ "2007" ] ] }, "number-of-pages" : "911", "title" : "Introduction \u00e0 la gestion d'entreprise", "type" : "book" }, "uris" : [ "http://www.mendeley.com/documents/?uuid=d1391138-3c4f-4d56-8def-5c93b702b1a2" ] } ], "mendeley" : { "formattedCitation" : "(Thommen, 2007)", "plainTextFormattedCitation" : "(Thommen, 2007)", "previouslyFormattedCitation" : "(Thommen, 2007)" }, "properties" : { "noteIndex" : 0 }, "schema" : "https://github.com/citation-style-language/schema/raw/master/csl-citation.json" }</w:instrText>
      </w:r>
      <w:r w:rsidR="00F36DF1">
        <w:fldChar w:fldCharType="separate"/>
      </w:r>
      <w:r w:rsidR="00F36DF1">
        <w:rPr>
          <w:noProof/>
        </w:rPr>
        <w:t>(Thommen, 2007)</w:t>
      </w:r>
      <w:r w:rsidR="00F36DF1">
        <w:fldChar w:fldCharType="end"/>
      </w:r>
      <w:r>
        <w:t>.</w:t>
      </w:r>
    </w:p>
    <w:p w14:paraId="01DE7CB2" w14:textId="537CEB2F" w:rsidR="00BC534F" w:rsidRPr="00B26418" w:rsidRDefault="00BC534F" w:rsidP="00B26418">
      <w:pPr>
        <w:pStyle w:val="tbnormal"/>
      </w:pPr>
      <w:r>
        <w:t>Il s’agit là d’en simuler quelques-unes au travers du scénario afin d’augmenter le réalisme du jeu sérieux.</w:t>
      </w:r>
    </w:p>
    <w:p w14:paraId="25F59163" w14:textId="60EBAD71" w:rsidR="00CB1F2C" w:rsidRDefault="00CB1F2C" w:rsidP="00CB1F2C">
      <w:pPr>
        <w:pStyle w:val="tbtitre2"/>
      </w:pPr>
      <w:bookmarkStart w:id="41" w:name="_Toc455566006"/>
      <w:r>
        <w:t>Réalité des environnements économiques</w:t>
      </w:r>
      <w:bookmarkEnd w:id="41"/>
    </w:p>
    <w:p w14:paraId="4C69B885" w14:textId="02D630CD" w:rsidR="00CB1F2C" w:rsidRDefault="00CB1F2C" w:rsidP="00CB1F2C">
      <w:pPr>
        <w:pStyle w:val="tbnormal"/>
      </w:pPr>
      <w:r>
        <w:t xml:space="preserve">La Haute Ecole de Gestion Arc forme </w:t>
      </w:r>
      <w:r w:rsidR="00240904">
        <w:t>des étudiants</w:t>
      </w:r>
      <w:r w:rsidR="007573AE">
        <w:t xml:space="preserve"> dans trois domaines différents ; d</w:t>
      </w:r>
      <w:r w:rsidR="00240904">
        <w:t>es économistes d’entreprise, des informaticiens de gestion et des spécialistes en droit des affaires.</w:t>
      </w:r>
    </w:p>
    <w:p w14:paraId="65E94B46" w14:textId="58306FBC" w:rsidR="00240904" w:rsidRDefault="00240904" w:rsidP="00CB1F2C">
      <w:pPr>
        <w:pStyle w:val="tbnormal"/>
      </w:pPr>
      <w:r>
        <w:t xml:space="preserve">OdooSIM doit servir de support à ces trois filières, il devient inévitable d’offrir un scénario qui convienne </w:t>
      </w:r>
      <w:r w:rsidR="005F184B">
        <w:t>aux trois types</w:t>
      </w:r>
      <w:r>
        <w:t xml:space="preserve"> de besoins pédagogiques.</w:t>
      </w:r>
    </w:p>
    <w:p w14:paraId="43056DB4" w14:textId="16AF1259" w:rsidR="00240904" w:rsidRPr="00CB1F2C" w:rsidRDefault="00240904" w:rsidP="00CB1F2C">
      <w:pPr>
        <w:pStyle w:val="tbnormal"/>
      </w:pPr>
      <w:r>
        <w:t xml:space="preserve">Pour se faire, les interactions entre les sociétés et leur marché doit être le plus réaliste possible. L’un des </w:t>
      </w:r>
      <w:r w:rsidR="005F184B">
        <w:t>challenges</w:t>
      </w:r>
      <w:r>
        <w:t xml:space="preserve"> de ce travail est de pouvoir mettre en œuvre des algorithmes qui permettent de prendre en considération les éléments d’un marché.</w:t>
      </w:r>
    </w:p>
    <w:p w14:paraId="726A8EAA" w14:textId="1C993078" w:rsidR="00CB1F2C" w:rsidRDefault="00CB1F2C" w:rsidP="00CB1F2C">
      <w:pPr>
        <w:pStyle w:val="tbtitre3"/>
      </w:pPr>
      <w:bookmarkStart w:id="42" w:name="_Toc455566007"/>
      <w:r>
        <w:t>Principe micro-économique</w:t>
      </w:r>
      <w:bookmarkEnd w:id="42"/>
    </w:p>
    <w:p w14:paraId="6E914B76" w14:textId="14A7024A" w:rsidR="005F184B" w:rsidRDefault="00693CAD" w:rsidP="00693CAD">
      <w:pPr>
        <w:pStyle w:val="tbnormal"/>
      </w:pPr>
      <w:r>
        <w:t xml:space="preserve">Pour pouvoir trouver les bons algorithmes et les mettre en œuvre, il est nécessaire de capitaliser un certain savoir sur les bases micro-économiques. L’élasticité prix-demande </w:t>
      </w:r>
      <w:r w:rsidR="00743314">
        <w:t>est utilisée</w:t>
      </w:r>
      <w:r w:rsidR="00464CE7">
        <w:t>.</w:t>
      </w:r>
    </w:p>
    <w:p w14:paraId="660F88ED" w14:textId="77777777" w:rsidR="005F184B" w:rsidRDefault="005F184B">
      <w:pPr>
        <w:rPr>
          <w:rFonts w:eastAsiaTheme="majorEastAsia" w:cstheme="majorBidi"/>
          <w:szCs w:val="32"/>
        </w:rPr>
      </w:pPr>
      <w:r>
        <w:br w:type="page"/>
      </w:r>
    </w:p>
    <w:p w14:paraId="2D703C3F" w14:textId="5944E0B3" w:rsidR="00464CE7" w:rsidRPr="002C3582" w:rsidRDefault="00464CE7" w:rsidP="00464CE7">
      <w:pPr>
        <w:pStyle w:val="tbtitre4"/>
        <w:rPr>
          <w:lang w:val="fr-CH"/>
        </w:rPr>
      </w:pPr>
      <w:bookmarkStart w:id="43" w:name="_Toc455566008"/>
      <w:r w:rsidRPr="002C3582">
        <w:rPr>
          <w:lang w:val="fr-CH"/>
        </w:rPr>
        <w:lastRenderedPageBreak/>
        <w:t>L’élasticité</w:t>
      </w:r>
      <w:bookmarkEnd w:id="43"/>
    </w:p>
    <w:p w14:paraId="08591DCB" w14:textId="7841E950" w:rsidR="00464CE7" w:rsidRDefault="00ED037F" w:rsidP="00464CE7">
      <w:pPr>
        <w:pStyle w:val="tbnormal"/>
      </w:pPr>
      <w:r>
        <w:t>« </w:t>
      </w:r>
      <w:r w:rsidR="00464CE7">
        <w:t>L’élasticité mesure le rapport de cause à effet qui unit deux variables. Plus l’élasticité est forte en valeur absolue, plus l’intensité de la relation de cause à effet est élevée, c’est-à-dire qu’une faible variation de la cause a des effets très importants. Les élasticités n’ont pas d’unité. On peut distinguer l’élasticité prix et l’élasticité revenus</w:t>
      </w:r>
      <w:r>
        <w:t> »</w:t>
      </w:r>
      <w:r w:rsidR="00464CE7">
        <w:rPr>
          <w:rStyle w:val="Appelnotedebasdep"/>
        </w:rPr>
        <w:footnoteReference w:id="16"/>
      </w:r>
      <w:r w:rsidR="00464CE7">
        <w:t>.</w:t>
      </w:r>
    </w:p>
    <w:p w14:paraId="4AD53D71" w14:textId="0FBC6AA6" w:rsidR="00464CE7" w:rsidRPr="002C3582" w:rsidRDefault="00464CE7" w:rsidP="00464CE7">
      <w:pPr>
        <w:pStyle w:val="tbtitre4"/>
        <w:rPr>
          <w:lang w:val="fr-CH"/>
        </w:rPr>
      </w:pPr>
      <w:bookmarkStart w:id="44" w:name="_Toc455566009"/>
      <w:r w:rsidRPr="002C3582">
        <w:rPr>
          <w:lang w:val="fr-CH"/>
        </w:rPr>
        <w:t>L’élasticité prix</w:t>
      </w:r>
      <w:bookmarkEnd w:id="44"/>
    </w:p>
    <w:p w14:paraId="54118385" w14:textId="32C50A41" w:rsidR="00464CE7" w:rsidRDefault="00464CE7" w:rsidP="00464CE7">
      <w:pPr>
        <w:pStyle w:val="tbnormal"/>
      </w:pPr>
      <w:r>
        <w:t>L’élasticité prix mesure l’effet qu’entraîne une évolution du prix sur la consommation d’un produit. Plus l’élasticité est forte, plus la variation du prix a un effet important sur la consommation. L’élasticité prix répond à la question : « Comment évolue la consommation d’un produit lorsque son prix augmente ou lorsque son prix baisse ? ». L’élasticité prix se calcule de la manière suivante :</w:t>
      </w:r>
    </w:p>
    <w:p w14:paraId="4C272931" w14:textId="4883A085" w:rsidR="00464CE7" w:rsidRDefault="00464CE7" w:rsidP="00464CE7">
      <w:pPr>
        <w:pStyle w:val="tbnormal"/>
      </w:pPr>
      <m:oMathPara>
        <m:oMath>
          <m:r>
            <w:rPr>
              <w:rFonts w:ascii="Cambria Math" w:hAnsi="Cambria Math"/>
              <w:sz w:val="21"/>
              <w:szCs w:val="21"/>
            </w:rPr>
            <m:t xml:space="preserve">élasticité prix </m:t>
          </m:r>
          <m:d>
            <m:dPr>
              <m:ctrlPr>
                <w:rPr>
                  <w:rFonts w:ascii="Cambria Math" w:hAnsi="Cambria Math"/>
                  <w:i/>
                  <w:sz w:val="21"/>
                  <w:szCs w:val="21"/>
                </w:rPr>
              </m:ctrlPr>
            </m:dPr>
            <m:e>
              <m:r>
                <w:rPr>
                  <w:rFonts w:ascii="Cambria Math" w:hAnsi="Cambria Math"/>
                  <w:sz w:val="21"/>
                  <w:szCs w:val="21"/>
                </w:rPr>
                <m:t>e</m:t>
              </m:r>
            </m:e>
          </m:d>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∆consommation en %</m:t>
              </m:r>
            </m:num>
            <m:den>
              <m:r>
                <w:rPr>
                  <w:rFonts w:ascii="Cambria Math" w:hAnsi="Cambria Math"/>
                  <w:sz w:val="21"/>
                  <w:szCs w:val="21"/>
                </w:rPr>
                <m:t>∆prix en %</m:t>
              </m:r>
            </m:den>
          </m:f>
        </m:oMath>
      </m:oMathPara>
    </w:p>
    <w:p w14:paraId="7EC0C31B" w14:textId="5199C764" w:rsidR="00464CE7" w:rsidRDefault="00464CE7" w:rsidP="00464CE7">
      <w:pPr>
        <w:pStyle w:val="tbnormal"/>
      </w:pPr>
      <w:r>
        <w:t>Exemple :</w:t>
      </w:r>
    </w:p>
    <w:p w14:paraId="2BAB3BE0" w14:textId="77777777" w:rsidR="00464CE7" w:rsidRDefault="00464CE7" w:rsidP="00464CE7">
      <w:pPr>
        <w:pStyle w:val="tbnormal"/>
      </w:pPr>
      <w:r>
        <w:t>Si une augmentation du prix de l’essence de 5 % entraîne une baisse de la consommation de 10 %, alors l’élasticité prix de l’essence est de :</w:t>
      </w:r>
    </w:p>
    <w:p w14:paraId="152260B2" w14:textId="7D443E35" w:rsidR="00464CE7" w:rsidRDefault="00464CE7" w:rsidP="00464CE7">
      <w:pPr>
        <w:pStyle w:val="tbnormal"/>
      </w:pPr>
      <m:oMathPara>
        <m:oMath>
          <m:r>
            <w:rPr>
              <w:rFonts w:ascii="Cambria Math" w:hAnsi="Cambria Math"/>
              <w:sz w:val="21"/>
              <w:szCs w:val="21"/>
            </w:rPr>
            <m:t>e=</m:t>
          </m:r>
          <m:f>
            <m:fPr>
              <m:ctrlPr>
                <w:rPr>
                  <w:rFonts w:ascii="Cambria Math" w:hAnsi="Cambria Math"/>
                  <w:i/>
                  <w:sz w:val="21"/>
                  <w:szCs w:val="21"/>
                </w:rPr>
              </m:ctrlPr>
            </m:fPr>
            <m:num>
              <m:r>
                <w:rPr>
                  <w:rFonts w:ascii="Cambria Math" w:hAnsi="Cambria Math"/>
                  <w:sz w:val="21"/>
                  <w:szCs w:val="21"/>
                </w:rPr>
                <m:t>-10%</m:t>
              </m:r>
            </m:num>
            <m:den>
              <m:r>
                <w:rPr>
                  <w:rFonts w:ascii="Cambria Math" w:hAnsi="Cambria Math"/>
                  <w:sz w:val="21"/>
                  <w:szCs w:val="21"/>
                </w:rPr>
                <m:t>+5%</m:t>
              </m:r>
            </m:den>
          </m:f>
          <m:r>
            <w:rPr>
              <w:rFonts w:ascii="Cambria Math" w:hAnsi="Cambria Math"/>
              <w:sz w:val="21"/>
              <w:szCs w:val="21"/>
            </w:rPr>
            <m:t>= -2%</m:t>
          </m:r>
        </m:oMath>
      </m:oMathPara>
    </w:p>
    <w:p w14:paraId="4348EA14" w14:textId="77777777" w:rsidR="00464CE7" w:rsidRDefault="00464CE7" w:rsidP="00464CE7">
      <w:pPr>
        <w:pStyle w:val="tbnormal"/>
      </w:pPr>
      <w:r>
        <w:t>Le résultat précédent peut se formuler ainsi :</w:t>
      </w:r>
    </w:p>
    <w:p w14:paraId="4A54272A" w14:textId="42DBC66E" w:rsidR="00464CE7" w:rsidRDefault="00464CE7" w:rsidP="00464CE7">
      <w:pPr>
        <w:pStyle w:val="tbnormal"/>
      </w:pPr>
      <w:r>
        <w:t>« Lorsque le prix de l’essence augmente de 1 %, la baisse de la consommation est de 2 %.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87D21" w14:paraId="4EF6A127" w14:textId="77777777" w:rsidTr="000A1FD6">
        <w:trPr>
          <w:trHeight w:hRule="exact" w:val="113"/>
        </w:trPr>
        <w:tc>
          <w:tcPr>
            <w:tcW w:w="597" w:type="dxa"/>
            <w:shd w:val="clear" w:color="auto" w:fill="auto"/>
            <w:vAlign w:val="center"/>
          </w:tcPr>
          <w:p w14:paraId="2B3B13A7" w14:textId="77777777" w:rsidR="00687D21" w:rsidRPr="00025F11" w:rsidRDefault="00687D21" w:rsidP="000A1FD6">
            <w:pPr>
              <w:pStyle w:val="tbnormal"/>
              <w:jc w:val="center"/>
              <w:rPr>
                <w:rFonts w:ascii="Times" w:hAnsi="Times"/>
                <w:b/>
                <w:bCs/>
                <w:sz w:val="2"/>
                <w:szCs w:val="2"/>
              </w:rPr>
            </w:pPr>
          </w:p>
        </w:tc>
        <w:tc>
          <w:tcPr>
            <w:tcW w:w="6773" w:type="dxa"/>
            <w:shd w:val="clear" w:color="auto" w:fill="auto"/>
            <w:vAlign w:val="center"/>
          </w:tcPr>
          <w:p w14:paraId="146DAF9C" w14:textId="77777777" w:rsidR="00687D21" w:rsidRPr="00025F11" w:rsidRDefault="00687D21" w:rsidP="000A1FD6">
            <w:pPr>
              <w:pStyle w:val="tbnormal"/>
              <w:jc w:val="left"/>
              <w:rPr>
                <w:b/>
                <w:sz w:val="2"/>
                <w:szCs w:val="2"/>
              </w:rPr>
            </w:pPr>
          </w:p>
        </w:tc>
      </w:tr>
      <w:tr w:rsidR="00687D21" w14:paraId="3C53B2AB" w14:textId="77777777" w:rsidTr="000A1FD6">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69138D2" w14:textId="77777777" w:rsidR="00687D21" w:rsidRPr="000353ED" w:rsidRDefault="00687D21" w:rsidP="000A1FD6">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C3DC074" w14:textId="2445048A" w:rsidR="00687D21" w:rsidRPr="00C676D4" w:rsidRDefault="00687D21" w:rsidP="000A1FD6">
            <w:pPr>
              <w:pStyle w:val="tbnormal"/>
              <w:rPr>
                <w:sz w:val="21"/>
              </w:rPr>
            </w:pPr>
            <w:r>
              <w:rPr>
                <w:b/>
                <w:sz w:val="21"/>
              </w:rPr>
              <w:t>Référence :</w:t>
            </w:r>
          </w:p>
          <w:p w14:paraId="3F459EC6" w14:textId="77777777" w:rsidR="00687D21" w:rsidRDefault="00687D21" w:rsidP="00687D21">
            <w:pPr>
              <w:pStyle w:val="tbnormal"/>
              <w:rPr>
                <w:sz w:val="21"/>
              </w:rPr>
            </w:pPr>
            <w:r>
              <w:rPr>
                <w:sz w:val="21"/>
              </w:rPr>
              <w:t>Le contenu de ce chapitre est repris tel qu’il est à l’adresse ci-dessous :</w:t>
            </w:r>
          </w:p>
          <w:p w14:paraId="36882A29" w14:textId="77777777" w:rsidR="00EA2B1B" w:rsidRDefault="00687D21" w:rsidP="004903B3">
            <w:pPr>
              <w:pStyle w:val="tbnormal"/>
              <w:rPr>
                <w:b/>
                <w:sz w:val="21"/>
              </w:rPr>
            </w:pPr>
            <w:r w:rsidRPr="004F4590">
              <w:rPr>
                <w:b/>
                <w:sz w:val="21"/>
              </w:rPr>
              <w:t>http://ses.editions-bordas.fr/eleve/webfm_send/89</w:t>
            </w:r>
            <w:r w:rsidR="004903B3">
              <w:rPr>
                <w:b/>
                <w:sz w:val="21"/>
              </w:rPr>
              <w:t xml:space="preserve"> </w:t>
            </w:r>
            <w:r w:rsidR="00EA2B1B">
              <w:rPr>
                <w:sz w:val="21"/>
              </w:rPr>
              <w:t xml:space="preserve">ou dans les annexes </w:t>
            </w:r>
            <w:r w:rsidR="00EA2B1B" w:rsidRPr="00EA2B1B">
              <w:rPr>
                <w:b/>
                <w:sz w:val="21"/>
              </w:rPr>
              <w:t>TB.AT.Référence-Micro-Economie.pdf</w:t>
            </w:r>
          </w:p>
          <w:p w14:paraId="4A6FC134" w14:textId="23B9C8A6" w:rsidR="004903B3" w:rsidRPr="004903B3" w:rsidRDefault="004903B3" w:rsidP="00F36DF1">
            <w:pPr>
              <w:pStyle w:val="tbnormal"/>
              <w:rPr>
                <w:sz w:val="21"/>
              </w:rPr>
            </w:pPr>
            <w:r w:rsidRPr="004903B3">
              <w:rPr>
                <w:sz w:val="21"/>
              </w:rPr>
              <w:t xml:space="preserve">Les éléments présentés sont vérifiés grâce à un ouvrage spécialisé </w:t>
            </w:r>
            <w:r>
              <w:rPr>
                <w:sz w:val="21"/>
              </w:rPr>
              <w:t xml:space="preserve">« L’essentiel de la Micro-économie » </w:t>
            </w:r>
            <w:r w:rsidR="00F36DF1">
              <w:rPr>
                <w:sz w:val="21"/>
              </w:rPr>
              <w:fldChar w:fldCharType="begin" w:fldLock="1"/>
            </w:r>
            <w:r w:rsidR="00F36DF1">
              <w:rPr>
                <w:sz w:val="21"/>
              </w:rPr>
              <w:instrText>ADDIN CSL_CITATION { "citationItems" : [ { "id" : "ITEM-1", "itemData" : { "ISBN" : "978 - 2 - 297 - 02506 - 5", "author" : [ { "dropping-particle" : "", "family" : "Gendron", "given" : "Bruno", "non-dropping-particle" : "", "parse-names" : false, "suffix" : "" } ], "edition" : "Lextenso \u00e9", "id" : "ITEM-1", "issued" : { "date-parts" : [ [ "2012" ] ] }, "number-of-pages" : "123", "title" : "L'essentiel de la Micro-\u00e9conomie", "type" : "book" }, "uris" : [ "http://www.mendeley.com/documents/?uuid=ed0ac33c-ff69-4f33-8e27-06842c0df6b1" ] } ], "mendeley" : { "formattedCitation" : "(Gendron, 2012)", "plainTextFormattedCitation" : "(Gendron, 2012)", "previouslyFormattedCitation" : "(Gendron, 2012)" }, "properties" : { "noteIndex" : 0 }, "schema" : "https://github.com/citation-style-language/schema/raw/master/csl-citation.json" }</w:instrText>
            </w:r>
            <w:r w:rsidR="00F36DF1">
              <w:rPr>
                <w:sz w:val="21"/>
              </w:rPr>
              <w:fldChar w:fldCharType="separate"/>
            </w:r>
            <w:r w:rsidR="00F36DF1" w:rsidRPr="00F36DF1">
              <w:rPr>
                <w:noProof/>
                <w:sz w:val="21"/>
              </w:rPr>
              <w:t>(Gendron, 2012)</w:t>
            </w:r>
            <w:r w:rsidR="00F36DF1">
              <w:rPr>
                <w:sz w:val="21"/>
              </w:rPr>
              <w:fldChar w:fldCharType="end"/>
            </w:r>
            <w:r w:rsidR="003F6AAF">
              <w:rPr>
                <w:sz w:val="21"/>
              </w:rPr>
              <w:t>.</w:t>
            </w:r>
          </w:p>
        </w:tc>
      </w:tr>
      <w:tr w:rsidR="00687D21" w14:paraId="4D60237F" w14:textId="77777777" w:rsidTr="000A1FD6">
        <w:trPr>
          <w:trHeight w:hRule="exact" w:val="90"/>
        </w:trPr>
        <w:tc>
          <w:tcPr>
            <w:tcW w:w="597" w:type="dxa"/>
            <w:shd w:val="clear" w:color="auto" w:fill="auto"/>
            <w:vAlign w:val="center"/>
          </w:tcPr>
          <w:p w14:paraId="71FA2E99" w14:textId="77777777" w:rsidR="00687D21" w:rsidRPr="00025F11" w:rsidRDefault="00687D21" w:rsidP="000A1FD6">
            <w:pPr>
              <w:pStyle w:val="tbnormal"/>
              <w:jc w:val="center"/>
              <w:rPr>
                <w:rFonts w:ascii="Times" w:hAnsi="Times"/>
                <w:b/>
                <w:bCs/>
                <w:sz w:val="2"/>
                <w:szCs w:val="2"/>
              </w:rPr>
            </w:pPr>
          </w:p>
        </w:tc>
        <w:tc>
          <w:tcPr>
            <w:tcW w:w="6773" w:type="dxa"/>
            <w:shd w:val="clear" w:color="auto" w:fill="auto"/>
            <w:vAlign w:val="center"/>
          </w:tcPr>
          <w:p w14:paraId="25DA93AD" w14:textId="77777777" w:rsidR="00687D21" w:rsidRPr="00025F11" w:rsidRDefault="00687D21" w:rsidP="000A1FD6">
            <w:pPr>
              <w:pStyle w:val="tbnormal"/>
              <w:jc w:val="left"/>
              <w:rPr>
                <w:b/>
                <w:sz w:val="2"/>
                <w:szCs w:val="2"/>
              </w:rPr>
            </w:pPr>
          </w:p>
        </w:tc>
      </w:tr>
    </w:tbl>
    <w:p w14:paraId="0CFDD5A3" w14:textId="7EC3370A" w:rsidR="000801AA" w:rsidRDefault="000801AA" w:rsidP="000801AA">
      <w:pPr>
        <w:pStyle w:val="tbnormal"/>
      </w:pPr>
      <w:r>
        <w:br w:type="page"/>
      </w:r>
    </w:p>
    <w:p w14:paraId="38DC5CF9" w14:textId="1FB94439" w:rsidR="00F2693B" w:rsidRDefault="0002200C" w:rsidP="003E7610">
      <w:pPr>
        <w:pStyle w:val="tbtitre1"/>
      </w:pPr>
      <w:bookmarkStart w:id="45" w:name="_Toc455566010"/>
      <w:r>
        <w:lastRenderedPageBreak/>
        <w:t>P</w:t>
      </w:r>
      <w:r w:rsidR="00F2693B">
        <w:t>rogiciels de gestion intégrés</w:t>
      </w:r>
      <w:bookmarkEnd w:id="35"/>
      <w:bookmarkEnd w:id="45"/>
    </w:p>
    <w:p w14:paraId="0A66FCB6" w14:textId="6A384064" w:rsidR="00F37856" w:rsidRDefault="009C140D" w:rsidP="00F37856">
      <w:pPr>
        <w:pStyle w:val="tbnormal"/>
      </w:pPr>
      <w:r>
        <w:t>Ils font partie des éléments</w:t>
      </w:r>
      <w:r w:rsidR="00BD5781">
        <w:t xml:space="preserve"> centraux</w:t>
      </w:r>
      <w:r w:rsidR="00F37856">
        <w:t xml:space="preserve"> du travail. Ces artéfacts </w:t>
      </w:r>
      <w:r w:rsidR="00BD5781">
        <w:t>informatiques</w:t>
      </w:r>
      <w:r w:rsidR="00F37856">
        <w:t xml:space="preserve"> sont de plus en plus utilisés dans les entreprises. Le marché des éditeurs est très fourni et lorsqu’on cherche so</w:t>
      </w:r>
      <w:r w:rsidR="001A6DE6">
        <w:t>n PGI, cela devient vit</w:t>
      </w:r>
      <w:r w:rsidR="00F37856">
        <w:t>e très compliqué tant l’offre est dense.</w:t>
      </w:r>
    </w:p>
    <w:p w14:paraId="77B6EDF9" w14:textId="346D2F78" w:rsidR="00F37856"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8E79B63" w14:textId="77777777" w:rsidR="00F2693B" w:rsidRDefault="00F2693B" w:rsidP="003E7610">
      <w:pPr>
        <w:pStyle w:val="tbtitre2"/>
      </w:pPr>
      <w:bookmarkStart w:id="46" w:name="_Toc454297755"/>
      <w:bookmarkStart w:id="47" w:name="_Toc455566011"/>
      <w:r>
        <w:t>Principales caractéristiques</w:t>
      </w:r>
      <w:bookmarkEnd w:id="46"/>
      <w:bookmarkEnd w:id="47"/>
    </w:p>
    <w:p w14:paraId="68412A7C" w14:textId="2A152FAC" w:rsidR="00F2693B" w:rsidRDefault="009C140D" w:rsidP="00F2693B">
      <w:pPr>
        <w:pStyle w:val="tbnormal"/>
        <w:spacing w:before="120" w:after="120"/>
      </w:pPr>
      <w:r>
        <w:t>Pour qualifier un logiciel informatique de progiciel de gestion intégré, ce dernier doit respecter un certain nombre de caractéristiques que voici :</w:t>
      </w:r>
    </w:p>
    <w:p w14:paraId="2707CB43" w14:textId="77777777" w:rsidR="00F2693B" w:rsidRDefault="00F2693B" w:rsidP="00AB054A">
      <w:pPr>
        <w:pStyle w:val="tbnormal"/>
        <w:numPr>
          <w:ilvl w:val="0"/>
          <w:numId w:val="3"/>
        </w:numPr>
        <w:spacing w:before="120" w:after="120"/>
      </w:pPr>
      <w:r>
        <w:t>Gestion effective de plusieurs domaines de l’entreprise par des modules intégrés susceptibles d’assurer une collaboration de processus.</w:t>
      </w:r>
    </w:p>
    <w:p w14:paraId="710D989C" w14:textId="5124AB89" w:rsidR="00F2693B" w:rsidRDefault="00F2693B" w:rsidP="00AB054A">
      <w:pPr>
        <w:pStyle w:val="tbnormal"/>
        <w:numPr>
          <w:ilvl w:val="0"/>
          <w:numId w:val="3"/>
        </w:numPr>
        <w:spacing w:before="120" w:after="120"/>
      </w:pPr>
      <w:r>
        <w:t>Existence d’u</w:t>
      </w:r>
      <w:r w:rsidR="009C140D">
        <w:t>n référenti</w:t>
      </w:r>
      <w:r w:rsidR="001A6DE6">
        <w:t>el unique de données a</w:t>
      </w:r>
      <w:r w:rsidR="009C140D">
        <w:t>ussi appelé master data</w:t>
      </w:r>
      <w:r w:rsidR="001A6DE6">
        <w:t xml:space="preserve"> dans sa version anglophone. Ce terme est souvent employé dans la langue française</w:t>
      </w:r>
      <w:r w:rsidR="009C140D">
        <w:t>.</w:t>
      </w:r>
    </w:p>
    <w:p w14:paraId="31A49F9E" w14:textId="77777777" w:rsidR="005F2F96" w:rsidRDefault="00F2693B" w:rsidP="00AB054A">
      <w:pPr>
        <w:pStyle w:val="tbnormal"/>
        <w:numPr>
          <w:ilvl w:val="0"/>
          <w:numId w:val="3"/>
        </w:numPr>
      </w:pPr>
      <w:r>
        <w:t xml:space="preserve">Adaptations rapides aux règles de </w:t>
      </w:r>
      <w:r w:rsidR="005F2F96">
        <w:t>fonctionnement de l’entreprise.</w:t>
      </w:r>
    </w:p>
    <w:p w14:paraId="138C4F7C" w14:textId="77777777" w:rsidR="005F2F96" w:rsidRDefault="00F2693B" w:rsidP="00AB054A">
      <w:pPr>
        <w:pStyle w:val="tbnormal"/>
        <w:numPr>
          <w:ilvl w:val="0"/>
          <w:numId w:val="3"/>
        </w:numPr>
      </w:pPr>
      <w:r>
        <w:t>Unicité d’administration du sous-système applicatif.</w:t>
      </w:r>
    </w:p>
    <w:p w14:paraId="08D20EC8" w14:textId="77777777" w:rsidR="005F2F96" w:rsidRDefault="00F2693B" w:rsidP="00AB054A">
      <w:pPr>
        <w:pStyle w:val="tbnormal"/>
        <w:numPr>
          <w:ilvl w:val="0"/>
          <w:numId w:val="3"/>
        </w:numPr>
      </w:pPr>
      <w:r>
        <w:t>Uniformisation des IHM.</w:t>
      </w:r>
    </w:p>
    <w:p w14:paraId="7D8DD41D" w14:textId="77777777" w:rsidR="00F2693B" w:rsidRDefault="00F2693B" w:rsidP="00AB054A">
      <w:pPr>
        <w:pStyle w:val="tbnormal"/>
        <w:numPr>
          <w:ilvl w:val="0"/>
          <w:numId w:val="3"/>
        </w:numPr>
        <w:spacing w:before="120" w:after="120"/>
      </w:pPr>
      <w:r>
        <w:t>Existence d’outils de développement ou de personnalisation de compléments applicatifs.</w:t>
      </w:r>
    </w:p>
    <w:p w14:paraId="450F44FC" w14:textId="7DAD2064" w:rsidR="00F2693B" w:rsidRDefault="00F2693B" w:rsidP="00F2693B">
      <w:pPr>
        <w:pStyle w:val="tbnormal"/>
        <w:spacing w:before="120" w:after="120"/>
      </w:pPr>
      <w:r>
        <w:t xml:space="preserve">Une solution </w:t>
      </w:r>
      <w:r w:rsidR="003215C3">
        <w:t>ne répondant</w:t>
      </w:r>
      <w:r>
        <w:t xml:space="preserve"> pas au</w:t>
      </w:r>
      <w:r w:rsidR="009C140D">
        <w:t>x</w:t>
      </w:r>
      <w:r w:rsidR="003215C3">
        <w:t xml:space="preserve"> trois premiers critères ne peut pas être qualifiée de </w:t>
      </w:r>
      <w:r w:rsidR="009C140D">
        <w:t xml:space="preserve">progiciel de gestion intégré </w:t>
      </w:r>
      <w:r w:rsidR="00F36DF1">
        <w:fldChar w:fldCharType="begin" w:fldLock="1"/>
      </w:r>
      <w:r w:rsidR="00F36DF1">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36DF1">
        <w:fldChar w:fldCharType="separate"/>
      </w:r>
      <w:r w:rsidR="00F36DF1">
        <w:rPr>
          <w:noProof/>
        </w:rPr>
        <w:t>(Galeuchet et al., 2014)</w:t>
      </w:r>
      <w:r w:rsidR="00F36DF1">
        <w:fldChar w:fldCharType="end"/>
      </w:r>
      <w:r>
        <w:t>.</w:t>
      </w:r>
    </w:p>
    <w:p w14:paraId="75D6597A" w14:textId="3643E01D" w:rsidR="00F2693B" w:rsidRDefault="00F2693B" w:rsidP="003E7610">
      <w:pPr>
        <w:pStyle w:val="tbtitre2"/>
      </w:pPr>
      <w:bookmarkStart w:id="48" w:name="_Toc454297756"/>
      <w:bookmarkStart w:id="49" w:name="_Toc455566012"/>
      <w:r>
        <w:t>Motivations</w:t>
      </w:r>
      <w:r w:rsidR="00AA36A7">
        <w:t xml:space="preserve"> d’acquisition</w:t>
      </w:r>
      <w:bookmarkEnd w:id="48"/>
      <w:bookmarkEnd w:id="49"/>
    </w:p>
    <w:p w14:paraId="53811055" w14:textId="6B15C499" w:rsidR="00236C86" w:rsidRDefault="00F2693B" w:rsidP="00236C86">
      <w:pPr>
        <w:pStyle w:val="tbnormal"/>
        <w:spacing w:before="120" w:after="120"/>
      </w:pPr>
      <w:r>
        <w:t xml:space="preserve">Pourquoi les entreprises </w:t>
      </w:r>
      <w:r w:rsidR="00236C86">
        <w:t xml:space="preserve">investissent dans ces solutions ? </w:t>
      </w:r>
      <w:r>
        <w:t xml:space="preserve">Tout d’abord, il est important de mentionner que le </w:t>
      </w:r>
      <w:r w:rsidR="00236C86">
        <w:t>progiciel de gestion intégré</w:t>
      </w:r>
      <w:r>
        <w:t xml:space="preserve"> permet de soutenir tous les proc</w:t>
      </w:r>
      <w:r w:rsidR="00236C86">
        <w:t xml:space="preserve">essus d’une entreprise de </w:t>
      </w:r>
      <w:r w:rsidR="001073BA">
        <w:t>façon standardisée</w:t>
      </w:r>
      <w:r w:rsidR="00236C86">
        <w:t>. Ces standards sont émis</w:t>
      </w:r>
      <w:r>
        <w:t xml:space="preserve"> </w:t>
      </w:r>
      <w:r w:rsidR="00236C86">
        <w:t>par des spécialistes métier</w:t>
      </w:r>
      <w:r w:rsidR="001073BA">
        <w:t>s</w:t>
      </w:r>
      <w:r w:rsidR="00236C86">
        <w:t>.</w:t>
      </w:r>
    </w:p>
    <w:p w14:paraId="42C236F2" w14:textId="19C08CCA" w:rsidR="000801AA" w:rsidRDefault="00236C86" w:rsidP="00236C86">
      <w:pPr>
        <w:pStyle w:val="tbnormal"/>
        <w:spacing w:before="120" w:after="120"/>
      </w:pPr>
      <w:r>
        <w:t xml:space="preserve">Les sociétés sont donc rassurées dans leur mode de fonctionnement vu qu’elles peuvent appuyer leurs opérations sur des manières de procéder aillant </w:t>
      </w:r>
      <w:r w:rsidR="001073BA" w:rsidRPr="00486EFB">
        <w:t>fait</w:t>
      </w:r>
      <w:r>
        <w:t xml:space="preserve"> leurs preuves.</w:t>
      </w:r>
      <w:r w:rsidR="000801AA">
        <w:br w:type="page"/>
      </w:r>
    </w:p>
    <w:p w14:paraId="514CFBD7" w14:textId="2D381F0F" w:rsidR="00236C86" w:rsidRDefault="00236C86" w:rsidP="00236C86">
      <w:pPr>
        <w:pStyle w:val="tbnormal"/>
        <w:spacing w:before="120" w:after="120"/>
      </w:pPr>
      <w:r>
        <w:lastRenderedPageBreak/>
        <w:t xml:space="preserve">Le fait que toutes les données sont transverses à l’entreprise permet de soulager les budgets liés à l’intégration des systèmes hétérogènes. En effet, avec le référentiel de données unique tous les départements accèdent aux mêmes données. </w:t>
      </w:r>
      <w:r w:rsidR="00E43377">
        <w:t xml:space="preserve">Cet avantage est l’un des plus </w:t>
      </w:r>
      <w:r w:rsidR="005F184B">
        <w:t>importants</w:t>
      </w:r>
      <w:r w:rsidR="00AC2C3F">
        <w:t xml:space="preserve">. Pour le comprendre, voici </w:t>
      </w:r>
      <w:r w:rsidR="00E43377">
        <w:t>à quoi ressemble un système d’informations informatisés, où chaque département travaille de manière autonome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1285A947" w14:textId="4026A070" w:rsidR="00525844" w:rsidRPr="0024192F" w:rsidRDefault="005F184B" w:rsidP="0024192F">
      <w:pPr>
        <w:pStyle w:val="tbnormal"/>
        <w:spacing w:after="180"/>
        <w:jc w:val="right"/>
        <w:rPr>
          <w:b/>
          <w:color w:val="404040" w:themeColor="text1" w:themeTint="BF"/>
          <w:sz w:val="18"/>
        </w:rPr>
      </w:pPr>
      <w:r>
        <w:rPr>
          <w:b/>
          <w:color w:val="404040" w:themeColor="text1" w:themeTint="BF"/>
          <w:sz w:val="18"/>
        </w:rPr>
        <w:t>Figure 007</w:t>
      </w:r>
      <w:r w:rsidR="00525844" w:rsidRPr="0024192F">
        <w:rPr>
          <w:b/>
          <w:color w:val="404040" w:themeColor="text1" w:themeTint="BF"/>
          <w:sz w:val="18"/>
        </w:rPr>
        <w:t> : SII organisé en silos fonctionnels.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43377" w14:paraId="2F33A736" w14:textId="77777777" w:rsidTr="006B26D0">
        <w:trPr>
          <w:trHeight w:hRule="exact" w:val="113"/>
        </w:trPr>
        <w:tc>
          <w:tcPr>
            <w:tcW w:w="597" w:type="dxa"/>
            <w:shd w:val="clear" w:color="auto" w:fill="auto"/>
            <w:vAlign w:val="center"/>
          </w:tcPr>
          <w:p w14:paraId="7C94A43F" w14:textId="77777777" w:rsidR="00E43377" w:rsidRPr="00025F11" w:rsidRDefault="00E43377" w:rsidP="004D5904">
            <w:pPr>
              <w:pStyle w:val="tbnormal"/>
              <w:jc w:val="center"/>
              <w:rPr>
                <w:rFonts w:ascii="Times" w:hAnsi="Times"/>
                <w:b/>
                <w:bCs/>
                <w:sz w:val="2"/>
                <w:szCs w:val="2"/>
              </w:rPr>
            </w:pPr>
          </w:p>
        </w:tc>
        <w:tc>
          <w:tcPr>
            <w:tcW w:w="6773" w:type="dxa"/>
            <w:shd w:val="clear" w:color="auto" w:fill="auto"/>
            <w:vAlign w:val="center"/>
          </w:tcPr>
          <w:p w14:paraId="6D6DFA99" w14:textId="77777777" w:rsidR="00E43377" w:rsidRPr="00025F11" w:rsidRDefault="00E43377" w:rsidP="004D5904">
            <w:pPr>
              <w:pStyle w:val="tbnormal"/>
              <w:jc w:val="left"/>
              <w:rPr>
                <w:b/>
                <w:sz w:val="2"/>
                <w:szCs w:val="2"/>
              </w:rPr>
            </w:pPr>
          </w:p>
        </w:tc>
      </w:tr>
      <w:tr w:rsidR="00E43377" w14:paraId="369BDFB6"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BA27E2F" w14:textId="77777777" w:rsidR="00E43377" w:rsidRPr="000353ED" w:rsidRDefault="00E43377" w:rsidP="004D5904">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3CFBA6C" w14:textId="5D1DD4EB" w:rsidR="00E43377" w:rsidRPr="00C676D4" w:rsidRDefault="00E43377" w:rsidP="004D5904">
            <w:pPr>
              <w:pStyle w:val="tbnormal"/>
              <w:rPr>
                <w:sz w:val="21"/>
              </w:rPr>
            </w:pPr>
            <w:r>
              <w:rPr>
                <w:b/>
                <w:sz w:val="21"/>
              </w:rPr>
              <w:t>Complément d’informations :</w:t>
            </w:r>
          </w:p>
          <w:p w14:paraId="632FAA0F" w14:textId="6723B2CE" w:rsidR="00E43377" w:rsidRPr="001D2AFE" w:rsidRDefault="00E43377" w:rsidP="00E57F27">
            <w:pPr>
              <w:pStyle w:val="tbnormal"/>
              <w:rPr>
                <w:sz w:val="21"/>
              </w:rPr>
            </w:pPr>
            <w:r>
              <w:rPr>
                <w:sz w:val="21"/>
              </w:rPr>
              <w:t xml:space="preserve">Avec ce type de SII, chaque département gère sa base de données grâce à une application dédiée à leurs fonctions. On peut donc retrouver dans plusieurs bases de données le même client. Par conséquent, si un des départements modifie ce client, cette action impacte uniquement le client dans sa base de données. La problématique de ce genre d’opération est que pour garder un SII homogène, </w:t>
            </w:r>
            <w:r w:rsidR="00E57F27">
              <w:rPr>
                <w:sz w:val="21"/>
              </w:rPr>
              <w:t>il faut</w:t>
            </w:r>
            <w:r>
              <w:rPr>
                <w:sz w:val="21"/>
              </w:rPr>
              <w:t xml:space="preserve"> mettre en place des mécanismes d’intégrations entre les applications pour que les modifications des uns se répercutent sur les autres.</w:t>
            </w:r>
          </w:p>
        </w:tc>
      </w:tr>
      <w:tr w:rsidR="00E43377" w14:paraId="231ED003" w14:textId="77777777" w:rsidTr="006B26D0">
        <w:trPr>
          <w:trHeight w:hRule="exact" w:val="90"/>
        </w:trPr>
        <w:tc>
          <w:tcPr>
            <w:tcW w:w="597" w:type="dxa"/>
            <w:shd w:val="clear" w:color="auto" w:fill="auto"/>
            <w:vAlign w:val="center"/>
          </w:tcPr>
          <w:p w14:paraId="14E20FED" w14:textId="77777777" w:rsidR="00E43377" w:rsidRPr="00025F11" w:rsidRDefault="00E43377" w:rsidP="004D5904">
            <w:pPr>
              <w:pStyle w:val="tbnormal"/>
              <w:jc w:val="center"/>
              <w:rPr>
                <w:rFonts w:ascii="Times" w:hAnsi="Times"/>
                <w:b/>
                <w:bCs/>
                <w:sz w:val="2"/>
                <w:szCs w:val="2"/>
              </w:rPr>
            </w:pPr>
          </w:p>
        </w:tc>
        <w:tc>
          <w:tcPr>
            <w:tcW w:w="6773" w:type="dxa"/>
            <w:shd w:val="clear" w:color="auto" w:fill="auto"/>
            <w:vAlign w:val="center"/>
          </w:tcPr>
          <w:p w14:paraId="3F89C386" w14:textId="77777777" w:rsidR="00E43377" w:rsidRPr="00025F11" w:rsidRDefault="00E43377" w:rsidP="004D5904">
            <w:pPr>
              <w:pStyle w:val="tbnormal"/>
              <w:jc w:val="left"/>
              <w:rPr>
                <w:b/>
                <w:sz w:val="2"/>
                <w:szCs w:val="2"/>
              </w:rPr>
            </w:pPr>
          </w:p>
        </w:tc>
      </w:tr>
    </w:tbl>
    <w:p w14:paraId="36D18FDC" w14:textId="77777777" w:rsidR="000801AA" w:rsidRDefault="000801AA" w:rsidP="005F2F96">
      <w:pPr>
        <w:pStyle w:val="tbnormal"/>
      </w:pPr>
      <w:r>
        <w:br w:type="page"/>
      </w:r>
    </w:p>
    <w:p w14:paraId="6444EE4F" w14:textId="78462A4C" w:rsidR="00F2693B" w:rsidRDefault="0064713D" w:rsidP="005F2F96">
      <w:pPr>
        <w:pStyle w:val="tbnormal"/>
      </w:pPr>
      <w:r>
        <w:lastRenderedPageBreak/>
        <w:t>En faisant l’acquisition d’un progiciel de gestion intégré, le système d’informations informatisé devient beaucoup plus simple et surtout beaucoup plus intégré évitant ainsi les silos fonctionnels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5909F225" w14:textId="3C65E9C4"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 xml:space="preserve">Figure </w:t>
      </w:r>
      <w:r w:rsidR="005F184B">
        <w:rPr>
          <w:b/>
          <w:color w:val="404040" w:themeColor="text1" w:themeTint="BF"/>
          <w:sz w:val="18"/>
        </w:rPr>
        <w:t>008</w:t>
      </w:r>
      <w:r w:rsidRPr="0024192F">
        <w:rPr>
          <w:b/>
          <w:color w:val="404040" w:themeColor="text1" w:themeTint="BF"/>
          <w:sz w:val="18"/>
        </w:rPr>
        <w:t> : SII mis en œuvre par un progiciel de gestion intégré.</w:t>
      </w:r>
    </w:p>
    <w:p w14:paraId="7D4EB12B" w14:textId="77777777" w:rsidR="00F2693B" w:rsidRDefault="00F2693B" w:rsidP="003E7610">
      <w:pPr>
        <w:pStyle w:val="tbtitre2"/>
      </w:pPr>
      <w:bookmarkStart w:id="50" w:name="_Toc454297757"/>
      <w:bookmarkStart w:id="51" w:name="_Toc455566013"/>
      <w:r>
        <w:t>Processus standardisés</w:t>
      </w:r>
      <w:bookmarkEnd w:id="50"/>
      <w:bookmarkEnd w:id="51"/>
    </w:p>
    <w:p w14:paraId="5D95608A" w14:textId="5F797466" w:rsidR="00F2693B" w:rsidRDefault="00C02D43" w:rsidP="004D5904">
      <w:pPr>
        <w:pStyle w:val="tbnormal"/>
        <w:spacing w:before="120" w:after="120"/>
      </w:pPr>
      <w:r>
        <w:t>Les chapitre précédents l’ont déjà mentionné,</w:t>
      </w:r>
      <w:r w:rsidR="00F2693B">
        <w:t xml:space="preserve"> un PGI met en œuvre « Des processus respectant les bonnes pratiques reconnues pa</w:t>
      </w:r>
      <w:r w:rsidR="00F928A5">
        <w:t xml:space="preserve">r les experts » </w:t>
      </w:r>
      <w:r w:rsidR="00F36DF1">
        <w:fldChar w:fldCharType="begin" w:fldLock="1"/>
      </w:r>
      <w:r w:rsidR="00F36DF1">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36DF1">
        <w:fldChar w:fldCharType="separate"/>
      </w:r>
      <w:r w:rsidR="00F36DF1">
        <w:rPr>
          <w:noProof/>
        </w:rPr>
        <w:t>(Galeuchet et al., 2014)</w:t>
      </w:r>
      <w:r w:rsidR="00F36DF1">
        <w:fldChar w:fldCharType="end"/>
      </w:r>
      <w:r w:rsidR="00F2693B" w:rsidRPr="00486EFB">
        <w:t>.</w:t>
      </w:r>
      <w:r w:rsidR="004D5904" w:rsidRPr="00486EFB">
        <w:t xml:space="preserve"> </w:t>
      </w:r>
      <w:r w:rsidR="00486EFB" w:rsidRPr="00486EFB">
        <w:t>De ce fait, les processus ressemblent généralement à l’exemple ci-dessous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449C4F45">
            <wp:extent cx="3263080" cy="341549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8480" cy="3421150"/>
                    </a:xfrm>
                    <a:prstGeom prst="rect">
                      <a:avLst/>
                    </a:prstGeom>
                  </pic:spPr>
                </pic:pic>
              </a:graphicData>
            </a:graphic>
          </wp:inline>
        </w:drawing>
      </w:r>
    </w:p>
    <w:p w14:paraId="0911F456" w14:textId="39288598" w:rsidR="00525844" w:rsidRPr="0024192F" w:rsidRDefault="00D24364" w:rsidP="0024192F">
      <w:pPr>
        <w:pStyle w:val="tbnormal"/>
        <w:spacing w:after="180"/>
        <w:jc w:val="right"/>
        <w:rPr>
          <w:b/>
          <w:color w:val="404040" w:themeColor="text1" w:themeTint="BF"/>
          <w:sz w:val="18"/>
        </w:rPr>
      </w:pPr>
      <w:r>
        <w:rPr>
          <w:b/>
          <w:color w:val="404040" w:themeColor="text1" w:themeTint="BF"/>
          <w:sz w:val="18"/>
        </w:rPr>
        <w:t>Figure 009</w:t>
      </w:r>
      <w:r w:rsidR="00525844" w:rsidRPr="0024192F">
        <w:rPr>
          <w:b/>
          <w:color w:val="404040" w:themeColor="text1" w:themeTint="BF"/>
          <w:sz w:val="18"/>
        </w:rPr>
        <w:t> : Processus d’entreprise standardisés.</w:t>
      </w:r>
    </w:p>
    <w:p w14:paraId="787FCEA5" w14:textId="0FFF31AA" w:rsidR="00F2693B" w:rsidRDefault="00525844" w:rsidP="00525844">
      <w:pPr>
        <w:pStyle w:val="tbtitre2"/>
      </w:pPr>
      <w:bookmarkStart w:id="52" w:name="_Ref455562790"/>
      <w:bookmarkStart w:id="53" w:name="_Toc455566014"/>
      <w:r>
        <w:lastRenderedPageBreak/>
        <w:t>Accès au service</w:t>
      </w:r>
      <w:bookmarkEnd w:id="52"/>
      <w:bookmarkEnd w:id="53"/>
    </w:p>
    <w:p w14:paraId="5A2794F0" w14:textId="61EF2734" w:rsidR="00F2693B" w:rsidRDefault="00525844" w:rsidP="00F2693B">
      <w:pPr>
        <w:pStyle w:val="tbnormal"/>
        <w:spacing w:before="120" w:after="120"/>
      </w:pPr>
      <w:r>
        <w:t>Acquérir un progiciel de gestion intégré nécessite une décision. Comment est-ce qu’on accède au service ? Cela dépend de plusieurs facteurs. Celui qui semble être le plus souvent discriminant étant le facteur financier.</w:t>
      </w:r>
    </w:p>
    <w:p w14:paraId="2A8863CD" w14:textId="63225B47" w:rsidR="00F2693B" w:rsidRDefault="00525844" w:rsidP="00525844">
      <w:pPr>
        <w:pStyle w:val="tbnormal"/>
        <w:spacing w:before="120" w:after="120"/>
      </w:pPr>
      <w:r>
        <w:t>Les éditeurs proposent de donner accès à leur solution au travers plusieurs biais. Soit l’acquéreur prend la décision de s’approprier la solution et doit par conséquent disposer d’une infrastructure privée pour l’héberger. Soit elle n’a pas l’infrastructure nécessaire mais veut tout de même être propriétaire de sa solution. Ou finalement, l’acquéreur peut décider de louer la solution et d’y accéder par Internet sur la base d’un contrat de service.</w:t>
      </w:r>
    </w:p>
    <w:p w14:paraId="4D696B31" w14:textId="77777777" w:rsidR="00F2693B" w:rsidRDefault="00F2693B" w:rsidP="000D0216">
      <w:pPr>
        <w:pStyle w:val="tbtitre3"/>
      </w:pPr>
      <w:bookmarkStart w:id="54" w:name="_Toc454297759"/>
      <w:bookmarkStart w:id="55" w:name="_Toc455566015"/>
      <w:r>
        <w:t>On-premises</w:t>
      </w:r>
      <w:bookmarkEnd w:id="54"/>
      <w:bookmarkEnd w:id="55"/>
    </w:p>
    <w:p w14:paraId="604207B9" w14:textId="6F033065"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36DF1">
        <w:fldChar w:fldCharType="begin" w:fldLock="1"/>
      </w:r>
      <w:r w:rsidR="00F36DF1">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36DF1">
        <w:fldChar w:fldCharType="separate"/>
      </w:r>
      <w:r w:rsidR="00F36DF1">
        <w:rPr>
          <w:noProof/>
        </w:rPr>
        <w:t>(Galeuchet et al., 2014)</w:t>
      </w:r>
      <w:r w:rsidR="00F36DF1">
        <w:fldChar w:fldCharType="end"/>
      </w:r>
      <w:r>
        <w:t>.</w:t>
      </w:r>
    </w:p>
    <w:p w14:paraId="602F24A3" w14:textId="77777777" w:rsidR="00F2693B" w:rsidRDefault="00F2693B" w:rsidP="000D0216">
      <w:pPr>
        <w:pStyle w:val="tbtitre3"/>
      </w:pPr>
      <w:bookmarkStart w:id="56" w:name="_Toc454297760"/>
      <w:bookmarkStart w:id="57" w:name="_Toc455566016"/>
      <w:r>
        <w:t>Application Service Provider</w:t>
      </w:r>
      <w:bookmarkEnd w:id="56"/>
      <w:bookmarkEnd w:id="57"/>
    </w:p>
    <w:p w14:paraId="332A66AD" w14:textId="6092B55E"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36DF1">
        <w:fldChar w:fldCharType="begin" w:fldLock="1"/>
      </w:r>
      <w:r w:rsidR="00F36DF1">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36DF1">
        <w:fldChar w:fldCharType="separate"/>
      </w:r>
      <w:r w:rsidR="00F36DF1">
        <w:rPr>
          <w:noProof/>
        </w:rPr>
        <w:t>(Galeuchet et al., 2014)</w:t>
      </w:r>
      <w:r w:rsidR="00F36DF1">
        <w:fldChar w:fldCharType="end"/>
      </w:r>
      <w:r>
        <w:t>.</w:t>
      </w:r>
    </w:p>
    <w:p w14:paraId="5E5A95F4" w14:textId="77777777" w:rsidR="00F2693B" w:rsidRDefault="00F2693B" w:rsidP="000D0216">
      <w:pPr>
        <w:pStyle w:val="tbtitre3"/>
      </w:pPr>
      <w:bookmarkStart w:id="58" w:name="_Toc454297761"/>
      <w:bookmarkStart w:id="59" w:name="_Toc455566017"/>
      <w:r>
        <w:t>Software as a Service</w:t>
      </w:r>
      <w:bookmarkEnd w:id="58"/>
      <w:bookmarkEnd w:id="59"/>
    </w:p>
    <w:p w14:paraId="5437A4E1" w14:textId="2208928C" w:rsidR="00F2693B" w:rsidRDefault="00F2693B" w:rsidP="00F2693B">
      <w:pPr>
        <w:pStyle w:val="tbnormal"/>
        <w:spacing w:before="120" w:after="120"/>
      </w:pPr>
      <w:r>
        <w:t>« L’entreprise n’est pas propriétaire du progiciel mais elle le loue, sur la base d’un contrat d’abonnement périodique, un</w:t>
      </w:r>
      <w:r w:rsidR="00F928A5">
        <w:t xml:space="preserve"> service auprès de l’éditeur » </w:t>
      </w:r>
      <w:r w:rsidR="00F36DF1">
        <w:fldChar w:fldCharType="begin" w:fldLock="1"/>
      </w:r>
      <w:r w:rsidR="00F36DF1">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36DF1">
        <w:fldChar w:fldCharType="separate"/>
      </w:r>
      <w:r w:rsidR="00F36DF1">
        <w:rPr>
          <w:noProof/>
        </w:rPr>
        <w:t>(Galeuchet et al., 2014)</w:t>
      </w:r>
      <w:r w:rsidR="00F36DF1">
        <w:fldChar w:fldCharType="end"/>
      </w:r>
      <w:r>
        <w:t>.</w:t>
      </w:r>
    </w:p>
    <w:p w14:paraId="1E7CAE69" w14:textId="77777777" w:rsidR="008524D1"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r w:rsidR="006169DF">
        <w:t xml:space="preserve"> </w:t>
      </w:r>
      <w:r>
        <w:t>Pour l’éditeur, c’est aussi un gain en terme de productivité. La maintenance du socle applicatif est faite à un seul endroit sur les serveurs qui fournissent le service à l’ensemble des clients.</w:t>
      </w:r>
      <w:r w:rsidR="006169DF">
        <w:t xml:space="preserve"> Ce qui évite aussi le client de devoir maintenir la solution à jour.</w:t>
      </w:r>
    </w:p>
    <w:p w14:paraId="766E1861" w14:textId="303BC4B8" w:rsidR="000801AA" w:rsidRDefault="000801AA" w:rsidP="00F2693B">
      <w:pPr>
        <w:pStyle w:val="tbnormal"/>
        <w:spacing w:before="120" w:after="120"/>
      </w:pPr>
      <w:r>
        <w:br w:type="page"/>
      </w:r>
    </w:p>
    <w:p w14:paraId="26EECA77" w14:textId="77777777" w:rsidR="002A6CFB" w:rsidRDefault="002A6CFB" w:rsidP="002A6CFB">
      <w:pPr>
        <w:pStyle w:val="tbtitre1"/>
      </w:pPr>
      <w:bookmarkStart w:id="60" w:name="_Toc454297767"/>
      <w:bookmarkStart w:id="61" w:name="_Toc455566018"/>
      <w:r>
        <w:lastRenderedPageBreak/>
        <w:t>Comparatif des PGI pour PME</w:t>
      </w:r>
      <w:bookmarkEnd w:id="60"/>
      <w:bookmarkEnd w:id="61"/>
    </w:p>
    <w:p w14:paraId="3D8F2B7A" w14:textId="0C5BFB71" w:rsidR="002A6CFB" w:rsidRDefault="000D0216" w:rsidP="000D0216">
      <w:pPr>
        <w:pStyle w:val="tbnormal"/>
      </w:pPr>
      <w:r>
        <w:t xml:space="preserve">Ce comparatif est récupéré d’une étude menée par </w:t>
      </w:r>
      <w:r w:rsidR="002A6CFB">
        <w:t>Odoo SA</w:t>
      </w:r>
      <w:r w:rsidR="007F629E">
        <w:t xml:space="preserve"> </w:t>
      </w:r>
      <w:r w:rsidR="00F36DF1">
        <w:fldChar w:fldCharType="begin" w:fldLock="1"/>
      </w:r>
      <w:r w:rsidR="00F36DF1">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F36DF1">
        <w:fldChar w:fldCharType="separate"/>
      </w:r>
      <w:r w:rsidR="00F36DF1">
        <w:rPr>
          <w:noProof/>
        </w:rPr>
        <w:t>(Odoo S.A, 2016)</w:t>
      </w:r>
      <w:r w:rsidR="00F36DF1">
        <w:fldChar w:fldCharType="end"/>
      </w:r>
      <w:r>
        <w:t>. Il compare trois solutions axées petites et moyennes entreprises. Les solutions étudiées sont : Odoo Online, Microsoft Dynamics NAV et Sage 100 Entreprise i7.</w:t>
      </w:r>
    </w:p>
    <w:p w14:paraId="30DDE411" w14:textId="35C5E8D2" w:rsidR="000D0216" w:rsidRDefault="000D0216" w:rsidP="000D0216">
      <w:pPr>
        <w:pStyle w:val="tbnormal"/>
      </w:pPr>
      <w:r>
        <w:t>Le comparatif commence par une introduction au positionnement des solutions sur deux axes. En ordonné, la couverture fonctionnelle et en abscisse la capacité d’intuitivité. Le résultat est qu’Odoo se positionne sur un marché où l’offre n’est pas conséquente :</w:t>
      </w:r>
    </w:p>
    <w:p w14:paraId="323CCC11" w14:textId="77777777" w:rsidR="002A6CFB" w:rsidRDefault="002A6CFB" w:rsidP="002A6CFB">
      <w:pPr>
        <w:pStyle w:val="tbnormal"/>
        <w:jc w:val="center"/>
      </w:pPr>
      <w:r>
        <w:rPr>
          <w:noProof/>
          <w:lang w:val="fr-FR" w:eastAsia="fr-FR"/>
        </w:rPr>
        <w:drawing>
          <wp:inline distT="0" distB="0" distL="0" distR="0" wp14:anchorId="0373E0A5" wp14:editId="0F7DC28E">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616D78B9" w14:textId="46BFBCEE" w:rsidR="002A6CFB" w:rsidRPr="00DE333B" w:rsidRDefault="00D24364" w:rsidP="002A6CFB">
      <w:pPr>
        <w:pStyle w:val="tbnormal"/>
        <w:spacing w:after="180"/>
        <w:jc w:val="right"/>
        <w:rPr>
          <w:b/>
          <w:color w:val="404040" w:themeColor="text1" w:themeTint="BF"/>
          <w:sz w:val="18"/>
        </w:rPr>
      </w:pPr>
      <w:r>
        <w:rPr>
          <w:b/>
          <w:color w:val="404040" w:themeColor="text1" w:themeTint="BF"/>
          <w:sz w:val="18"/>
        </w:rPr>
        <w:t>Figure 010</w:t>
      </w:r>
      <w:r w:rsidR="002A6CFB" w:rsidRPr="00DE333B">
        <w:rPr>
          <w:b/>
          <w:color w:val="404040" w:themeColor="text1" w:themeTint="BF"/>
          <w:sz w:val="18"/>
        </w:rPr>
        <w:t xml:space="preserve"> : </w:t>
      </w:r>
      <w:r w:rsidR="002D76C9">
        <w:rPr>
          <w:b/>
          <w:color w:val="404040" w:themeColor="text1" w:themeTint="BF"/>
          <w:sz w:val="18"/>
        </w:rPr>
        <w:t>Analyse positionnement des PGI</w:t>
      </w:r>
      <w:r w:rsidR="002D76C9">
        <w:rPr>
          <w:rStyle w:val="Appelnotedebasdep"/>
          <w:b/>
          <w:color w:val="404040" w:themeColor="text1" w:themeTint="BF"/>
          <w:sz w:val="18"/>
        </w:rPr>
        <w:footnoteReference w:id="17"/>
      </w:r>
      <w:r w:rsidR="002D76C9">
        <w:rPr>
          <w:b/>
          <w:color w:val="404040" w:themeColor="text1" w:themeTint="BF"/>
          <w:sz w:val="18"/>
        </w:rPr>
        <w:t>.</w:t>
      </w:r>
    </w:p>
    <w:p w14:paraId="04819D21" w14:textId="1D9ECD3F" w:rsidR="000D0216" w:rsidRDefault="000D0216" w:rsidP="002A6CFB">
      <w:pPr>
        <w:pStyle w:val="tbnormal"/>
      </w:pPr>
      <w:r>
        <w:t>Sui</w:t>
      </w:r>
      <w:r w:rsidR="007F629E">
        <w:t>te à cela, le détail des fonctionnalités est étudié.</w:t>
      </w:r>
    </w:p>
    <w:p w14:paraId="2BD9314D" w14:textId="46451A55" w:rsidR="002A6CFB" w:rsidRDefault="002A6CFB" w:rsidP="002A6CFB">
      <w:pPr>
        <w:pStyle w:val="tbtitre2"/>
      </w:pPr>
      <w:bookmarkStart w:id="62" w:name="_Toc455566019"/>
      <w:r>
        <w:t>Fonctionnalités</w:t>
      </w:r>
      <w:bookmarkEnd w:id="62"/>
    </w:p>
    <w:p w14:paraId="0390C80A" w14:textId="77777777" w:rsidR="00B87B90" w:rsidRDefault="0067475F" w:rsidP="0067475F">
      <w:pPr>
        <w:pStyle w:val="tbnormal"/>
      </w:pPr>
      <w:r>
        <w:t>Dans les matrices ci-dessous, les solutions sont</w:t>
      </w:r>
      <w:r w:rsidR="00B87B90">
        <w:t> :</w:t>
      </w:r>
    </w:p>
    <w:p w14:paraId="73649235" w14:textId="77777777" w:rsidR="00B87B90" w:rsidRDefault="0067475F" w:rsidP="00AB054A">
      <w:pPr>
        <w:pStyle w:val="tbnormal"/>
        <w:numPr>
          <w:ilvl w:val="0"/>
          <w:numId w:val="31"/>
        </w:numPr>
      </w:pPr>
      <w:r>
        <w:t>Microsoft</w:t>
      </w:r>
      <w:r w:rsidR="00B87B90">
        <w:t xml:space="preserve"> labélisée par PGI1</w:t>
      </w:r>
    </w:p>
    <w:p w14:paraId="6B73416B" w14:textId="347EBA7B" w:rsidR="00B87B90" w:rsidRDefault="0067475F" w:rsidP="00AB054A">
      <w:pPr>
        <w:pStyle w:val="tbnormal"/>
        <w:numPr>
          <w:ilvl w:val="0"/>
          <w:numId w:val="31"/>
        </w:numPr>
      </w:pPr>
      <w:r>
        <w:t>Sage</w:t>
      </w:r>
      <w:r w:rsidR="00B87B90">
        <w:t xml:space="preserve"> labélisée par PGI2</w:t>
      </w:r>
    </w:p>
    <w:p w14:paraId="0C83CE35" w14:textId="2855B77E" w:rsidR="0067475F" w:rsidRDefault="0067475F" w:rsidP="00AB054A">
      <w:pPr>
        <w:pStyle w:val="tbnormal"/>
        <w:numPr>
          <w:ilvl w:val="0"/>
          <w:numId w:val="31"/>
        </w:numPr>
      </w:pPr>
      <w:r>
        <w:t xml:space="preserve">Odoo </w:t>
      </w:r>
      <w:r w:rsidR="00B87B90">
        <w:t>labélisée par PGI3</w:t>
      </w:r>
    </w:p>
    <w:p w14:paraId="22172E6B" w14:textId="79AAF4F9" w:rsidR="000801AA" w:rsidRDefault="0067475F" w:rsidP="0067475F">
      <w:pPr>
        <w:pStyle w:val="tbnormal"/>
      </w:pPr>
      <w:r>
        <w:t xml:space="preserve">Il est important de prendre en considération que toute l’analyse du comparatif n’est pas présentée car certains éléments ne </w:t>
      </w:r>
      <w:r w:rsidR="00600061">
        <w:t>concernent</w:t>
      </w:r>
      <w:r>
        <w:t xml:space="preserve"> pas les besoins de ce travail.</w:t>
      </w:r>
      <w:r w:rsidR="000801AA">
        <w:br w:type="page"/>
      </w:r>
    </w:p>
    <w:p w14:paraId="472EE77C" w14:textId="131C7AD8" w:rsidR="002A6CFB" w:rsidRDefault="006F022E" w:rsidP="002A6CFB">
      <w:pPr>
        <w:pStyle w:val="tbtitre3"/>
      </w:pPr>
      <w:bookmarkStart w:id="63" w:name="_Toc455566020"/>
      <w:r>
        <w:lastRenderedPageBreak/>
        <w:t>Vente</w:t>
      </w:r>
      <w:bookmarkEnd w:id="63"/>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4E939059" w14:textId="77777777" w:rsidTr="004D5904">
        <w:trPr>
          <w:trHeight w:val="454"/>
        </w:trPr>
        <w:tc>
          <w:tcPr>
            <w:tcW w:w="3402" w:type="dxa"/>
            <w:shd w:val="clear" w:color="auto" w:fill="E7E6E6" w:themeFill="background2"/>
            <w:vAlign w:val="center"/>
          </w:tcPr>
          <w:p w14:paraId="6D735144"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7C019A01"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647E25C0"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67B2DA9" w14:textId="77777777" w:rsidR="002A6CFB" w:rsidRPr="00752AFD" w:rsidRDefault="002A6CFB" w:rsidP="004D5904">
            <w:pPr>
              <w:pStyle w:val="tbnormal"/>
              <w:jc w:val="center"/>
              <w:rPr>
                <w:b/>
              </w:rPr>
            </w:pPr>
            <w:r>
              <w:rPr>
                <w:b/>
              </w:rPr>
              <w:t>PGI 3</w:t>
            </w:r>
          </w:p>
        </w:tc>
      </w:tr>
      <w:tr w:rsidR="002A6CFB" w:rsidRPr="003A4596" w14:paraId="6BA91538" w14:textId="77777777" w:rsidTr="004D5904">
        <w:trPr>
          <w:trHeight w:val="454"/>
        </w:trPr>
        <w:tc>
          <w:tcPr>
            <w:tcW w:w="7833" w:type="dxa"/>
            <w:gridSpan w:val="4"/>
            <w:shd w:val="clear" w:color="auto" w:fill="D0CECE" w:themeFill="background2" w:themeFillShade="E6"/>
            <w:vAlign w:val="center"/>
          </w:tcPr>
          <w:p w14:paraId="0E158C03" w14:textId="77777777" w:rsidR="002A6CFB" w:rsidRPr="00752AFD" w:rsidRDefault="002A6CFB" w:rsidP="004D5904">
            <w:pPr>
              <w:pStyle w:val="tbnormal"/>
              <w:jc w:val="left"/>
              <w:rPr>
                <w:b/>
              </w:rPr>
            </w:pPr>
            <w:r>
              <w:rPr>
                <w:b/>
              </w:rPr>
              <w:t>Vente B2B</w:t>
            </w:r>
          </w:p>
        </w:tc>
      </w:tr>
      <w:tr w:rsidR="002A6CFB" w:rsidRPr="003A4596" w14:paraId="25073527" w14:textId="77777777" w:rsidTr="004D5904">
        <w:trPr>
          <w:trHeight w:val="454"/>
        </w:trPr>
        <w:tc>
          <w:tcPr>
            <w:tcW w:w="3402" w:type="dxa"/>
            <w:vAlign w:val="center"/>
          </w:tcPr>
          <w:p w14:paraId="50A00625" w14:textId="77777777" w:rsidR="002A6CFB" w:rsidRDefault="002A6CFB" w:rsidP="004D5904">
            <w:pPr>
              <w:pStyle w:val="tbnormal"/>
              <w:jc w:val="left"/>
            </w:pPr>
            <w:r>
              <w:t>Processus devis à commande</w:t>
            </w:r>
          </w:p>
        </w:tc>
        <w:tc>
          <w:tcPr>
            <w:tcW w:w="1477" w:type="dxa"/>
            <w:vAlign w:val="center"/>
          </w:tcPr>
          <w:p w14:paraId="26189C93" w14:textId="77777777" w:rsidR="002A6CFB" w:rsidRDefault="002A6CFB" w:rsidP="004D5904">
            <w:pPr>
              <w:pStyle w:val="tbnormal"/>
              <w:jc w:val="center"/>
            </w:pPr>
            <w:r>
              <w:t>Oui</w:t>
            </w:r>
          </w:p>
        </w:tc>
        <w:tc>
          <w:tcPr>
            <w:tcW w:w="1477" w:type="dxa"/>
            <w:vAlign w:val="center"/>
          </w:tcPr>
          <w:p w14:paraId="193B72CB" w14:textId="77777777" w:rsidR="002A6CFB" w:rsidRDefault="002A6CFB" w:rsidP="004D5904">
            <w:pPr>
              <w:pStyle w:val="tbnormal"/>
              <w:jc w:val="center"/>
            </w:pPr>
            <w:r>
              <w:t>Oui</w:t>
            </w:r>
          </w:p>
        </w:tc>
        <w:tc>
          <w:tcPr>
            <w:tcW w:w="1477" w:type="dxa"/>
            <w:vAlign w:val="center"/>
          </w:tcPr>
          <w:p w14:paraId="18AFA2DA" w14:textId="77777777" w:rsidR="002A6CFB" w:rsidRDefault="002A6CFB" w:rsidP="004D5904">
            <w:pPr>
              <w:pStyle w:val="tbnormal"/>
              <w:jc w:val="center"/>
            </w:pPr>
            <w:r>
              <w:t>Oui</w:t>
            </w:r>
          </w:p>
        </w:tc>
      </w:tr>
      <w:tr w:rsidR="002A6CFB" w:rsidRPr="003A4596" w14:paraId="22BD9710" w14:textId="77777777" w:rsidTr="004D5904">
        <w:trPr>
          <w:trHeight w:val="454"/>
        </w:trPr>
        <w:tc>
          <w:tcPr>
            <w:tcW w:w="7833" w:type="dxa"/>
            <w:gridSpan w:val="4"/>
            <w:shd w:val="clear" w:color="auto" w:fill="D0CECE" w:themeFill="background2" w:themeFillShade="E6"/>
            <w:vAlign w:val="center"/>
          </w:tcPr>
          <w:p w14:paraId="208ED63D" w14:textId="77777777" w:rsidR="002A6CFB" w:rsidRPr="003A05DE" w:rsidRDefault="002A6CFB" w:rsidP="004D5904">
            <w:pPr>
              <w:pStyle w:val="tbnormal"/>
              <w:jc w:val="left"/>
              <w:rPr>
                <w:b/>
              </w:rPr>
            </w:pPr>
            <w:r w:rsidRPr="003A05DE">
              <w:rPr>
                <w:b/>
              </w:rPr>
              <w:t>Ventes en magasin</w:t>
            </w:r>
          </w:p>
        </w:tc>
      </w:tr>
      <w:tr w:rsidR="002A6CFB" w:rsidRPr="003A4596" w14:paraId="38242821" w14:textId="77777777" w:rsidTr="004D5904">
        <w:trPr>
          <w:trHeight w:val="454"/>
        </w:trPr>
        <w:tc>
          <w:tcPr>
            <w:tcW w:w="3402" w:type="dxa"/>
            <w:vAlign w:val="center"/>
          </w:tcPr>
          <w:p w14:paraId="5E58FD6E" w14:textId="77777777" w:rsidR="002A6CFB" w:rsidRDefault="002A6CFB" w:rsidP="004D5904">
            <w:pPr>
              <w:pStyle w:val="tbnormal"/>
              <w:jc w:val="left"/>
            </w:pPr>
            <w:r>
              <w:t>Point de vente</w:t>
            </w:r>
          </w:p>
        </w:tc>
        <w:tc>
          <w:tcPr>
            <w:tcW w:w="1477" w:type="dxa"/>
            <w:vAlign w:val="center"/>
          </w:tcPr>
          <w:p w14:paraId="16FF3CC8" w14:textId="77777777" w:rsidR="002A6CFB" w:rsidRDefault="002A6CFB" w:rsidP="004D5904">
            <w:pPr>
              <w:pStyle w:val="tbnormal"/>
              <w:jc w:val="center"/>
            </w:pPr>
            <w:r>
              <w:t>Non</w:t>
            </w:r>
          </w:p>
        </w:tc>
        <w:tc>
          <w:tcPr>
            <w:tcW w:w="1477" w:type="dxa"/>
            <w:vAlign w:val="center"/>
          </w:tcPr>
          <w:p w14:paraId="58CB73A3" w14:textId="77777777" w:rsidR="002A6CFB" w:rsidRDefault="002A6CFB" w:rsidP="004D5904">
            <w:pPr>
              <w:pStyle w:val="tbnormal"/>
              <w:jc w:val="center"/>
            </w:pPr>
            <w:r>
              <w:t>Oui</w:t>
            </w:r>
          </w:p>
        </w:tc>
        <w:tc>
          <w:tcPr>
            <w:tcW w:w="1477" w:type="dxa"/>
            <w:vAlign w:val="center"/>
          </w:tcPr>
          <w:p w14:paraId="102009C9" w14:textId="77777777" w:rsidR="002A6CFB" w:rsidRDefault="002A6CFB" w:rsidP="004D5904">
            <w:pPr>
              <w:pStyle w:val="tbnormal"/>
              <w:jc w:val="center"/>
            </w:pPr>
            <w:r>
              <w:t>Oui</w:t>
            </w:r>
          </w:p>
        </w:tc>
      </w:tr>
      <w:tr w:rsidR="002A6CFB" w:rsidRPr="003A4596" w14:paraId="33549651" w14:textId="77777777" w:rsidTr="004D5904">
        <w:trPr>
          <w:trHeight w:val="454"/>
        </w:trPr>
        <w:tc>
          <w:tcPr>
            <w:tcW w:w="7833" w:type="dxa"/>
            <w:gridSpan w:val="4"/>
            <w:shd w:val="clear" w:color="auto" w:fill="D0CECE" w:themeFill="background2" w:themeFillShade="E6"/>
            <w:vAlign w:val="center"/>
          </w:tcPr>
          <w:p w14:paraId="5E245819" w14:textId="77777777" w:rsidR="002A6CFB" w:rsidRPr="003A05DE" w:rsidRDefault="002A6CFB" w:rsidP="004D5904">
            <w:pPr>
              <w:pStyle w:val="tbnormal"/>
              <w:jc w:val="left"/>
              <w:rPr>
                <w:b/>
              </w:rPr>
            </w:pPr>
            <w:r w:rsidRPr="003A05DE">
              <w:rPr>
                <w:b/>
              </w:rPr>
              <w:t>Ventes en ligne</w:t>
            </w:r>
          </w:p>
        </w:tc>
      </w:tr>
      <w:tr w:rsidR="002A6CFB" w:rsidRPr="003A4596" w14:paraId="463E40C1" w14:textId="77777777" w:rsidTr="004D5904">
        <w:trPr>
          <w:trHeight w:val="454"/>
        </w:trPr>
        <w:tc>
          <w:tcPr>
            <w:tcW w:w="3402" w:type="dxa"/>
            <w:vAlign w:val="center"/>
          </w:tcPr>
          <w:p w14:paraId="4F177618" w14:textId="77777777" w:rsidR="002A6CFB" w:rsidRDefault="002A6CFB" w:rsidP="004D5904">
            <w:pPr>
              <w:pStyle w:val="tbnormal"/>
              <w:jc w:val="left"/>
            </w:pPr>
            <w:r>
              <w:t>eCommerce</w:t>
            </w:r>
          </w:p>
        </w:tc>
        <w:tc>
          <w:tcPr>
            <w:tcW w:w="1477" w:type="dxa"/>
            <w:vAlign w:val="center"/>
          </w:tcPr>
          <w:p w14:paraId="521A5A4C" w14:textId="77777777" w:rsidR="002A6CFB" w:rsidRDefault="002A6CFB" w:rsidP="004D5904">
            <w:pPr>
              <w:pStyle w:val="tbnormal"/>
              <w:jc w:val="center"/>
            </w:pPr>
            <w:r>
              <w:t>Non</w:t>
            </w:r>
          </w:p>
        </w:tc>
        <w:tc>
          <w:tcPr>
            <w:tcW w:w="1477" w:type="dxa"/>
            <w:vAlign w:val="center"/>
          </w:tcPr>
          <w:p w14:paraId="5806FECF" w14:textId="77777777" w:rsidR="002A6CFB" w:rsidRDefault="002A6CFB" w:rsidP="004D5904">
            <w:pPr>
              <w:pStyle w:val="tbnormal"/>
              <w:jc w:val="center"/>
            </w:pPr>
            <w:r>
              <w:t>Non</w:t>
            </w:r>
          </w:p>
        </w:tc>
        <w:tc>
          <w:tcPr>
            <w:tcW w:w="1477" w:type="dxa"/>
            <w:vAlign w:val="center"/>
          </w:tcPr>
          <w:p w14:paraId="1F6A25F1" w14:textId="77777777" w:rsidR="002A6CFB" w:rsidRDefault="002A6CFB" w:rsidP="004D5904">
            <w:pPr>
              <w:pStyle w:val="tbnormal"/>
              <w:jc w:val="center"/>
            </w:pPr>
            <w:r>
              <w:t>Oui</w:t>
            </w:r>
          </w:p>
        </w:tc>
      </w:tr>
      <w:tr w:rsidR="002A6CFB" w:rsidRPr="003A4596" w14:paraId="0701873C" w14:textId="77777777" w:rsidTr="004D5904">
        <w:trPr>
          <w:trHeight w:val="454"/>
        </w:trPr>
        <w:tc>
          <w:tcPr>
            <w:tcW w:w="7833" w:type="dxa"/>
            <w:gridSpan w:val="4"/>
            <w:shd w:val="clear" w:color="auto" w:fill="D0CECE" w:themeFill="background2" w:themeFillShade="E6"/>
            <w:vAlign w:val="center"/>
          </w:tcPr>
          <w:p w14:paraId="5D46FA69" w14:textId="77777777" w:rsidR="002A6CFB" w:rsidRPr="003A05DE" w:rsidRDefault="002A6CFB" w:rsidP="004D5904">
            <w:pPr>
              <w:pStyle w:val="tbnormal"/>
              <w:jc w:val="left"/>
              <w:rPr>
                <w:b/>
              </w:rPr>
            </w:pPr>
            <w:r w:rsidRPr="003A05DE">
              <w:rPr>
                <w:b/>
              </w:rPr>
              <w:t>Produits – Fonctions avancées</w:t>
            </w:r>
          </w:p>
        </w:tc>
      </w:tr>
      <w:tr w:rsidR="002A6CFB" w:rsidRPr="003A4596" w14:paraId="79E150D3" w14:textId="77777777" w:rsidTr="004D5904">
        <w:trPr>
          <w:trHeight w:val="454"/>
        </w:trPr>
        <w:tc>
          <w:tcPr>
            <w:tcW w:w="3402" w:type="dxa"/>
            <w:vAlign w:val="center"/>
          </w:tcPr>
          <w:p w14:paraId="60ADAA4A" w14:textId="77777777" w:rsidR="002A6CFB" w:rsidRDefault="002A6CFB" w:rsidP="004D5904">
            <w:pPr>
              <w:pStyle w:val="tbnormal"/>
              <w:jc w:val="left"/>
            </w:pPr>
            <w:r>
              <w:t>Variantes Multi-Niveau</w:t>
            </w:r>
          </w:p>
        </w:tc>
        <w:tc>
          <w:tcPr>
            <w:tcW w:w="1477" w:type="dxa"/>
            <w:vAlign w:val="center"/>
          </w:tcPr>
          <w:p w14:paraId="016ABA25" w14:textId="77777777" w:rsidR="002A6CFB" w:rsidRDefault="002A6CFB" w:rsidP="004D5904">
            <w:pPr>
              <w:pStyle w:val="tbnormal"/>
              <w:jc w:val="center"/>
            </w:pPr>
            <w:r>
              <w:t>Oui</w:t>
            </w:r>
          </w:p>
        </w:tc>
        <w:tc>
          <w:tcPr>
            <w:tcW w:w="1477" w:type="dxa"/>
            <w:vAlign w:val="center"/>
          </w:tcPr>
          <w:p w14:paraId="7673C813" w14:textId="77777777" w:rsidR="002A6CFB" w:rsidRDefault="002A6CFB" w:rsidP="004D5904">
            <w:pPr>
              <w:pStyle w:val="tbnormal"/>
              <w:jc w:val="center"/>
            </w:pPr>
            <w:r>
              <w:t>Non</w:t>
            </w:r>
          </w:p>
        </w:tc>
        <w:tc>
          <w:tcPr>
            <w:tcW w:w="1477" w:type="dxa"/>
            <w:vAlign w:val="center"/>
          </w:tcPr>
          <w:p w14:paraId="52CF684E" w14:textId="77777777" w:rsidR="002A6CFB" w:rsidRDefault="002A6CFB" w:rsidP="004D5904">
            <w:pPr>
              <w:pStyle w:val="tbnormal"/>
              <w:jc w:val="center"/>
            </w:pPr>
            <w:r>
              <w:t>Oui</w:t>
            </w:r>
          </w:p>
        </w:tc>
      </w:tr>
      <w:tr w:rsidR="002A6CFB" w:rsidRPr="003A4596" w14:paraId="5BB36059" w14:textId="77777777" w:rsidTr="004D5904">
        <w:trPr>
          <w:trHeight w:val="454"/>
        </w:trPr>
        <w:tc>
          <w:tcPr>
            <w:tcW w:w="3402" w:type="dxa"/>
            <w:vAlign w:val="center"/>
          </w:tcPr>
          <w:p w14:paraId="53E69C59" w14:textId="77777777" w:rsidR="002A6CFB" w:rsidRDefault="002A6CFB" w:rsidP="004D5904">
            <w:pPr>
              <w:pStyle w:val="tbnormal"/>
              <w:jc w:val="left"/>
            </w:pPr>
            <w:r>
              <w:t>Configuration des produits</w:t>
            </w:r>
          </w:p>
        </w:tc>
        <w:tc>
          <w:tcPr>
            <w:tcW w:w="1477" w:type="dxa"/>
            <w:vAlign w:val="center"/>
          </w:tcPr>
          <w:p w14:paraId="5108D92C" w14:textId="77777777" w:rsidR="002A6CFB" w:rsidRDefault="002A6CFB" w:rsidP="004D5904">
            <w:pPr>
              <w:pStyle w:val="tbnormal"/>
              <w:jc w:val="center"/>
            </w:pPr>
            <w:r>
              <w:t>Oui</w:t>
            </w:r>
          </w:p>
        </w:tc>
        <w:tc>
          <w:tcPr>
            <w:tcW w:w="1477" w:type="dxa"/>
            <w:vAlign w:val="center"/>
          </w:tcPr>
          <w:p w14:paraId="5B805AD4" w14:textId="77777777" w:rsidR="002A6CFB" w:rsidRDefault="002A6CFB" w:rsidP="004D5904">
            <w:pPr>
              <w:pStyle w:val="tbnormal"/>
              <w:jc w:val="center"/>
            </w:pPr>
            <w:r>
              <w:t>Non</w:t>
            </w:r>
          </w:p>
        </w:tc>
        <w:tc>
          <w:tcPr>
            <w:tcW w:w="1477" w:type="dxa"/>
            <w:vAlign w:val="center"/>
          </w:tcPr>
          <w:p w14:paraId="66295BCB" w14:textId="77777777" w:rsidR="002A6CFB" w:rsidRDefault="002A6CFB" w:rsidP="004D5904">
            <w:pPr>
              <w:pStyle w:val="tbnormal"/>
              <w:jc w:val="center"/>
            </w:pPr>
            <w:r>
              <w:t>Oui</w:t>
            </w:r>
          </w:p>
        </w:tc>
      </w:tr>
      <w:tr w:rsidR="002A6CFB" w:rsidRPr="003A4596" w14:paraId="6F2A742F" w14:textId="77777777" w:rsidTr="004D5904">
        <w:trPr>
          <w:trHeight w:val="454"/>
        </w:trPr>
        <w:tc>
          <w:tcPr>
            <w:tcW w:w="3402" w:type="dxa"/>
            <w:vAlign w:val="center"/>
          </w:tcPr>
          <w:p w14:paraId="0B841BDD" w14:textId="77777777" w:rsidR="002A6CFB" w:rsidRDefault="002A6CFB" w:rsidP="004D5904">
            <w:pPr>
              <w:pStyle w:val="tbnormal"/>
              <w:jc w:val="left"/>
            </w:pPr>
            <w:r>
              <w:t>Kits</w:t>
            </w:r>
          </w:p>
        </w:tc>
        <w:tc>
          <w:tcPr>
            <w:tcW w:w="1477" w:type="dxa"/>
            <w:vAlign w:val="center"/>
          </w:tcPr>
          <w:p w14:paraId="662DA57B" w14:textId="77777777" w:rsidR="002A6CFB" w:rsidRDefault="002A6CFB" w:rsidP="004D5904">
            <w:pPr>
              <w:pStyle w:val="tbnormal"/>
              <w:jc w:val="center"/>
            </w:pPr>
            <w:r>
              <w:t>Oui</w:t>
            </w:r>
          </w:p>
        </w:tc>
        <w:tc>
          <w:tcPr>
            <w:tcW w:w="1477" w:type="dxa"/>
            <w:vAlign w:val="center"/>
          </w:tcPr>
          <w:p w14:paraId="0032425E" w14:textId="77777777" w:rsidR="002A6CFB" w:rsidRDefault="002A6CFB" w:rsidP="004D5904">
            <w:pPr>
              <w:pStyle w:val="tbnormal"/>
              <w:jc w:val="center"/>
            </w:pPr>
            <w:r>
              <w:t>Oui</w:t>
            </w:r>
          </w:p>
        </w:tc>
        <w:tc>
          <w:tcPr>
            <w:tcW w:w="1477" w:type="dxa"/>
            <w:vAlign w:val="center"/>
          </w:tcPr>
          <w:p w14:paraId="2328CC18" w14:textId="77777777" w:rsidR="002A6CFB" w:rsidRDefault="002A6CFB" w:rsidP="004D5904">
            <w:pPr>
              <w:pStyle w:val="tbnormal"/>
              <w:jc w:val="center"/>
            </w:pPr>
            <w:r>
              <w:t>Oui</w:t>
            </w:r>
          </w:p>
        </w:tc>
      </w:tr>
    </w:tbl>
    <w:p w14:paraId="4AB81188" w14:textId="41B1E239" w:rsidR="002A6CFB" w:rsidRDefault="006F022E" w:rsidP="002A6CFB">
      <w:pPr>
        <w:pStyle w:val="tbtitre3"/>
      </w:pPr>
      <w:bookmarkStart w:id="64" w:name="_Toc455566021"/>
      <w:r>
        <w:t>Stock</w:t>
      </w:r>
      <w:bookmarkEnd w:id="64"/>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3C85CA9E" w14:textId="77777777" w:rsidTr="004D5904">
        <w:trPr>
          <w:trHeight w:val="454"/>
        </w:trPr>
        <w:tc>
          <w:tcPr>
            <w:tcW w:w="3402" w:type="dxa"/>
            <w:shd w:val="clear" w:color="auto" w:fill="E7E6E6" w:themeFill="background2"/>
            <w:vAlign w:val="center"/>
          </w:tcPr>
          <w:p w14:paraId="12855BF6"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21259FC5"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3B6F1345"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2F431B94" w14:textId="77777777" w:rsidR="002A6CFB" w:rsidRPr="00752AFD" w:rsidRDefault="002A6CFB" w:rsidP="004D5904">
            <w:pPr>
              <w:pStyle w:val="tbnormal"/>
              <w:jc w:val="center"/>
              <w:rPr>
                <w:b/>
              </w:rPr>
            </w:pPr>
            <w:r>
              <w:rPr>
                <w:b/>
              </w:rPr>
              <w:t>PGI 3</w:t>
            </w:r>
          </w:p>
        </w:tc>
      </w:tr>
      <w:tr w:rsidR="002A6CFB" w:rsidRPr="003A4596" w14:paraId="62FD4D11" w14:textId="77777777" w:rsidTr="004D5904">
        <w:trPr>
          <w:trHeight w:val="454"/>
        </w:trPr>
        <w:tc>
          <w:tcPr>
            <w:tcW w:w="7833" w:type="dxa"/>
            <w:gridSpan w:val="4"/>
            <w:shd w:val="clear" w:color="auto" w:fill="D0CECE" w:themeFill="background2" w:themeFillShade="E6"/>
            <w:vAlign w:val="center"/>
          </w:tcPr>
          <w:p w14:paraId="73BADEAB" w14:textId="77777777" w:rsidR="002A6CFB" w:rsidRPr="00752AFD" w:rsidRDefault="002A6CFB" w:rsidP="004D5904">
            <w:pPr>
              <w:pStyle w:val="tbnormal"/>
              <w:jc w:val="left"/>
              <w:rPr>
                <w:b/>
              </w:rPr>
            </w:pPr>
            <w:r>
              <w:rPr>
                <w:b/>
              </w:rPr>
              <w:t>Produits</w:t>
            </w:r>
          </w:p>
        </w:tc>
      </w:tr>
      <w:tr w:rsidR="002A6CFB" w:rsidRPr="003A4596" w14:paraId="5B7960CB" w14:textId="77777777" w:rsidTr="004D5904">
        <w:trPr>
          <w:trHeight w:val="454"/>
        </w:trPr>
        <w:tc>
          <w:tcPr>
            <w:tcW w:w="3402" w:type="dxa"/>
            <w:vAlign w:val="center"/>
          </w:tcPr>
          <w:p w14:paraId="2A826443" w14:textId="77777777" w:rsidR="002A6CFB" w:rsidRDefault="002A6CFB" w:rsidP="004D5904">
            <w:pPr>
              <w:pStyle w:val="tbnormal"/>
              <w:jc w:val="left"/>
            </w:pPr>
            <w:r>
              <w:t>Traçabilité, lots et numéros de séries</w:t>
            </w:r>
          </w:p>
        </w:tc>
        <w:tc>
          <w:tcPr>
            <w:tcW w:w="1477" w:type="dxa"/>
            <w:vAlign w:val="center"/>
          </w:tcPr>
          <w:p w14:paraId="674D2512" w14:textId="77777777" w:rsidR="002A6CFB" w:rsidRDefault="002A6CFB" w:rsidP="004D5904">
            <w:pPr>
              <w:pStyle w:val="tbnormal"/>
              <w:jc w:val="center"/>
            </w:pPr>
            <w:r>
              <w:t>Oui</w:t>
            </w:r>
          </w:p>
        </w:tc>
        <w:tc>
          <w:tcPr>
            <w:tcW w:w="1477" w:type="dxa"/>
            <w:vAlign w:val="center"/>
          </w:tcPr>
          <w:p w14:paraId="15940F5D" w14:textId="77777777" w:rsidR="002A6CFB" w:rsidRDefault="002A6CFB" w:rsidP="004D5904">
            <w:pPr>
              <w:pStyle w:val="tbnormal"/>
              <w:jc w:val="center"/>
            </w:pPr>
            <w:r>
              <w:t>Oui</w:t>
            </w:r>
          </w:p>
        </w:tc>
        <w:tc>
          <w:tcPr>
            <w:tcW w:w="1477" w:type="dxa"/>
            <w:vAlign w:val="center"/>
          </w:tcPr>
          <w:p w14:paraId="6C1E24DF" w14:textId="77777777" w:rsidR="002A6CFB" w:rsidRDefault="002A6CFB" w:rsidP="004D5904">
            <w:pPr>
              <w:pStyle w:val="tbnormal"/>
              <w:jc w:val="center"/>
            </w:pPr>
            <w:r>
              <w:t>Oui</w:t>
            </w:r>
          </w:p>
        </w:tc>
      </w:tr>
      <w:tr w:rsidR="002A6CFB" w:rsidRPr="003A4596" w14:paraId="691ABA25" w14:textId="77777777" w:rsidTr="004D5904">
        <w:trPr>
          <w:trHeight w:val="454"/>
        </w:trPr>
        <w:tc>
          <w:tcPr>
            <w:tcW w:w="3402" w:type="dxa"/>
            <w:vAlign w:val="center"/>
          </w:tcPr>
          <w:p w14:paraId="5A83273B" w14:textId="77777777" w:rsidR="002A6CFB" w:rsidRDefault="002A6CFB" w:rsidP="004D5904">
            <w:pPr>
              <w:pStyle w:val="tbnormal"/>
              <w:jc w:val="left"/>
            </w:pPr>
            <w:r>
              <w:t>Traçabilité des dates d’expirations</w:t>
            </w:r>
          </w:p>
        </w:tc>
        <w:tc>
          <w:tcPr>
            <w:tcW w:w="1477" w:type="dxa"/>
            <w:vAlign w:val="center"/>
          </w:tcPr>
          <w:p w14:paraId="7484FA51" w14:textId="77777777" w:rsidR="002A6CFB" w:rsidRDefault="002A6CFB" w:rsidP="004D5904">
            <w:pPr>
              <w:pStyle w:val="tbnormal"/>
              <w:jc w:val="center"/>
            </w:pPr>
            <w:r>
              <w:t>Non</w:t>
            </w:r>
          </w:p>
        </w:tc>
        <w:tc>
          <w:tcPr>
            <w:tcW w:w="1477" w:type="dxa"/>
            <w:vAlign w:val="center"/>
          </w:tcPr>
          <w:p w14:paraId="2C83E73E" w14:textId="77777777" w:rsidR="002A6CFB" w:rsidRDefault="002A6CFB" w:rsidP="004D5904">
            <w:pPr>
              <w:pStyle w:val="tbnormal"/>
              <w:jc w:val="center"/>
            </w:pPr>
            <w:r>
              <w:t>Non</w:t>
            </w:r>
          </w:p>
        </w:tc>
        <w:tc>
          <w:tcPr>
            <w:tcW w:w="1477" w:type="dxa"/>
            <w:vAlign w:val="center"/>
          </w:tcPr>
          <w:p w14:paraId="5B4B0C10" w14:textId="77777777" w:rsidR="002A6CFB" w:rsidRDefault="002A6CFB" w:rsidP="004D5904">
            <w:pPr>
              <w:pStyle w:val="tbnormal"/>
              <w:jc w:val="center"/>
            </w:pPr>
            <w:r>
              <w:t>Oui</w:t>
            </w:r>
          </w:p>
        </w:tc>
      </w:tr>
      <w:tr w:rsidR="002A6CFB" w:rsidRPr="003A4596" w14:paraId="02631189" w14:textId="77777777" w:rsidTr="004D5904">
        <w:trPr>
          <w:trHeight w:val="454"/>
        </w:trPr>
        <w:tc>
          <w:tcPr>
            <w:tcW w:w="3402" w:type="dxa"/>
            <w:vAlign w:val="center"/>
          </w:tcPr>
          <w:p w14:paraId="416412B4" w14:textId="77777777" w:rsidR="002A6CFB" w:rsidRDefault="002A6CFB" w:rsidP="004D5904">
            <w:pPr>
              <w:pStyle w:val="tbnormal"/>
              <w:jc w:val="left"/>
            </w:pPr>
            <w:r>
              <w:t>Unités de mesures multiples</w:t>
            </w:r>
          </w:p>
        </w:tc>
        <w:tc>
          <w:tcPr>
            <w:tcW w:w="1477" w:type="dxa"/>
            <w:vAlign w:val="center"/>
          </w:tcPr>
          <w:p w14:paraId="372E677F" w14:textId="77777777" w:rsidR="002A6CFB" w:rsidRDefault="002A6CFB" w:rsidP="004D5904">
            <w:pPr>
              <w:pStyle w:val="tbnormal"/>
              <w:jc w:val="center"/>
            </w:pPr>
            <w:r>
              <w:t>Non</w:t>
            </w:r>
          </w:p>
        </w:tc>
        <w:tc>
          <w:tcPr>
            <w:tcW w:w="1477" w:type="dxa"/>
            <w:vAlign w:val="center"/>
          </w:tcPr>
          <w:p w14:paraId="0A454064" w14:textId="77777777" w:rsidR="002A6CFB" w:rsidRDefault="002A6CFB" w:rsidP="004D5904">
            <w:pPr>
              <w:pStyle w:val="tbnormal"/>
              <w:jc w:val="center"/>
            </w:pPr>
            <w:r>
              <w:t>Oui</w:t>
            </w:r>
          </w:p>
        </w:tc>
        <w:tc>
          <w:tcPr>
            <w:tcW w:w="1477" w:type="dxa"/>
            <w:vAlign w:val="center"/>
          </w:tcPr>
          <w:p w14:paraId="1DC3FA39" w14:textId="77777777" w:rsidR="002A6CFB" w:rsidRDefault="002A6CFB" w:rsidP="004D5904">
            <w:pPr>
              <w:pStyle w:val="tbnormal"/>
              <w:jc w:val="center"/>
            </w:pPr>
            <w:r>
              <w:t>Oui</w:t>
            </w:r>
          </w:p>
        </w:tc>
      </w:tr>
      <w:tr w:rsidR="002A6CFB" w:rsidRPr="003A4596" w14:paraId="179366D0" w14:textId="77777777" w:rsidTr="004D5904">
        <w:trPr>
          <w:trHeight w:val="454"/>
        </w:trPr>
        <w:tc>
          <w:tcPr>
            <w:tcW w:w="7833" w:type="dxa"/>
            <w:gridSpan w:val="4"/>
            <w:shd w:val="clear" w:color="auto" w:fill="D0CECE" w:themeFill="background2" w:themeFillShade="E6"/>
            <w:vAlign w:val="center"/>
          </w:tcPr>
          <w:p w14:paraId="2DA46A6B" w14:textId="77777777" w:rsidR="002A6CFB" w:rsidRPr="003A05DE" w:rsidRDefault="002A6CFB" w:rsidP="004D5904">
            <w:pPr>
              <w:pStyle w:val="tbnormal"/>
              <w:jc w:val="left"/>
              <w:rPr>
                <w:b/>
              </w:rPr>
            </w:pPr>
            <w:r>
              <w:rPr>
                <w:b/>
              </w:rPr>
              <w:t>Rapports</w:t>
            </w:r>
          </w:p>
        </w:tc>
      </w:tr>
      <w:tr w:rsidR="002A6CFB" w:rsidRPr="003A4596" w14:paraId="768E5107" w14:textId="77777777" w:rsidTr="004D5904">
        <w:trPr>
          <w:trHeight w:val="454"/>
        </w:trPr>
        <w:tc>
          <w:tcPr>
            <w:tcW w:w="3402" w:type="dxa"/>
            <w:vAlign w:val="center"/>
          </w:tcPr>
          <w:p w14:paraId="0CDBFF2D" w14:textId="77777777" w:rsidR="002A6CFB" w:rsidRDefault="002A6CFB" w:rsidP="004D5904">
            <w:pPr>
              <w:pStyle w:val="tbnormal"/>
              <w:jc w:val="left"/>
            </w:pPr>
            <w:r>
              <w:t>En temps réel</w:t>
            </w:r>
          </w:p>
        </w:tc>
        <w:tc>
          <w:tcPr>
            <w:tcW w:w="1477" w:type="dxa"/>
            <w:vAlign w:val="center"/>
          </w:tcPr>
          <w:p w14:paraId="6ED90B01" w14:textId="77777777" w:rsidR="002A6CFB" w:rsidRDefault="002A6CFB" w:rsidP="004D5904">
            <w:pPr>
              <w:pStyle w:val="tbnormal"/>
              <w:jc w:val="center"/>
            </w:pPr>
            <w:r>
              <w:t>Non</w:t>
            </w:r>
          </w:p>
        </w:tc>
        <w:tc>
          <w:tcPr>
            <w:tcW w:w="1477" w:type="dxa"/>
            <w:vAlign w:val="center"/>
          </w:tcPr>
          <w:p w14:paraId="17882545" w14:textId="77777777" w:rsidR="002A6CFB" w:rsidRDefault="002A6CFB" w:rsidP="004D5904">
            <w:pPr>
              <w:pStyle w:val="tbnormal"/>
              <w:jc w:val="center"/>
            </w:pPr>
            <w:r>
              <w:t>Oui</w:t>
            </w:r>
          </w:p>
        </w:tc>
        <w:tc>
          <w:tcPr>
            <w:tcW w:w="1477" w:type="dxa"/>
            <w:vAlign w:val="center"/>
          </w:tcPr>
          <w:p w14:paraId="5D0A7DF0" w14:textId="77777777" w:rsidR="002A6CFB" w:rsidRDefault="002A6CFB" w:rsidP="004D5904">
            <w:pPr>
              <w:pStyle w:val="tbnormal"/>
              <w:jc w:val="center"/>
            </w:pPr>
            <w:r>
              <w:t>Oui</w:t>
            </w:r>
          </w:p>
        </w:tc>
      </w:tr>
      <w:tr w:rsidR="002A6CFB" w:rsidRPr="003A4596" w14:paraId="190143E2" w14:textId="77777777" w:rsidTr="004D5904">
        <w:trPr>
          <w:trHeight w:val="454"/>
        </w:trPr>
        <w:tc>
          <w:tcPr>
            <w:tcW w:w="7833" w:type="dxa"/>
            <w:gridSpan w:val="4"/>
            <w:shd w:val="clear" w:color="auto" w:fill="D0CECE" w:themeFill="background2" w:themeFillShade="E6"/>
            <w:vAlign w:val="center"/>
          </w:tcPr>
          <w:p w14:paraId="4CC76883" w14:textId="77777777" w:rsidR="002A6CFB" w:rsidRPr="003A05DE" w:rsidRDefault="002A6CFB" w:rsidP="004D5904">
            <w:pPr>
              <w:pStyle w:val="tbnormal"/>
              <w:jc w:val="left"/>
              <w:rPr>
                <w:b/>
              </w:rPr>
            </w:pPr>
            <w:r>
              <w:rPr>
                <w:b/>
              </w:rPr>
              <w:t>Productivité</w:t>
            </w:r>
          </w:p>
        </w:tc>
      </w:tr>
      <w:tr w:rsidR="002A6CFB" w:rsidRPr="003A4596" w14:paraId="663B7B05" w14:textId="77777777" w:rsidTr="004D5904">
        <w:trPr>
          <w:trHeight w:val="454"/>
        </w:trPr>
        <w:tc>
          <w:tcPr>
            <w:tcW w:w="3402" w:type="dxa"/>
            <w:vAlign w:val="center"/>
          </w:tcPr>
          <w:p w14:paraId="6095E3DB" w14:textId="77777777" w:rsidR="002A6CFB" w:rsidRDefault="002A6CFB" w:rsidP="004D5904">
            <w:pPr>
              <w:pStyle w:val="tbnormal"/>
              <w:jc w:val="left"/>
            </w:pPr>
            <w:r>
              <w:t>Règles avancées de logistique, routes et stratégie push/pull</w:t>
            </w:r>
          </w:p>
        </w:tc>
        <w:tc>
          <w:tcPr>
            <w:tcW w:w="1477" w:type="dxa"/>
            <w:vAlign w:val="center"/>
          </w:tcPr>
          <w:p w14:paraId="71532F95" w14:textId="77777777" w:rsidR="002A6CFB" w:rsidRDefault="002A6CFB" w:rsidP="004D5904">
            <w:pPr>
              <w:pStyle w:val="tbnormal"/>
              <w:jc w:val="center"/>
            </w:pPr>
            <w:r>
              <w:t>Oui</w:t>
            </w:r>
          </w:p>
        </w:tc>
        <w:tc>
          <w:tcPr>
            <w:tcW w:w="1477" w:type="dxa"/>
            <w:vAlign w:val="center"/>
          </w:tcPr>
          <w:p w14:paraId="1F555DF8" w14:textId="77777777" w:rsidR="002A6CFB" w:rsidRDefault="002A6CFB" w:rsidP="004D5904">
            <w:pPr>
              <w:pStyle w:val="tbnormal"/>
              <w:jc w:val="center"/>
            </w:pPr>
            <w:r>
              <w:t>Non</w:t>
            </w:r>
          </w:p>
        </w:tc>
        <w:tc>
          <w:tcPr>
            <w:tcW w:w="1477" w:type="dxa"/>
            <w:vAlign w:val="center"/>
          </w:tcPr>
          <w:p w14:paraId="2902A9DE" w14:textId="77777777" w:rsidR="002A6CFB" w:rsidRDefault="002A6CFB" w:rsidP="004D5904">
            <w:pPr>
              <w:pStyle w:val="tbnormal"/>
              <w:jc w:val="center"/>
            </w:pPr>
            <w:r>
              <w:t>Oui</w:t>
            </w:r>
          </w:p>
        </w:tc>
      </w:tr>
    </w:tbl>
    <w:p w14:paraId="3B606386" w14:textId="7EAB8B6C" w:rsidR="000801AA" w:rsidRDefault="000801AA" w:rsidP="000801AA">
      <w:pPr>
        <w:pStyle w:val="tbnormal"/>
      </w:pPr>
      <w:r>
        <w:br w:type="page"/>
      </w:r>
    </w:p>
    <w:p w14:paraId="12EB52B3" w14:textId="466399F5" w:rsidR="002A6CFB" w:rsidRDefault="006F022E" w:rsidP="002A6CFB">
      <w:pPr>
        <w:pStyle w:val="tbtitre3"/>
      </w:pPr>
      <w:bookmarkStart w:id="65" w:name="_Toc455566022"/>
      <w:r>
        <w:lastRenderedPageBreak/>
        <w:t>Production</w:t>
      </w:r>
      <w:bookmarkEnd w:id="65"/>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1A409E01" w14:textId="77777777" w:rsidTr="004D5904">
        <w:trPr>
          <w:trHeight w:val="454"/>
        </w:trPr>
        <w:tc>
          <w:tcPr>
            <w:tcW w:w="3402" w:type="dxa"/>
            <w:shd w:val="clear" w:color="auto" w:fill="E7E6E6" w:themeFill="background2"/>
            <w:vAlign w:val="center"/>
          </w:tcPr>
          <w:p w14:paraId="68D0555F"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1B680E2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F2E20E"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DD6F34C" w14:textId="77777777" w:rsidR="002A6CFB" w:rsidRPr="00752AFD" w:rsidRDefault="002A6CFB" w:rsidP="004D5904">
            <w:pPr>
              <w:pStyle w:val="tbnormal"/>
              <w:jc w:val="center"/>
              <w:rPr>
                <w:b/>
              </w:rPr>
            </w:pPr>
            <w:r>
              <w:rPr>
                <w:b/>
              </w:rPr>
              <w:t>PGI 3</w:t>
            </w:r>
          </w:p>
        </w:tc>
      </w:tr>
      <w:tr w:rsidR="002A6CFB" w:rsidRPr="003A4596" w14:paraId="0C4FF72F" w14:textId="77777777" w:rsidTr="004D5904">
        <w:trPr>
          <w:trHeight w:val="454"/>
        </w:trPr>
        <w:tc>
          <w:tcPr>
            <w:tcW w:w="7833" w:type="dxa"/>
            <w:gridSpan w:val="4"/>
            <w:shd w:val="clear" w:color="auto" w:fill="D0CECE" w:themeFill="background2" w:themeFillShade="E6"/>
            <w:vAlign w:val="center"/>
          </w:tcPr>
          <w:p w14:paraId="3BFA4C5A" w14:textId="77777777" w:rsidR="002A6CFB" w:rsidRPr="00752AFD" w:rsidRDefault="002A6CFB" w:rsidP="004D5904">
            <w:pPr>
              <w:pStyle w:val="tbnormal"/>
              <w:jc w:val="left"/>
              <w:rPr>
                <w:b/>
              </w:rPr>
            </w:pPr>
            <w:r>
              <w:rPr>
                <w:b/>
              </w:rPr>
              <w:t>Gestion</w:t>
            </w:r>
          </w:p>
        </w:tc>
      </w:tr>
      <w:tr w:rsidR="002A6CFB" w:rsidRPr="003A4596" w14:paraId="12A4B7EE" w14:textId="77777777" w:rsidTr="004D5904">
        <w:trPr>
          <w:trHeight w:val="454"/>
        </w:trPr>
        <w:tc>
          <w:tcPr>
            <w:tcW w:w="3402" w:type="dxa"/>
            <w:vAlign w:val="center"/>
          </w:tcPr>
          <w:p w14:paraId="72CA7B6C" w14:textId="77777777" w:rsidR="002A6CFB" w:rsidRDefault="002A6CFB" w:rsidP="004D5904">
            <w:pPr>
              <w:pStyle w:val="tbnormal"/>
              <w:jc w:val="left"/>
            </w:pPr>
            <w:r>
              <w:t>MRP</w:t>
            </w:r>
          </w:p>
        </w:tc>
        <w:tc>
          <w:tcPr>
            <w:tcW w:w="1477" w:type="dxa"/>
            <w:vAlign w:val="center"/>
          </w:tcPr>
          <w:p w14:paraId="5CEDC4A9" w14:textId="77777777" w:rsidR="002A6CFB" w:rsidRDefault="002A6CFB" w:rsidP="004D5904">
            <w:pPr>
              <w:pStyle w:val="tbnormal"/>
              <w:jc w:val="center"/>
            </w:pPr>
            <w:r>
              <w:t>Oui</w:t>
            </w:r>
          </w:p>
        </w:tc>
        <w:tc>
          <w:tcPr>
            <w:tcW w:w="1477" w:type="dxa"/>
            <w:vAlign w:val="center"/>
          </w:tcPr>
          <w:p w14:paraId="289E6CED" w14:textId="77777777" w:rsidR="002A6CFB" w:rsidRDefault="002A6CFB" w:rsidP="004D5904">
            <w:pPr>
              <w:pStyle w:val="tbnormal"/>
              <w:jc w:val="center"/>
            </w:pPr>
            <w:r>
              <w:t>Oui</w:t>
            </w:r>
          </w:p>
        </w:tc>
        <w:tc>
          <w:tcPr>
            <w:tcW w:w="1477" w:type="dxa"/>
            <w:vAlign w:val="center"/>
          </w:tcPr>
          <w:p w14:paraId="60C5784B" w14:textId="77777777" w:rsidR="002A6CFB" w:rsidRDefault="002A6CFB" w:rsidP="004D5904">
            <w:pPr>
              <w:pStyle w:val="tbnormal"/>
              <w:jc w:val="center"/>
            </w:pPr>
            <w:r>
              <w:t>Oui</w:t>
            </w:r>
          </w:p>
        </w:tc>
      </w:tr>
      <w:tr w:rsidR="002A6CFB" w:rsidRPr="003A4596" w14:paraId="0682CB14" w14:textId="77777777" w:rsidTr="004D5904">
        <w:trPr>
          <w:trHeight w:val="454"/>
        </w:trPr>
        <w:tc>
          <w:tcPr>
            <w:tcW w:w="3402" w:type="dxa"/>
            <w:vAlign w:val="center"/>
          </w:tcPr>
          <w:p w14:paraId="5430E167" w14:textId="77777777" w:rsidR="002A6CFB" w:rsidRDefault="002A6CFB" w:rsidP="004D5904">
            <w:pPr>
              <w:pStyle w:val="tbnormal"/>
              <w:jc w:val="left"/>
            </w:pPr>
            <w:r>
              <w:t>Routings</w:t>
            </w:r>
          </w:p>
        </w:tc>
        <w:tc>
          <w:tcPr>
            <w:tcW w:w="1477" w:type="dxa"/>
            <w:vAlign w:val="center"/>
          </w:tcPr>
          <w:p w14:paraId="7244123E" w14:textId="77777777" w:rsidR="002A6CFB" w:rsidRDefault="002A6CFB" w:rsidP="004D5904">
            <w:pPr>
              <w:pStyle w:val="tbnormal"/>
              <w:jc w:val="center"/>
            </w:pPr>
            <w:r>
              <w:t>Oui</w:t>
            </w:r>
          </w:p>
        </w:tc>
        <w:tc>
          <w:tcPr>
            <w:tcW w:w="1477" w:type="dxa"/>
            <w:vAlign w:val="center"/>
          </w:tcPr>
          <w:p w14:paraId="387CCEF5" w14:textId="77777777" w:rsidR="002A6CFB" w:rsidRDefault="002A6CFB" w:rsidP="004D5904">
            <w:pPr>
              <w:pStyle w:val="tbnormal"/>
              <w:jc w:val="center"/>
            </w:pPr>
            <w:r>
              <w:t>Oui</w:t>
            </w:r>
          </w:p>
        </w:tc>
        <w:tc>
          <w:tcPr>
            <w:tcW w:w="1477" w:type="dxa"/>
            <w:vAlign w:val="center"/>
          </w:tcPr>
          <w:p w14:paraId="271C5F5A" w14:textId="77777777" w:rsidR="002A6CFB" w:rsidRDefault="002A6CFB" w:rsidP="004D5904">
            <w:pPr>
              <w:pStyle w:val="tbnormal"/>
              <w:jc w:val="center"/>
            </w:pPr>
            <w:r>
              <w:t>Oui</w:t>
            </w:r>
          </w:p>
        </w:tc>
      </w:tr>
      <w:tr w:rsidR="002A6CFB" w:rsidRPr="003A4596" w14:paraId="0B45840C" w14:textId="77777777" w:rsidTr="004D5904">
        <w:trPr>
          <w:trHeight w:val="454"/>
        </w:trPr>
        <w:tc>
          <w:tcPr>
            <w:tcW w:w="3402" w:type="dxa"/>
            <w:vAlign w:val="center"/>
          </w:tcPr>
          <w:p w14:paraId="62B56766" w14:textId="77777777" w:rsidR="002A6CFB" w:rsidRDefault="002A6CFB" w:rsidP="004D5904">
            <w:pPr>
              <w:pStyle w:val="tbnormal"/>
              <w:jc w:val="left"/>
            </w:pPr>
            <w:r>
              <w:t>Ordres de fabrication</w:t>
            </w:r>
          </w:p>
        </w:tc>
        <w:tc>
          <w:tcPr>
            <w:tcW w:w="1477" w:type="dxa"/>
            <w:vAlign w:val="center"/>
          </w:tcPr>
          <w:p w14:paraId="644CA98A" w14:textId="77777777" w:rsidR="002A6CFB" w:rsidRDefault="002A6CFB" w:rsidP="004D5904">
            <w:pPr>
              <w:pStyle w:val="tbnormal"/>
              <w:jc w:val="center"/>
            </w:pPr>
            <w:r>
              <w:t>Oui</w:t>
            </w:r>
          </w:p>
        </w:tc>
        <w:tc>
          <w:tcPr>
            <w:tcW w:w="1477" w:type="dxa"/>
            <w:vAlign w:val="center"/>
          </w:tcPr>
          <w:p w14:paraId="6C110C24" w14:textId="77777777" w:rsidR="002A6CFB" w:rsidRDefault="002A6CFB" w:rsidP="004D5904">
            <w:pPr>
              <w:pStyle w:val="tbnormal"/>
              <w:jc w:val="center"/>
            </w:pPr>
            <w:r>
              <w:t>Oui</w:t>
            </w:r>
          </w:p>
        </w:tc>
        <w:tc>
          <w:tcPr>
            <w:tcW w:w="1477" w:type="dxa"/>
            <w:vAlign w:val="center"/>
          </w:tcPr>
          <w:p w14:paraId="650BA854" w14:textId="77777777" w:rsidR="002A6CFB" w:rsidRDefault="002A6CFB" w:rsidP="004D5904">
            <w:pPr>
              <w:pStyle w:val="tbnormal"/>
              <w:jc w:val="center"/>
            </w:pPr>
            <w:r>
              <w:t>Oui</w:t>
            </w:r>
          </w:p>
        </w:tc>
      </w:tr>
      <w:tr w:rsidR="002A6CFB" w:rsidRPr="003A4596" w14:paraId="5839FAA8" w14:textId="77777777" w:rsidTr="004D5904">
        <w:trPr>
          <w:trHeight w:val="454"/>
        </w:trPr>
        <w:tc>
          <w:tcPr>
            <w:tcW w:w="3402" w:type="dxa"/>
            <w:vAlign w:val="center"/>
          </w:tcPr>
          <w:p w14:paraId="04E7788F" w14:textId="77777777" w:rsidR="002A6CFB" w:rsidRDefault="002A6CFB" w:rsidP="004D5904">
            <w:pPr>
              <w:pStyle w:val="tbnormal"/>
              <w:jc w:val="left"/>
            </w:pPr>
            <w:r>
              <w:t>Coûts</w:t>
            </w:r>
          </w:p>
        </w:tc>
        <w:tc>
          <w:tcPr>
            <w:tcW w:w="1477" w:type="dxa"/>
            <w:vAlign w:val="center"/>
          </w:tcPr>
          <w:p w14:paraId="3F08C244" w14:textId="77777777" w:rsidR="002A6CFB" w:rsidRDefault="002A6CFB" w:rsidP="004D5904">
            <w:pPr>
              <w:pStyle w:val="tbnormal"/>
              <w:jc w:val="center"/>
            </w:pPr>
            <w:r>
              <w:t>Oui</w:t>
            </w:r>
          </w:p>
        </w:tc>
        <w:tc>
          <w:tcPr>
            <w:tcW w:w="1477" w:type="dxa"/>
            <w:vAlign w:val="center"/>
          </w:tcPr>
          <w:p w14:paraId="4E118D02" w14:textId="77777777" w:rsidR="002A6CFB" w:rsidRDefault="002A6CFB" w:rsidP="004D5904">
            <w:pPr>
              <w:pStyle w:val="tbnormal"/>
              <w:jc w:val="center"/>
            </w:pPr>
            <w:r>
              <w:t>Non</w:t>
            </w:r>
          </w:p>
        </w:tc>
        <w:tc>
          <w:tcPr>
            <w:tcW w:w="1477" w:type="dxa"/>
            <w:vAlign w:val="center"/>
          </w:tcPr>
          <w:p w14:paraId="125B6B8F" w14:textId="77777777" w:rsidR="002A6CFB" w:rsidRDefault="002A6CFB" w:rsidP="004D5904">
            <w:pPr>
              <w:pStyle w:val="tbnormal"/>
              <w:jc w:val="center"/>
            </w:pPr>
            <w:r>
              <w:t>Oui</w:t>
            </w:r>
          </w:p>
        </w:tc>
      </w:tr>
      <w:tr w:rsidR="002A6CFB" w:rsidRPr="003A4596" w14:paraId="34D481E0" w14:textId="77777777" w:rsidTr="004D5904">
        <w:trPr>
          <w:trHeight w:val="454"/>
        </w:trPr>
        <w:tc>
          <w:tcPr>
            <w:tcW w:w="7833" w:type="dxa"/>
            <w:gridSpan w:val="4"/>
            <w:shd w:val="clear" w:color="auto" w:fill="D0CECE" w:themeFill="background2" w:themeFillShade="E6"/>
            <w:vAlign w:val="center"/>
          </w:tcPr>
          <w:p w14:paraId="4351D13A" w14:textId="77777777" w:rsidR="002A6CFB" w:rsidRPr="003A05DE" w:rsidRDefault="002A6CFB" w:rsidP="004D5904">
            <w:pPr>
              <w:pStyle w:val="tbnormal"/>
              <w:jc w:val="left"/>
              <w:rPr>
                <w:b/>
              </w:rPr>
            </w:pPr>
            <w:r>
              <w:rPr>
                <w:b/>
              </w:rPr>
              <w:t>Planification</w:t>
            </w:r>
          </w:p>
        </w:tc>
      </w:tr>
      <w:tr w:rsidR="002A6CFB" w:rsidRPr="003A4596" w14:paraId="149FB624" w14:textId="77777777" w:rsidTr="004D5904">
        <w:trPr>
          <w:trHeight w:val="454"/>
        </w:trPr>
        <w:tc>
          <w:tcPr>
            <w:tcW w:w="3402" w:type="dxa"/>
            <w:vAlign w:val="center"/>
          </w:tcPr>
          <w:p w14:paraId="5787461D" w14:textId="77777777" w:rsidR="002A6CFB" w:rsidRDefault="002A6CFB" w:rsidP="004D5904">
            <w:pPr>
              <w:pStyle w:val="tbnormal"/>
              <w:jc w:val="left"/>
            </w:pPr>
            <w:r>
              <w:t>Planification de la production</w:t>
            </w:r>
          </w:p>
        </w:tc>
        <w:tc>
          <w:tcPr>
            <w:tcW w:w="1477" w:type="dxa"/>
            <w:vAlign w:val="center"/>
          </w:tcPr>
          <w:p w14:paraId="7B99BB45" w14:textId="77777777" w:rsidR="002A6CFB" w:rsidRDefault="002A6CFB" w:rsidP="004D5904">
            <w:pPr>
              <w:pStyle w:val="tbnormal"/>
              <w:jc w:val="center"/>
            </w:pPr>
            <w:r>
              <w:t>Oui</w:t>
            </w:r>
          </w:p>
        </w:tc>
        <w:tc>
          <w:tcPr>
            <w:tcW w:w="1477" w:type="dxa"/>
            <w:vAlign w:val="center"/>
          </w:tcPr>
          <w:p w14:paraId="53B2461E" w14:textId="77777777" w:rsidR="002A6CFB" w:rsidRDefault="002A6CFB" w:rsidP="004D5904">
            <w:pPr>
              <w:pStyle w:val="tbnormal"/>
              <w:jc w:val="center"/>
            </w:pPr>
            <w:r>
              <w:t>Non</w:t>
            </w:r>
          </w:p>
        </w:tc>
        <w:tc>
          <w:tcPr>
            <w:tcW w:w="1477" w:type="dxa"/>
            <w:vAlign w:val="center"/>
          </w:tcPr>
          <w:p w14:paraId="7938D712" w14:textId="77777777" w:rsidR="002A6CFB" w:rsidRDefault="002A6CFB" w:rsidP="004D5904">
            <w:pPr>
              <w:pStyle w:val="tbnormal"/>
              <w:jc w:val="center"/>
            </w:pPr>
            <w:r>
              <w:t>Oui</w:t>
            </w:r>
          </w:p>
        </w:tc>
      </w:tr>
    </w:tbl>
    <w:p w14:paraId="4E1B4C6F" w14:textId="77777777" w:rsidR="002A6CFB" w:rsidRDefault="002A6CFB" w:rsidP="002A6CFB">
      <w:pPr>
        <w:pStyle w:val="tbtitre3"/>
      </w:pPr>
      <w:bookmarkStart w:id="66" w:name="_Toc454297771"/>
      <w:bookmarkStart w:id="67" w:name="_Toc455566023"/>
      <w:r>
        <w:t>Approvisionnement</w:t>
      </w:r>
      <w:bookmarkEnd w:id="66"/>
      <w:bookmarkEnd w:id="67"/>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5FC62624" w14:textId="77777777" w:rsidTr="004D5904">
        <w:trPr>
          <w:trHeight w:val="454"/>
        </w:trPr>
        <w:tc>
          <w:tcPr>
            <w:tcW w:w="3402" w:type="dxa"/>
            <w:shd w:val="clear" w:color="auto" w:fill="E7E6E6" w:themeFill="background2"/>
            <w:vAlign w:val="center"/>
          </w:tcPr>
          <w:p w14:paraId="08501180"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02BC007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69B796"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4FB4A260" w14:textId="77777777" w:rsidR="002A6CFB" w:rsidRPr="00752AFD" w:rsidRDefault="002A6CFB" w:rsidP="004D5904">
            <w:pPr>
              <w:pStyle w:val="tbnormal"/>
              <w:jc w:val="center"/>
              <w:rPr>
                <w:b/>
              </w:rPr>
            </w:pPr>
            <w:r>
              <w:rPr>
                <w:b/>
              </w:rPr>
              <w:t>PGI 3</w:t>
            </w:r>
          </w:p>
        </w:tc>
      </w:tr>
      <w:tr w:rsidR="002A6CFB" w:rsidRPr="003A4596" w14:paraId="00B6F63B" w14:textId="77777777" w:rsidTr="004D5904">
        <w:trPr>
          <w:trHeight w:val="454"/>
        </w:trPr>
        <w:tc>
          <w:tcPr>
            <w:tcW w:w="7833" w:type="dxa"/>
            <w:gridSpan w:val="4"/>
            <w:shd w:val="clear" w:color="auto" w:fill="D0CECE" w:themeFill="background2" w:themeFillShade="E6"/>
            <w:vAlign w:val="center"/>
          </w:tcPr>
          <w:p w14:paraId="4FB2280A" w14:textId="77777777" w:rsidR="002A6CFB" w:rsidRPr="00752AFD" w:rsidRDefault="002A6CFB" w:rsidP="004D5904">
            <w:pPr>
              <w:pStyle w:val="tbnormal"/>
              <w:jc w:val="left"/>
              <w:rPr>
                <w:b/>
              </w:rPr>
            </w:pPr>
            <w:r>
              <w:rPr>
                <w:b/>
              </w:rPr>
              <w:t>Gestion</w:t>
            </w:r>
          </w:p>
        </w:tc>
      </w:tr>
      <w:tr w:rsidR="002A6CFB" w:rsidRPr="003A4596" w14:paraId="3C78F0AB" w14:textId="77777777" w:rsidTr="004D5904">
        <w:trPr>
          <w:trHeight w:val="454"/>
        </w:trPr>
        <w:tc>
          <w:tcPr>
            <w:tcW w:w="3402" w:type="dxa"/>
            <w:vAlign w:val="center"/>
          </w:tcPr>
          <w:p w14:paraId="0610ECCF" w14:textId="77777777" w:rsidR="002A6CFB" w:rsidRDefault="002A6CFB" w:rsidP="004D5904">
            <w:pPr>
              <w:pStyle w:val="tbnormal"/>
              <w:jc w:val="left"/>
            </w:pPr>
            <w:r>
              <w:t>Contrôle de réception</w:t>
            </w:r>
          </w:p>
        </w:tc>
        <w:tc>
          <w:tcPr>
            <w:tcW w:w="1477" w:type="dxa"/>
            <w:vAlign w:val="center"/>
          </w:tcPr>
          <w:p w14:paraId="52597D98" w14:textId="77777777" w:rsidR="002A6CFB" w:rsidRDefault="002A6CFB" w:rsidP="004D5904">
            <w:pPr>
              <w:pStyle w:val="tbnormal"/>
              <w:jc w:val="center"/>
            </w:pPr>
            <w:r>
              <w:t>Oui</w:t>
            </w:r>
          </w:p>
        </w:tc>
        <w:tc>
          <w:tcPr>
            <w:tcW w:w="1477" w:type="dxa"/>
            <w:vAlign w:val="center"/>
          </w:tcPr>
          <w:p w14:paraId="4E33FEA0" w14:textId="77777777" w:rsidR="002A6CFB" w:rsidRDefault="002A6CFB" w:rsidP="004D5904">
            <w:pPr>
              <w:pStyle w:val="tbnormal"/>
              <w:jc w:val="center"/>
            </w:pPr>
            <w:r>
              <w:t>Oui</w:t>
            </w:r>
          </w:p>
        </w:tc>
        <w:tc>
          <w:tcPr>
            <w:tcW w:w="1477" w:type="dxa"/>
            <w:vAlign w:val="center"/>
          </w:tcPr>
          <w:p w14:paraId="3BBC28E0" w14:textId="77777777" w:rsidR="002A6CFB" w:rsidRDefault="002A6CFB" w:rsidP="004D5904">
            <w:pPr>
              <w:pStyle w:val="tbnormal"/>
              <w:jc w:val="center"/>
            </w:pPr>
            <w:r>
              <w:t>Oui</w:t>
            </w:r>
          </w:p>
        </w:tc>
      </w:tr>
      <w:tr w:rsidR="002A6CFB" w:rsidRPr="003A4596" w14:paraId="54BEADBD" w14:textId="77777777" w:rsidTr="004D5904">
        <w:trPr>
          <w:trHeight w:val="454"/>
        </w:trPr>
        <w:tc>
          <w:tcPr>
            <w:tcW w:w="3402" w:type="dxa"/>
            <w:vAlign w:val="center"/>
          </w:tcPr>
          <w:p w14:paraId="06B59B0E" w14:textId="77777777" w:rsidR="002A6CFB" w:rsidRDefault="002A6CFB" w:rsidP="004D5904">
            <w:pPr>
              <w:pStyle w:val="tbnormal"/>
              <w:jc w:val="left"/>
            </w:pPr>
            <w:r>
              <w:t>Routings</w:t>
            </w:r>
          </w:p>
        </w:tc>
        <w:tc>
          <w:tcPr>
            <w:tcW w:w="1477" w:type="dxa"/>
            <w:vAlign w:val="center"/>
          </w:tcPr>
          <w:p w14:paraId="000A0DC7" w14:textId="77777777" w:rsidR="002A6CFB" w:rsidRDefault="002A6CFB" w:rsidP="004D5904">
            <w:pPr>
              <w:pStyle w:val="tbnormal"/>
              <w:jc w:val="center"/>
            </w:pPr>
            <w:r>
              <w:t>Oui</w:t>
            </w:r>
          </w:p>
        </w:tc>
        <w:tc>
          <w:tcPr>
            <w:tcW w:w="1477" w:type="dxa"/>
            <w:vAlign w:val="center"/>
          </w:tcPr>
          <w:p w14:paraId="1CBF4CC8" w14:textId="77777777" w:rsidR="002A6CFB" w:rsidRDefault="002A6CFB" w:rsidP="004D5904">
            <w:pPr>
              <w:pStyle w:val="tbnormal"/>
              <w:jc w:val="center"/>
            </w:pPr>
            <w:r>
              <w:t>Oui</w:t>
            </w:r>
          </w:p>
        </w:tc>
        <w:tc>
          <w:tcPr>
            <w:tcW w:w="1477" w:type="dxa"/>
            <w:vAlign w:val="center"/>
          </w:tcPr>
          <w:p w14:paraId="71F1650E" w14:textId="77777777" w:rsidR="002A6CFB" w:rsidRDefault="002A6CFB" w:rsidP="004D5904">
            <w:pPr>
              <w:pStyle w:val="tbnormal"/>
              <w:jc w:val="center"/>
            </w:pPr>
            <w:r>
              <w:t>Oui</w:t>
            </w:r>
          </w:p>
        </w:tc>
      </w:tr>
      <w:tr w:rsidR="002A6CFB" w:rsidRPr="003A4596" w14:paraId="03EA8EC5" w14:textId="77777777" w:rsidTr="004D5904">
        <w:trPr>
          <w:trHeight w:val="454"/>
        </w:trPr>
        <w:tc>
          <w:tcPr>
            <w:tcW w:w="3402" w:type="dxa"/>
            <w:vAlign w:val="center"/>
          </w:tcPr>
          <w:p w14:paraId="321C1BFB" w14:textId="77777777" w:rsidR="002A6CFB" w:rsidRDefault="002A6CFB" w:rsidP="004D5904">
            <w:pPr>
              <w:pStyle w:val="tbnormal"/>
              <w:jc w:val="left"/>
            </w:pPr>
            <w:r>
              <w:t>Ordres de fabrication</w:t>
            </w:r>
          </w:p>
        </w:tc>
        <w:tc>
          <w:tcPr>
            <w:tcW w:w="1477" w:type="dxa"/>
            <w:vAlign w:val="center"/>
          </w:tcPr>
          <w:p w14:paraId="7B6A2A5F" w14:textId="77777777" w:rsidR="002A6CFB" w:rsidRDefault="002A6CFB" w:rsidP="004D5904">
            <w:pPr>
              <w:pStyle w:val="tbnormal"/>
              <w:jc w:val="center"/>
            </w:pPr>
            <w:r>
              <w:t>Oui</w:t>
            </w:r>
          </w:p>
        </w:tc>
        <w:tc>
          <w:tcPr>
            <w:tcW w:w="1477" w:type="dxa"/>
            <w:vAlign w:val="center"/>
          </w:tcPr>
          <w:p w14:paraId="32E87593" w14:textId="77777777" w:rsidR="002A6CFB" w:rsidRDefault="002A6CFB" w:rsidP="004D5904">
            <w:pPr>
              <w:pStyle w:val="tbnormal"/>
              <w:jc w:val="center"/>
            </w:pPr>
            <w:r>
              <w:t>Oui</w:t>
            </w:r>
          </w:p>
        </w:tc>
        <w:tc>
          <w:tcPr>
            <w:tcW w:w="1477" w:type="dxa"/>
            <w:vAlign w:val="center"/>
          </w:tcPr>
          <w:p w14:paraId="1AF35402" w14:textId="77777777" w:rsidR="002A6CFB" w:rsidRDefault="002A6CFB" w:rsidP="004D5904">
            <w:pPr>
              <w:pStyle w:val="tbnormal"/>
              <w:jc w:val="center"/>
            </w:pPr>
            <w:r>
              <w:t>Oui</w:t>
            </w:r>
          </w:p>
        </w:tc>
      </w:tr>
      <w:tr w:rsidR="002A6CFB" w:rsidRPr="003A4596" w14:paraId="263C42D3" w14:textId="77777777" w:rsidTr="004D5904">
        <w:trPr>
          <w:trHeight w:val="454"/>
        </w:trPr>
        <w:tc>
          <w:tcPr>
            <w:tcW w:w="3402" w:type="dxa"/>
            <w:vAlign w:val="center"/>
          </w:tcPr>
          <w:p w14:paraId="5873DE54" w14:textId="77777777" w:rsidR="002A6CFB" w:rsidRDefault="002A6CFB" w:rsidP="004D5904">
            <w:pPr>
              <w:pStyle w:val="tbnormal"/>
              <w:jc w:val="left"/>
            </w:pPr>
            <w:r>
              <w:t>Coûts</w:t>
            </w:r>
          </w:p>
        </w:tc>
        <w:tc>
          <w:tcPr>
            <w:tcW w:w="1477" w:type="dxa"/>
            <w:vAlign w:val="center"/>
          </w:tcPr>
          <w:p w14:paraId="70251048" w14:textId="77777777" w:rsidR="002A6CFB" w:rsidRDefault="002A6CFB" w:rsidP="004D5904">
            <w:pPr>
              <w:pStyle w:val="tbnormal"/>
              <w:jc w:val="center"/>
            </w:pPr>
            <w:r>
              <w:t>Oui</w:t>
            </w:r>
          </w:p>
        </w:tc>
        <w:tc>
          <w:tcPr>
            <w:tcW w:w="1477" w:type="dxa"/>
            <w:vAlign w:val="center"/>
          </w:tcPr>
          <w:p w14:paraId="58EE9D34" w14:textId="77777777" w:rsidR="002A6CFB" w:rsidRDefault="002A6CFB" w:rsidP="004D5904">
            <w:pPr>
              <w:pStyle w:val="tbnormal"/>
              <w:jc w:val="center"/>
            </w:pPr>
            <w:r>
              <w:t>Non</w:t>
            </w:r>
          </w:p>
        </w:tc>
        <w:tc>
          <w:tcPr>
            <w:tcW w:w="1477" w:type="dxa"/>
            <w:vAlign w:val="center"/>
          </w:tcPr>
          <w:p w14:paraId="5511C841" w14:textId="77777777" w:rsidR="002A6CFB" w:rsidRDefault="002A6CFB" w:rsidP="004D5904">
            <w:pPr>
              <w:pStyle w:val="tbnormal"/>
              <w:jc w:val="center"/>
            </w:pPr>
            <w:r>
              <w:t>Oui</w:t>
            </w:r>
          </w:p>
        </w:tc>
      </w:tr>
      <w:tr w:rsidR="002A6CFB" w:rsidRPr="003A4596" w14:paraId="53E7A008" w14:textId="77777777" w:rsidTr="004D5904">
        <w:trPr>
          <w:trHeight w:val="454"/>
        </w:trPr>
        <w:tc>
          <w:tcPr>
            <w:tcW w:w="7833" w:type="dxa"/>
            <w:gridSpan w:val="4"/>
            <w:shd w:val="clear" w:color="auto" w:fill="D0CECE" w:themeFill="background2" w:themeFillShade="E6"/>
            <w:vAlign w:val="center"/>
          </w:tcPr>
          <w:p w14:paraId="70DC70FD" w14:textId="77777777" w:rsidR="002A6CFB" w:rsidRPr="003A05DE" w:rsidRDefault="002A6CFB" w:rsidP="004D5904">
            <w:pPr>
              <w:pStyle w:val="tbnormal"/>
              <w:jc w:val="left"/>
              <w:rPr>
                <w:b/>
              </w:rPr>
            </w:pPr>
            <w:r>
              <w:rPr>
                <w:b/>
              </w:rPr>
              <w:t>Exécution</w:t>
            </w:r>
          </w:p>
        </w:tc>
      </w:tr>
      <w:tr w:rsidR="002A6CFB" w:rsidRPr="003A4596" w14:paraId="7E0615FA" w14:textId="77777777" w:rsidTr="004D5904">
        <w:trPr>
          <w:trHeight w:val="454"/>
        </w:trPr>
        <w:tc>
          <w:tcPr>
            <w:tcW w:w="3402" w:type="dxa"/>
            <w:vAlign w:val="center"/>
          </w:tcPr>
          <w:p w14:paraId="77F33223" w14:textId="77777777" w:rsidR="002A6CFB" w:rsidRDefault="002A6CFB" w:rsidP="004D5904">
            <w:pPr>
              <w:pStyle w:val="tbnormal"/>
              <w:jc w:val="left"/>
            </w:pPr>
            <w:r>
              <w:t>Make-to-Order</w:t>
            </w:r>
          </w:p>
        </w:tc>
        <w:tc>
          <w:tcPr>
            <w:tcW w:w="1477" w:type="dxa"/>
            <w:vAlign w:val="center"/>
          </w:tcPr>
          <w:p w14:paraId="47D763BF" w14:textId="77777777" w:rsidR="002A6CFB" w:rsidRDefault="002A6CFB" w:rsidP="004D5904">
            <w:pPr>
              <w:pStyle w:val="tbnormal"/>
              <w:jc w:val="center"/>
            </w:pPr>
            <w:r>
              <w:t>Oui</w:t>
            </w:r>
          </w:p>
        </w:tc>
        <w:tc>
          <w:tcPr>
            <w:tcW w:w="1477" w:type="dxa"/>
            <w:vAlign w:val="center"/>
          </w:tcPr>
          <w:p w14:paraId="2D1A7A1E" w14:textId="77777777" w:rsidR="002A6CFB" w:rsidRDefault="002A6CFB" w:rsidP="004D5904">
            <w:pPr>
              <w:pStyle w:val="tbnormal"/>
              <w:jc w:val="center"/>
            </w:pPr>
            <w:r>
              <w:t>Oui</w:t>
            </w:r>
          </w:p>
        </w:tc>
        <w:tc>
          <w:tcPr>
            <w:tcW w:w="1477" w:type="dxa"/>
            <w:vAlign w:val="center"/>
          </w:tcPr>
          <w:p w14:paraId="6BCBA1AB" w14:textId="77777777" w:rsidR="002A6CFB" w:rsidRDefault="002A6CFB" w:rsidP="004D5904">
            <w:pPr>
              <w:pStyle w:val="tbnormal"/>
              <w:jc w:val="center"/>
            </w:pPr>
            <w:r>
              <w:t>Oui</w:t>
            </w:r>
          </w:p>
        </w:tc>
      </w:tr>
      <w:tr w:rsidR="002A6CFB" w:rsidRPr="003A4596" w14:paraId="5ABF9995" w14:textId="77777777" w:rsidTr="004D5904">
        <w:trPr>
          <w:trHeight w:val="454"/>
        </w:trPr>
        <w:tc>
          <w:tcPr>
            <w:tcW w:w="3402" w:type="dxa"/>
            <w:vAlign w:val="center"/>
          </w:tcPr>
          <w:p w14:paraId="4A861793" w14:textId="77777777" w:rsidR="002A6CFB" w:rsidRDefault="002A6CFB" w:rsidP="004D5904">
            <w:pPr>
              <w:pStyle w:val="tbnormal"/>
              <w:jc w:val="left"/>
            </w:pPr>
            <w:r>
              <w:t>Make-to-Stock</w:t>
            </w:r>
          </w:p>
        </w:tc>
        <w:tc>
          <w:tcPr>
            <w:tcW w:w="1477" w:type="dxa"/>
            <w:vAlign w:val="center"/>
          </w:tcPr>
          <w:p w14:paraId="154330B5" w14:textId="77777777" w:rsidR="002A6CFB" w:rsidRDefault="002A6CFB" w:rsidP="004D5904">
            <w:pPr>
              <w:pStyle w:val="tbnormal"/>
              <w:jc w:val="center"/>
            </w:pPr>
            <w:r>
              <w:t>Oui</w:t>
            </w:r>
          </w:p>
        </w:tc>
        <w:tc>
          <w:tcPr>
            <w:tcW w:w="1477" w:type="dxa"/>
            <w:vAlign w:val="center"/>
          </w:tcPr>
          <w:p w14:paraId="4DB03C1C" w14:textId="77777777" w:rsidR="002A6CFB" w:rsidRDefault="002A6CFB" w:rsidP="004D5904">
            <w:pPr>
              <w:pStyle w:val="tbnormal"/>
              <w:jc w:val="center"/>
            </w:pPr>
            <w:r>
              <w:t>Oui</w:t>
            </w:r>
          </w:p>
        </w:tc>
        <w:tc>
          <w:tcPr>
            <w:tcW w:w="1477" w:type="dxa"/>
            <w:vAlign w:val="center"/>
          </w:tcPr>
          <w:p w14:paraId="7CFEEC63" w14:textId="77777777" w:rsidR="002A6CFB" w:rsidRDefault="002A6CFB" w:rsidP="004D5904">
            <w:pPr>
              <w:pStyle w:val="tbnormal"/>
              <w:jc w:val="center"/>
            </w:pPr>
            <w:r>
              <w:t>Oui</w:t>
            </w:r>
          </w:p>
        </w:tc>
      </w:tr>
    </w:tbl>
    <w:p w14:paraId="4E29F22D" w14:textId="77777777" w:rsidR="002A6CFB" w:rsidRDefault="002A6CFB" w:rsidP="002A6CFB">
      <w:pPr>
        <w:pStyle w:val="tbtitre1"/>
        <w:outlineLvl w:val="0"/>
      </w:pPr>
      <w:bookmarkStart w:id="68" w:name="_Toc454297738"/>
      <w:bookmarkStart w:id="69" w:name="_Toc455566024"/>
      <w:r>
        <w:t>Choix du PGI</w:t>
      </w:r>
      <w:bookmarkEnd w:id="68"/>
      <w:bookmarkEnd w:id="69"/>
    </w:p>
    <w:p w14:paraId="79B68E8C" w14:textId="77777777" w:rsidR="008457C0" w:rsidRDefault="008457C0" w:rsidP="002A6CFB">
      <w:pPr>
        <w:pStyle w:val="tbnormal"/>
      </w:pPr>
      <w:r>
        <w:t>Le choix du progiciel de gestion intégré à utiliser dans le jeu sérieux OdooSIM se porte sur Odoo.</w:t>
      </w:r>
    </w:p>
    <w:p w14:paraId="3F5551DC" w14:textId="385CE0DB" w:rsidR="002A6CFB" w:rsidRDefault="008457C0" w:rsidP="002A6CFB">
      <w:pPr>
        <w:pStyle w:val="tbnormal"/>
      </w:pPr>
      <w:r>
        <w:t xml:space="preserve">En effet, la phase préliminaire à ce projet avait déjà permis d’explorer les possibilités offertes par Odoo pour manipuler son contenu à partir d’un code informatique externe. Le résultat avait été probant avec comme réponse la proposition d’une interface de programmation disponible sous forme de web services. Suite à cela, le fait </w:t>
      </w:r>
      <w:r w:rsidR="005F184B">
        <w:t>qu’Odoo</w:t>
      </w:r>
      <w:r>
        <w:t xml:space="preserve"> soit une solution Open Source va dans son sens.</w:t>
      </w:r>
    </w:p>
    <w:p w14:paraId="09192580" w14:textId="5B353118" w:rsidR="008457C0" w:rsidRDefault="008457C0" w:rsidP="002A6CFB">
      <w:pPr>
        <w:pStyle w:val="tbnormal"/>
      </w:pPr>
      <w:r>
        <w:t xml:space="preserve">Finalement, la prise en considération du comparatif ci-dessus </w:t>
      </w:r>
      <w:r w:rsidR="00055C04">
        <w:t>permet de prendre la décision</w:t>
      </w:r>
      <w:r w:rsidR="00FF377B">
        <w:t xml:space="preserve"> qui suit, </w:t>
      </w:r>
      <w:r w:rsidR="00055C04">
        <w:t xml:space="preserve">Odoo </w:t>
      </w:r>
      <w:r w:rsidR="00FF377B">
        <w:t>est le candidat parfait pour les besoins de ce travail.</w:t>
      </w:r>
    </w:p>
    <w:p w14:paraId="6C3E5561" w14:textId="16DC43C9" w:rsidR="00F2693B" w:rsidRDefault="00F2693B" w:rsidP="007822F9">
      <w:pPr>
        <w:pStyle w:val="tbtitre1"/>
      </w:pPr>
      <w:bookmarkStart w:id="70" w:name="_Toc454297765"/>
      <w:bookmarkStart w:id="71" w:name="_Toc455566025"/>
      <w:r>
        <w:lastRenderedPageBreak/>
        <w:t>Odoo</w:t>
      </w:r>
      <w:bookmarkEnd w:id="70"/>
      <w:bookmarkEnd w:id="71"/>
    </w:p>
    <w:p w14:paraId="1A5B0A9F" w14:textId="35698DD4" w:rsidR="00C64621" w:rsidRDefault="006D359B" w:rsidP="00C64621">
      <w:pPr>
        <w:pStyle w:val="tbnormal"/>
      </w:pPr>
      <w:r>
        <w:t>Qu’est-ce qu’Odoo et d’où vient-il ? Odoo</w:t>
      </w:r>
      <w:r w:rsidR="00C64621">
        <w:t>, « anciennement OpenERP</w:t>
      </w:r>
      <w:r w:rsidR="00C64621" w:rsidRPr="00C64621">
        <w:t xml:space="preserve"> et Tiny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rsidR="00C64621">
        <w:t xml:space="preserve"> » </w:t>
      </w:r>
      <w:r w:rsidR="00F36DF1">
        <w:fldChar w:fldCharType="begin" w:fldLock="1"/>
      </w:r>
      <w:r w:rsidR="00F36DF1">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 "plainTextFormattedCitation" : "(Wikip\u00e9dia, 2016)", "previouslyFormattedCitation" : "(Wikip\u00e9dia, 2016)" }, "properties" : { "noteIndex" : 0 }, "schema" : "https://github.com/citation-style-language/schema/raw/master/csl-citation.json" }</w:instrText>
      </w:r>
      <w:r w:rsidR="00F36DF1">
        <w:fldChar w:fldCharType="separate"/>
      </w:r>
      <w:r w:rsidR="00F36DF1">
        <w:rPr>
          <w:noProof/>
        </w:rPr>
        <w:t>(Wikipédia, 2016)</w:t>
      </w:r>
      <w:r w:rsidR="00F36DF1">
        <w:fldChar w:fldCharType="end"/>
      </w:r>
      <w:r w:rsidR="004078A1">
        <w:t>. Mais c’est aussi « </w:t>
      </w:r>
      <w:r w:rsidR="00C64621">
        <w:t xml:space="preserve">un logiciel libre disponible en trois versions, deux sont locales tandis que la troisième est hébergée dans le Cloud. Plus de 7’300 applications sont disponibles grâces aux développements </w:t>
      </w:r>
      <w:r w:rsidR="005F184B">
        <w:t>d’Odoo</w:t>
      </w:r>
      <w:r w:rsidR="00C64621">
        <w:t xml:space="preserve"> S.A et de sa communauté. ... Dans cette solution hautement modulaire, chaque opération de l’entreprise peut se faire via une application dédiée. Ceci permet aux entreprises en pleine croissance de commencer avec quelques apps et ensuite d’en adopter d’autres en fonction de ses besoins qui changent et évoluent. » </w:t>
      </w:r>
      <w:r w:rsidR="00F36DF1">
        <w:fldChar w:fldCharType="begin" w:fldLock="1"/>
      </w:r>
      <w:r w:rsidR="00F36DF1">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F36DF1">
        <w:fldChar w:fldCharType="separate"/>
      </w:r>
      <w:r w:rsidR="00F36DF1">
        <w:rPr>
          <w:noProof/>
        </w:rPr>
        <w:t>(Odoo S.A, 2016)</w:t>
      </w:r>
      <w:r w:rsidR="00F36DF1">
        <w:fldChar w:fldCharType="end"/>
      </w:r>
      <w:r w:rsidR="00C64621">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3B1CB115">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107B4B0F" w:rsidR="00BE2EB2" w:rsidRPr="00DE333B" w:rsidRDefault="00D24364" w:rsidP="00DE333B">
      <w:pPr>
        <w:pStyle w:val="tbnormal"/>
        <w:spacing w:after="180"/>
        <w:jc w:val="right"/>
        <w:rPr>
          <w:b/>
          <w:color w:val="404040" w:themeColor="text1" w:themeTint="BF"/>
          <w:sz w:val="18"/>
        </w:rPr>
      </w:pPr>
      <w:r>
        <w:rPr>
          <w:b/>
          <w:color w:val="404040" w:themeColor="text1" w:themeTint="BF"/>
          <w:sz w:val="18"/>
        </w:rPr>
        <w:t>Figure 011</w:t>
      </w:r>
      <w:r w:rsidR="00BE2EB2" w:rsidRPr="00DE333B">
        <w:rPr>
          <w:b/>
          <w:color w:val="404040" w:themeColor="text1" w:themeTint="BF"/>
          <w:sz w:val="18"/>
        </w:rPr>
        <w:t xml:space="preserve"> : Partenaires, </w:t>
      </w:r>
      <w:r w:rsidR="00457655" w:rsidRPr="00DE333B">
        <w:rPr>
          <w:b/>
          <w:color w:val="404040" w:themeColor="text1" w:themeTint="BF"/>
          <w:sz w:val="18"/>
        </w:rPr>
        <w:t xml:space="preserve">utilisateurs, pays et </w:t>
      </w:r>
      <w:r w:rsidR="00BE2EB2" w:rsidRPr="00DE333B">
        <w:rPr>
          <w:b/>
          <w:color w:val="404040" w:themeColor="text1" w:themeTint="BF"/>
          <w:sz w:val="18"/>
        </w:rPr>
        <w:t xml:space="preserve">applications </w:t>
      </w:r>
      <w:r w:rsidR="00F36DF1">
        <w:rPr>
          <w:b/>
          <w:color w:val="404040" w:themeColor="text1" w:themeTint="BF"/>
          <w:sz w:val="18"/>
        </w:rPr>
        <w:fldChar w:fldCharType="begin" w:fldLock="1"/>
      </w:r>
      <w:r w:rsidR="00F36DF1">
        <w:rPr>
          <w:b/>
          <w:color w:val="404040" w:themeColor="text1" w:themeTint="BF"/>
          <w:sz w:val="18"/>
        </w:rP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F36DF1">
        <w:rPr>
          <w:b/>
          <w:color w:val="404040" w:themeColor="text1" w:themeTint="BF"/>
          <w:sz w:val="18"/>
        </w:rPr>
        <w:fldChar w:fldCharType="separate"/>
      </w:r>
      <w:r w:rsidR="00F36DF1">
        <w:rPr>
          <w:b/>
          <w:noProof/>
          <w:color w:val="404040" w:themeColor="text1" w:themeTint="BF"/>
          <w:sz w:val="18"/>
        </w:rPr>
        <w:t>(Odoo S.A, 2016)</w:t>
      </w:r>
      <w:r w:rsidR="00F36DF1">
        <w:rPr>
          <w:b/>
          <w:color w:val="404040" w:themeColor="text1" w:themeTint="BF"/>
          <w:sz w:val="18"/>
        </w:rPr>
        <w:fldChar w:fldCharType="end"/>
      </w:r>
      <w:r w:rsidR="00BE2EB2" w:rsidRPr="00DE333B">
        <w:rPr>
          <w:b/>
          <w:color w:val="404040" w:themeColor="text1" w:themeTint="BF"/>
          <w:sz w:val="18"/>
        </w:rPr>
        <w:t>.</w:t>
      </w:r>
    </w:p>
    <w:p w14:paraId="597C9D8E" w14:textId="70891663" w:rsidR="006D1153" w:rsidRDefault="006D1153" w:rsidP="007822F9">
      <w:pPr>
        <w:pStyle w:val="tbtitre2"/>
      </w:pPr>
      <w:bookmarkStart w:id="72" w:name="_Toc454297766"/>
      <w:bookmarkStart w:id="73" w:name="_Toc455566026"/>
      <w:r>
        <w:t>Couverture fonctionnel</w:t>
      </w:r>
      <w:bookmarkEnd w:id="72"/>
      <w:r w:rsidR="00351FC9">
        <w:t>le</w:t>
      </w:r>
      <w:bookmarkEnd w:id="73"/>
    </w:p>
    <w:p w14:paraId="45034B1A" w14:textId="7711E55D" w:rsidR="000D1450" w:rsidRDefault="000D1450" w:rsidP="00EC7675">
      <w:pPr>
        <w:pStyle w:val="tbnormal"/>
      </w:pPr>
      <w:r>
        <w:t>Odoo</w:t>
      </w:r>
      <w:r w:rsidR="00EC7675">
        <w:t xml:space="preserve"> </w:t>
      </w:r>
      <w:r w:rsidR="00A7413C">
        <w:t xml:space="preserve">est très riche en applications dont toutes </w:t>
      </w:r>
      <w:r w:rsidR="00EC7675">
        <w:t>ont une responsabilité bien précise comme en témoigne cette phrase « One need, one App. Expand as you grow »</w:t>
      </w:r>
      <w:r w:rsidR="00EC7675">
        <w:rPr>
          <w:rStyle w:val="Appelnotedebasdep"/>
        </w:rPr>
        <w:footnoteReference w:id="18"/>
      </w:r>
      <w:r>
        <w:t>.</w:t>
      </w:r>
    </w:p>
    <w:p w14:paraId="3AFC973D" w14:textId="228282BF" w:rsidR="00EC7675" w:rsidRDefault="000D1450" w:rsidP="00EC7675">
      <w:pPr>
        <w:pStyle w:val="tbnormal"/>
      </w:pPr>
      <w:r>
        <w:t xml:space="preserve">La </w:t>
      </w:r>
      <w:r w:rsidR="00A7413C">
        <w:t>philosophie</w:t>
      </w:r>
      <w:r w:rsidR="00EC7675">
        <w:t xml:space="preserve"> </w:t>
      </w:r>
      <w:r>
        <w:t xml:space="preserve">employée </w:t>
      </w:r>
      <w:r w:rsidR="00EC7675">
        <w:t xml:space="preserve">est de proposer une application </w:t>
      </w:r>
      <w:r>
        <w:t>par</w:t>
      </w:r>
      <w:r w:rsidR="00EC7675">
        <w:t xml:space="preserve"> besoin </w:t>
      </w:r>
      <w:r>
        <w:t>fonctionnel</w:t>
      </w:r>
      <w:r w:rsidR="00EC7675">
        <w:t xml:space="preserve">. </w:t>
      </w:r>
      <w:r>
        <w:t>D’après les tests effectués dans l’analyse préliminaire, cela fonctionne plutôt bien</w:t>
      </w:r>
      <w:r w:rsidR="00EC7675">
        <w:t>.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133E6834" w:rsidR="00EA52F1" w:rsidRPr="00DE333B" w:rsidRDefault="005F184B" w:rsidP="00DE333B">
      <w:pPr>
        <w:pStyle w:val="tbnormal"/>
        <w:spacing w:after="180"/>
        <w:jc w:val="right"/>
        <w:rPr>
          <w:b/>
          <w:color w:val="404040" w:themeColor="text1" w:themeTint="BF"/>
          <w:sz w:val="18"/>
        </w:rPr>
      </w:pPr>
      <w:r>
        <w:rPr>
          <w:b/>
          <w:color w:val="404040" w:themeColor="text1" w:themeTint="BF"/>
          <w:sz w:val="18"/>
        </w:rPr>
        <w:t>Figure 01</w:t>
      </w:r>
      <w:r w:rsidR="00D24364">
        <w:rPr>
          <w:b/>
          <w:color w:val="404040" w:themeColor="text1" w:themeTint="BF"/>
          <w:sz w:val="18"/>
        </w:rPr>
        <w:t>2</w:t>
      </w:r>
      <w:r w:rsidR="00EA52F1" w:rsidRPr="00DE333B">
        <w:rPr>
          <w:b/>
          <w:color w:val="404040" w:themeColor="text1" w:themeTint="BF"/>
          <w:sz w:val="18"/>
        </w:rPr>
        <w:t> : A</w:t>
      </w:r>
      <w:r w:rsidR="00767483">
        <w:rPr>
          <w:b/>
          <w:color w:val="404040" w:themeColor="text1" w:themeTint="BF"/>
          <w:sz w:val="18"/>
        </w:rPr>
        <w:t>pplications proposées par Odoo S.A</w:t>
      </w:r>
      <w:r w:rsidR="00767483">
        <w:rPr>
          <w:rStyle w:val="Appelnotedebasdep"/>
          <w:b/>
          <w:color w:val="404040" w:themeColor="text1" w:themeTint="BF"/>
          <w:sz w:val="18"/>
        </w:rPr>
        <w:footnoteReference w:id="19"/>
      </w:r>
    </w:p>
    <w:p w14:paraId="68432CA6" w14:textId="12C7851C" w:rsidR="001142A8" w:rsidRDefault="0049494F" w:rsidP="007822F9">
      <w:pPr>
        <w:pStyle w:val="tbtitre2"/>
      </w:pPr>
      <w:bookmarkStart w:id="74" w:name="_Toc455566027"/>
      <w:r>
        <w:lastRenderedPageBreak/>
        <w:t>Versions disponibles</w:t>
      </w:r>
      <w:bookmarkEnd w:id="74"/>
    </w:p>
    <w:p w14:paraId="587A1081" w14:textId="75F1A2B8" w:rsidR="0049494F" w:rsidRDefault="0049494F" w:rsidP="00C90540">
      <w:pPr>
        <w:pStyle w:val="tbnormal"/>
      </w:pPr>
      <w:r>
        <w:t>Odoo S.A commercialise sont PGI dans trois versions différentes</w:t>
      </w:r>
      <w:r w:rsidR="00A06989">
        <w:rPr>
          <w:rStyle w:val="Appelnotedebasdep"/>
        </w:rPr>
        <w:footnoteReference w:id="20"/>
      </w:r>
      <w:r>
        <w:t> :</w:t>
      </w:r>
    </w:p>
    <w:p w14:paraId="2C9024F4" w14:textId="50C4A95C" w:rsidR="0049494F" w:rsidRDefault="0049494F" w:rsidP="00AB054A">
      <w:pPr>
        <w:pStyle w:val="tbnormal"/>
        <w:numPr>
          <w:ilvl w:val="0"/>
          <w:numId w:val="28"/>
        </w:numPr>
      </w:pPr>
      <w:r>
        <w:t>Odoo Online</w:t>
      </w:r>
    </w:p>
    <w:p w14:paraId="7E43D73E" w14:textId="1871B78B" w:rsidR="0049494F" w:rsidRDefault="0049494F" w:rsidP="00AB054A">
      <w:pPr>
        <w:pStyle w:val="tbnormal"/>
        <w:numPr>
          <w:ilvl w:val="0"/>
          <w:numId w:val="28"/>
        </w:numPr>
      </w:pPr>
      <w:r>
        <w:t>Odoo Entreprise</w:t>
      </w:r>
    </w:p>
    <w:p w14:paraId="4D0E9287" w14:textId="20016E4B" w:rsidR="0049494F" w:rsidRDefault="0049494F" w:rsidP="00AB054A">
      <w:pPr>
        <w:pStyle w:val="tbnormal"/>
        <w:numPr>
          <w:ilvl w:val="0"/>
          <w:numId w:val="28"/>
        </w:numPr>
      </w:pPr>
      <w:r>
        <w:t>Odoo Community</w:t>
      </w:r>
    </w:p>
    <w:p w14:paraId="0A7AB8D9" w14:textId="589E3E22" w:rsidR="0049494F" w:rsidRDefault="0049494F" w:rsidP="00C90540">
      <w:pPr>
        <w:pStyle w:val="tbnormal"/>
      </w:pPr>
      <w:r>
        <w:t xml:space="preserve">Elles diffèrent toutes les unes des autres en </w:t>
      </w:r>
      <w:r w:rsidR="005F184B">
        <w:t>termes d’accès</w:t>
      </w:r>
      <w:r>
        <w:t xml:space="preserve"> au service, de prix et de fonctionnalités.</w:t>
      </w:r>
    </w:p>
    <w:p w14:paraId="5D0B6862" w14:textId="7C0F9EC1" w:rsidR="0049494F" w:rsidRDefault="0049494F" w:rsidP="0049494F">
      <w:pPr>
        <w:pStyle w:val="tbtitre3"/>
      </w:pPr>
      <w:bookmarkStart w:id="75" w:name="_Toc455566028"/>
      <w:r>
        <w:t>Online</w:t>
      </w:r>
      <w:bookmarkEnd w:id="75"/>
    </w:p>
    <w:p w14:paraId="0CEE14F5" w14:textId="0899A26C" w:rsidR="0049494F" w:rsidRDefault="0049494F" w:rsidP="0049494F">
      <w:pPr>
        <w:pStyle w:val="tbnormal"/>
      </w:pPr>
      <w:r>
        <w:t>Cette version est gratuite pour autant que l’on exploite une seule application</w:t>
      </w:r>
      <w:r w:rsidR="00816397">
        <w:t>. Elle est surtout proposée pour effectuer des tests. La version p</w:t>
      </w:r>
      <w:r>
        <w:t>ayante</w:t>
      </w:r>
      <w:r w:rsidR="00816397">
        <w:t xml:space="preserve"> quant à elle est</w:t>
      </w:r>
      <w:r>
        <w:t xml:space="preserve"> facturée à partir de 20.00 Euros par mois et par utilisateur. La facturation est progressive en fonction du nombre d’application installée</w:t>
      </w:r>
      <w:r w:rsidR="00816397">
        <w:t>. Le prix pour toutes nouvelles applications est de 20.00 Euros supplémentaires</w:t>
      </w:r>
      <w:r>
        <w:t xml:space="preserve">. Quant à l’accès au service, </w:t>
      </w:r>
      <w:r w:rsidR="00816397">
        <w:t>ce</w:t>
      </w:r>
      <w:r>
        <w:t xml:space="preserve"> dernier s’effectue en mode </w:t>
      </w:r>
      <w:r w:rsidR="00AC2754">
        <w:t>SaaS</w:t>
      </w:r>
      <w:r>
        <w:t xml:space="preserve"> sur les serveurs odoo.com.</w:t>
      </w:r>
    </w:p>
    <w:p w14:paraId="243117C1" w14:textId="65AE8DB7" w:rsidR="0049494F" w:rsidRDefault="0049494F" w:rsidP="0049494F">
      <w:pPr>
        <w:pStyle w:val="tbnormal"/>
      </w:pPr>
      <w:r>
        <w:t xml:space="preserve">Un des avantages très </w:t>
      </w:r>
      <w:r w:rsidR="00A06989">
        <w:t>appréciable</w:t>
      </w:r>
      <w:r>
        <w:t xml:space="preserve"> de cette version </w:t>
      </w:r>
      <w:r w:rsidR="00A06989">
        <w:t>est sans aucun doute son programme éducatif</w:t>
      </w:r>
      <w:r w:rsidR="00AC2754">
        <w:rPr>
          <w:rStyle w:val="Appelnotedebasdep"/>
        </w:rPr>
        <w:footnoteReference w:id="21"/>
      </w:r>
      <w:r w:rsidR="00A06989">
        <w:t>. Lorsque l’on s’inscrit à ce programme, on peut accéder au service Online avec toutes les applications, de manière illimitée et gratuite. Toutefois, certaines contraintes sont présentes.</w:t>
      </w:r>
    </w:p>
    <w:p w14:paraId="19A10849" w14:textId="5DDF82AE" w:rsidR="00A06989" w:rsidRPr="002C3582" w:rsidRDefault="00A06989" w:rsidP="00A06989">
      <w:pPr>
        <w:pStyle w:val="tbtitre4"/>
        <w:rPr>
          <w:lang w:val="fr-CH"/>
        </w:rPr>
      </w:pPr>
      <w:bookmarkStart w:id="76" w:name="_Toc455566029"/>
      <w:r w:rsidRPr="002C3582">
        <w:rPr>
          <w:lang w:val="fr-CH"/>
        </w:rPr>
        <w:t>Le programme éducatif</w:t>
      </w:r>
      <w:bookmarkEnd w:id="76"/>
    </w:p>
    <w:p w14:paraId="62A52E64" w14:textId="332C90B4" w:rsidR="00A06989" w:rsidRDefault="00AC2754" w:rsidP="00A06989">
      <w:pPr>
        <w:pStyle w:val="tbnormal"/>
      </w:pPr>
      <w:r>
        <w:t>Le programme éducatif permet aux enseignants et aux étudiants du monde entier d’échanger sur une plateforme commune.</w:t>
      </w:r>
    </w:p>
    <w:p w14:paraId="56B9DBA8" w14:textId="61E25182" w:rsidR="00AC2754" w:rsidRDefault="00AC2754" w:rsidP="00A06989">
      <w:pPr>
        <w:pStyle w:val="tbnormal"/>
      </w:pPr>
      <w:r>
        <w:rPr>
          <w:noProof/>
          <w:lang w:val="fr-FR" w:eastAsia="fr-FR"/>
        </w:rPr>
        <w:drawing>
          <wp:inline distT="0" distB="0" distL="0" distR="0" wp14:anchorId="425DC2F7" wp14:editId="4936105D">
            <wp:extent cx="4679950" cy="10928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6-06-22 à 13.25.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9950" cy="1092835"/>
                    </a:xfrm>
                    <a:prstGeom prst="rect">
                      <a:avLst/>
                    </a:prstGeom>
                  </pic:spPr>
                </pic:pic>
              </a:graphicData>
            </a:graphic>
          </wp:inline>
        </w:drawing>
      </w:r>
    </w:p>
    <w:p w14:paraId="3A1EAE01" w14:textId="45E834B6" w:rsidR="00AC2754" w:rsidRPr="0024192F" w:rsidRDefault="005F184B" w:rsidP="0024192F">
      <w:pPr>
        <w:pStyle w:val="tbnormal"/>
        <w:spacing w:after="180"/>
        <w:jc w:val="right"/>
        <w:rPr>
          <w:b/>
          <w:color w:val="404040" w:themeColor="text1" w:themeTint="BF"/>
          <w:sz w:val="18"/>
        </w:rPr>
      </w:pPr>
      <w:r>
        <w:rPr>
          <w:b/>
          <w:color w:val="404040" w:themeColor="text1" w:themeTint="BF"/>
          <w:sz w:val="18"/>
        </w:rPr>
        <w:t>Figure 01</w:t>
      </w:r>
      <w:r w:rsidR="00D24364">
        <w:rPr>
          <w:b/>
          <w:color w:val="404040" w:themeColor="text1" w:themeTint="BF"/>
          <w:sz w:val="18"/>
        </w:rPr>
        <w:t>3</w:t>
      </w:r>
      <w:r w:rsidR="00AC2754" w:rsidRPr="0024192F">
        <w:rPr>
          <w:b/>
          <w:color w:val="404040" w:themeColor="text1" w:themeTint="BF"/>
          <w:sz w:val="18"/>
        </w:rPr>
        <w:t> : Opportunités offertes par la plateforme éducative Odoo</w:t>
      </w:r>
      <w:r w:rsidR="0024192F">
        <w:rPr>
          <w:rStyle w:val="Appelnotedebasdep"/>
          <w:b/>
          <w:color w:val="404040" w:themeColor="text1" w:themeTint="BF"/>
          <w:sz w:val="18"/>
        </w:rPr>
        <w:footnoteReference w:id="22"/>
      </w:r>
      <w:r w:rsidR="0024192F">
        <w:rPr>
          <w:b/>
          <w:color w:val="404040" w:themeColor="text1" w:themeTint="BF"/>
          <w:sz w:val="18"/>
        </w:rPr>
        <w:t>.</w:t>
      </w:r>
    </w:p>
    <w:p w14:paraId="52CE34BF" w14:textId="7454B4EE" w:rsidR="00AC2754" w:rsidRDefault="00AC2754" w:rsidP="00A06989">
      <w:pPr>
        <w:pStyle w:val="tbnormal"/>
      </w:pPr>
      <w:r>
        <w:t>Ce programme donne accès à toutes sortes d’avantages et permet à n’importe quelle</w:t>
      </w:r>
      <w:r w:rsidR="00351FC9">
        <w:t xml:space="preserve"> personne</w:t>
      </w:r>
      <w:r>
        <w:t xml:space="preserve"> de venir partager </w:t>
      </w:r>
      <w:r w:rsidR="00351FC9">
        <w:t>ses</w:t>
      </w:r>
      <w:r>
        <w:t xml:space="preserve"> connaissances ou venir apprendre à utiliser la solution.</w:t>
      </w:r>
    </w:p>
    <w:p w14:paraId="7A610903" w14:textId="7C8C7A74" w:rsidR="002A2704" w:rsidRDefault="002A2704" w:rsidP="00A06989">
      <w:pPr>
        <w:pStyle w:val="tbnormal"/>
      </w:pPr>
      <w:r>
        <w:t xml:space="preserve">Pour ce travail, ce programme a permis d’employer la solution la plus récente et à jour d’Odoo en mode SaaS sans contraintes autre que le nom des bases de données qui doivent être préfixée de </w:t>
      </w:r>
      <w:r w:rsidRPr="002A2704">
        <w:rPr>
          <w:b/>
        </w:rPr>
        <w:t>edu-</w:t>
      </w:r>
      <w:r>
        <w:t>.</w:t>
      </w:r>
    </w:p>
    <w:p w14:paraId="0D6AABA9" w14:textId="3D47A10D" w:rsidR="008A1C4F" w:rsidRPr="00A06989" w:rsidRDefault="008A1C4F" w:rsidP="00A06989">
      <w:pPr>
        <w:pStyle w:val="tbnormal"/>
      </w:pPr>
      <w:r>
        <w:t xml:space="preserve">Un guide est disponible dans la partie des annexes (se référer au document </w:t>
      </w:r>
      <w:r w:rsidR="005F184B" w:rsidRPr="005F184B">
        <w:rPr>
          <w:b/>
        </w:rPr>
        <w:t>EN_Odoo 9 Guidelines Education Oct15.pdf</w:t>
      </w:r>
      <w:r>
        <w:t>) afin de mettre en place un compte et créer des bases de données à vocation éducative.</w:t>
      </w:r>
    </w:p>
    <w:p w14:paraId="1DEBD9CF" w14:textId="056CD1EE" w:rsidR="0049494F" w:rsidRDefault="0049494F" w:rsidP="0049494F">
      <w:pPr>
        <w:pStyle w:val="tbtitre3"/>
      </w:pPr>
      <w:bookmarkStart w:id="77" w:name="_Toc455566030"/>
      <w:r>
        <w:lastRenderedPageBreak/>
        <w:t>Entreprise</w:t>
      </w:r>
      <w:bookmarkEnd w:id="77"/>
    </w:p>
    <w:p w14:paraId="2F223A90" w14:textId="1C2891A2" w:rsidR="0013567E" w:rsidRPr="0013567E" w:rsidRDefault="0013567E" w:rsidP="0013567E">
      <w:pPr>
        <w:pStyle w:val="tbnormal"/>
      </w:pPr>
      <w:r>
        <w:t>Cette version est, selon Odoo, adaptée aux entreprises de plus de</w:t>
      </w:r>
      <w:r w:rsidR="00351FC9">
        <w:t xml:space="preserve"> cinquante employés nécessitant</w:t>
      </w:r>
      <w:r>
        <w:t xml:space="preserve"> un accès au PGI. Elle est accessible en mode </w:t>
      </w:r>
      <w:r w:rsidRPr="0013567E">
        <w:rPr>
          <w:b/>
        </w:rPr>
        <w:t>On-premises</w:t>
      </w:r>
      <w:r>
        <w:t xml:space="preserve"> ou en </w:t>
      </w:r>
      <w:r w:rsidRPr="0013567E">
        <w:rPr>
          <w:b/>
        </w:rPr>
        <w:t>Application Service Provider</w:t>
      </w:r>
      <w:r w:rsidR="00351FC9">
        <w:t>. Son prix est de</w:t>
      </w:r>
      <w:r>
        <w:t xml:space="preserve"> 20.00 Euros par mois et par utilisateur. Dans cette version, toutes les fonctionnalités sont débloquées.</w:t>
      </w:r>
    </w:p>
    <w:p w14:paraId="7E4A5A08" w14:textId="3ABE5607" w:rsidR="0049494F" w:rsidRDefault="0049494F" w:rsidP="0049494F">
      <w:pPr>
        <w:pStyle w:val="tbtitre3"/>
      </w:pPr>
      <w:bookmarkStart w:id="78" w:name="_Toc455566031"/>
      <w:r>
        <w:t>Community</w:t>
      </w:r>
      <w:bookmarkEnd w:id="78"/>
    </w:p>
    <w:p w14:paraId="3ABA3E4B" w14:textId="5B67B75C" w:rsidR="0013567E" w:rsidRDefault="00DC3733" w:rsidP="0013567E">
      <w:pPr>
        <w:pStyle w:val="tbnormal"/>
      </w:pPr>
      <w:r>
        <w:t>Cette version</w:t>
      </w:r>
      <w:r w:rsidR="00816397">
        <w:t xml:space="preserve"> </w:t>
      </w:r>
      <w:r w:rsidR="00816397" w:rsidRPr="00816397">
        <w:t>sous licence LGPLv3</w:t>
      </w:r>
      <w:r>
        <w:t xml:space="preserve"> est disponible en libre téléchargement</w:t>
      </w:r>
      <w:r w:rsidR="00816397">
        <w:t xml:space="preserve"> sur le site odoo.com</w:t>
      </w:r>
      <w:r w:rsidR="00AE6E0E">
        <w:rPr>
          <w:rStyle w:val="Appelnotedebasdep"/>
        </w:rPr>
        <w:footnoteReference w:id="23"/>
      </w:r>
      <w:r w:rsidR="00816397">
        <w:t>. Elle ne possède de loin pas toutes les fonctionnalités de ses sœurs. Cependant, tous les processus opérationnels standards sont couverts.</w:t>
      </w:r>
    </w:p>
    <w:p w14:paraId="53A29154" w14:textId="4D267903" w:rsidR="00816397" w:rsidRPr="002C3582" w:rsidRDefault="00816397" w:rsidP="00816397">
      <w:pPr>
        <w:pStyle w:val="tbtitre4"/>
        <w:rPr>
          <w:lang w:val="fr-CH"/>
        </w:rPr>
      </w:pPr>
      <w:bookmarkStart w:id="79" w:name="_Toc455566032"/>
      <w:r w:rsidRPr="002C3582">
        <w:rPr>
          <w:lang w:val="fr-CH"/>
        </w:rPr>
        <w:t>Licence LGPLv3</w:t>
      </w:r>
      <w:bookmarkEnd w:id="79"/>
    </w:p>
    <w:p w14:paraId="0BE038C5" w14:textId="3F71DA24" w:rsidR="00816397" w:rsidRDefault="00816397" w:rsidP="00816397">
      <w:pPr>
        <w:pStyle w:val="tbnormal"/>
      </w:pPr>
      <w:r>
        <w:t>Cette licence limitée, ou amoindrie, c'est-à-dire qu'elle est moins restrictive que la licence GNU GPL dont elle découle, a été créée pour permettre à certains logiciels libres de pénétrer tout de même certains domaines où le choix d'une publication entièrement libre de toute l'offre était impossible.</w:t>
      </w:r>
    </w:p>
    <w:p w14:paraId="70DE03EA" w14:textId="496D8E22" w:rsidR="001C041D" w:rsidRDefault="00816397" w:rsidP="00816397">
      <w:pPr>
        <w:pStyle w:val="tbnormal"/>
      </w:pPr>
      <w:r>
        <w:t xml:space="preserve">Cette licence s'applique souvent aux bibliothèques. La signification originale du sigle LGPL est d'ailleurs Library General Public License. Le sens du L de LGPL a été modifié de Library en Lesser afin d'éviter les nombreuses inductions en erreurs. En effet, il arrivait souvent qu'un développeur, qui souhaitait publier sous licence libre une bibliothèque qu'il avait écrite, choisisse la LGPL en ignorant les limitations dans le copyleft (caractère héréditaire de la GPL, qui nécessite que tout programme utilisant une composante en GPL soit en GPL, notamment) par rapport à la GPL </w:t>
      </w:r>
      <w:r w:rsidR="0054536A">
        <w:fldChar w:fldCharType="begin" w:fldLock="1"/>
      </w:r>
      <w:r w:rsidR="00462C06">
        <w:instrText>ADDIN CSL_CITATION { "citationItems" : [ { "id" : "ITEM-1", "itemData" : { "URL" : "https://fr.wikipedia.org/wiki/Licence_publique_g%C3%A9n%C3%A9rale_limit%C3%A9e_GNU", "accessed" : { "date-parts" : [ [ "2016", "6", "19" ] ] }, "author" : [ { "dropping-particle" : "", "family" : "Wikip\u00e9dia", "given" : "", "non-dropping-particle" : "", "parse-names" : false, "suffix" : "" } ], "container-title" : "2015-07-15", "id" : "ITEM-1", "issued" : { "date-parts" : [ [ "2015" ] ] }, "title" : "Licence publique g\u00e9n\u00e9rale limit\u00e9e GNU", "type" : "webpage" }, "uris" : [ "http://www.mendeley.com/documents/?uuid=323dbc7d-a275-37b1-b777-00ae14981406" ] } ], "mendeley" : { "formattedCitation" : "(Wikip\u00e9dia, 2015)", "plainTextFormattedCitation" : "(Wikip\u00e9dia, 2015)", "previouslyFormattedCitation" : "(Wikip\u00e9dia, 2015)" }, "properties" : { "noteIndex" : 0 }, "schema" : "https://github.com/citation-style-language/schema/raw/master/csl-citation.json" }</w:instrText>
      </w:r>
      <w:r w:rsidR="0054536A">
        <w:fldChar w:fldCharType="separate"/>
      </w:r>
      <w:r w:rsidR="00462C06" w:rsidRPr="00462C06">
        <w:rPr>
          <w:noProof/>
        </w:rPr>
        <w:t>(Wikipédia, 2015)</w:t>
      </w:r>
      <w:r w:rsidR="0054536A">
        <w:fldChar w:fldCharType="end"/>
      </w:r>
      <w:r w:rsidR="001C041D">
        <w:br w:type="page"/>
      </w:r>
    </w:p>
    <w:p w14:paraId="5892684C" w14:textId="440EF570" w:rsidR="00ED6E18" w:rsidRDefault="003311C8" w:rsidP="007822F9">
      <w:pPr>
        <w:pStyle w:val="tbtitre2"/>
      </w:pPr>
      <w:bookmarkStart w:id="80" w:name="_Toc454297773"/>
      <w:bookmarkStart w:id="81" w:name="_Toc455566033"/>
      <w:r>
        <w:lastRenderedPageBreak/>
        <w:t>Pour les développeurs</w:t>
      </w:r>
      <w:bookmarkEnd w:id="80"/>
      <w:bookmarkEnd w:id="81"/>
    </w:p>
    <w:p w14:paraId="5CC5EBD6" w14:textId="0FA09F17" w:rsidR="0000553C" w:rsidRDefault="006E15F5" w:rsidP="00ED6E18">
      <w:pPr>
        <w:pStyle w:val="tbnormal"/>
      </w:pPr>
      <w:r>
        <w:t xml:space="preserve">Odoo S.A propose toute une ribambelle de supports aux développements de sa solution. </w:t>
      </w:r>
      <w:r w:rsidR="00351FC9">
        <w:t xml:space="preserve">Les </w:t>
      </w:r>
      <w:r>
        <w:t xml:space="preserve">spécifications de l’ORM et </w:t>
      </w:r>
      <w:r w:rsidR="00351FC9">
        <w:t>les</w:t>
      </w:r>
      <w:r>
        <w:t xml:space="preserve"> tutoriaux </w:t>
      </w:r>
      <w:r w:rsidR="00351FC9">
        <w:t>à disposition des internautes</w:t>
      </w:r>
      <w:r>
        <w:t xml:space="preserve"> expliquent comment effectuer </w:t>
      </w:r>
      <w:r w:rsidR="00351FC9">
        <w:t>toutes sortes de</w:t>
      </w:r>
      <w:r>
        <w:t xml:space="preserve"> </w:t>
      </w:r>
      <w:r w:rsidR="00351FC9">
        <w:t>manipulations visant à étendre les fonctionnalités</w:t>
      </w:r>
      <w:r>
        <w:t>.</w:t>
      </w:r>
    </w:p>
    <w:p w14:paraId="76235DFB" w14:textId="2ABD718D" w:rsidR="006E15F5" w:rsidRDefault="006E15F5" w:rsidP="006E15F5">
      <w:pPr>
        <w:pStyle w:val="tbtitre3"/>
      </w:pPr>
      <w:bookmarkStart w:id="82" w:name="_Toc455566034"/>
      <w:r>
        <w:t>Tutoriaux</w:t>
      </w:r>
      <w:bookmarkEnd w:id="82"/>
    </w:p>
    <w:p w14:paraId="67ABB34D" w14:textId="54FDDECD" w:rsidR="006E15F5" w:rsidRDefault="006E15F5" w:rsidP="006E15F5">
      <w:pPr>
        <w:pStyle w:val="tbnormal"/>
      </w:pPr>
      <w:r>
        <w:t xml:space="preserve">Comme cité précédemment, ils donnent accès à des marches à suivre pour effectuer diverses </w:t>
      </w:r>
      <w:r w:rsidR="006F4B91">
        <w:t>actions</w:t>
      </w:r>
      <w:r>
        <w:t xml:space="preserve"> avec la solution. Ci-dessous, les principaux tutoriaux qui sont disponibles :</w:t>
      </w:r>
    </w:p>
    <w:p w14:paraId="54474934" w14:textId="464817D2" w:rsidR="006E15F5" w:rsidRDefault="006E15F5" w:rsidP="006E15F5">
      <w:pPr>
        <w:pStyle w:val="tbnormal"/>
      </w:pPr>
      <w:r>
        <w:rPr>
          <w:noProof/>
          <w:lang w:val="fr-FR" w:eastAsia="fr-FR"/>
        </w:rPr>
        <w:drawing>
          <wp:inline distT="0" distB="0" distL="0" distR="0" wp14:anchorId="56C6ADA7" wp14:editId="6335D14C">
            <wp:extent cx="4679950" cy="43389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6-06-25 à 16.04.10.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4338955"/>
                    </a:xfrm>
                    <a:prstGeom prst="rect">
                      <a:avLst/>
                    </a:prstGeom>
                  </pic:spPr>
                </pic:pic>
              </a:graphicData>
            </a:graphic>
          </wp:inline>
        </w:drawing>
      </w:r>
    </w:p>
    <w:p w14:paraId="22AB2CC6" w14:textId="0DE23F59" w:rsidR="006E15F5" w:rsidRPr="00EB7A35" w:rsidRDefault="006E15F5" w:rsidP="00EB7A35">
      <w:pPr>
        <w:pStyle w:val="tbnormal"/>
        <w:spacing w:after="180"/>
        <w:jc w:val="right"/>
        <w:rPr>
          <w:b/>
          <w:color w:val="404040" w:themeColor="text1" w:themeTint="BF"/>
          <w:sz w:val="18"/>
        </w:rPr>
      </w:pPr>
      <w:r w:rsidRPr="00EB7A35">
        <w:rPr>
          <w:b/>
          <w:color w:val="404040" w:themeColor="text1" w:themeTint="BF"/>
          <w:sz w:val="18"/>
        </w:rPr>
        <w:t xml:space="preserve">Figure </w:t>
      </w:r>
      <w:r w:rsidR="00D24364">
        <w:rPr>
          <w:b/>
          <w:color w:val="404040" w:themeColor="text1" w:themeTint="BF"/>
          <w:sz w:val="18"/>
        </w:rPr>
        <w:t>014</w:t>
      </w:r>
      <w:r w:rsidRPr="00EB7A35">
        <w:rPr>
          <w:b/>
          <w:color w:val="404040" w:themeColor="text1" w:themeTint="BF"/>
          <w:sz w:val="18"/>
        </w:rPr>
        <w:t> : Tutoriaux en libre accès sur le site odoo.com</w:t>
      </w:r>
      <w:r w:rsidR="00902BEA">
        <w:rPr>
          <w:rStyle w:val="Appelnotedebasdep"/>
          <w:b/>
          <w:color w:val="404040" w:themeColor="text1" w:themeTint="BF"/>
          <w:sz w:val="18"/>
        </w:rPr>
        <w:footnoteReference w:id="24"/>
      </w:r>
      <w:r w:rsidR="00902BEA">
        <w:rPr>
          <w:b/>
          <w:color w:val="404040" w:themeColor="text1" w:themeTint="BF"/>
          <w:sz w:val="18"/>
        </w:rPr>
        <w:t>.</w:t>
      </w:r>
    </w:p>
    <w:p w14:paraId="18594F34" w14:textId="7DB23249" w:rsidR="001C041D" w:rsidRDefault="001C041D" w:rsidP="001C041D">
      <w:pPr>
        <w:pStyle w:val="tbnormal"/>
      </w:pPr>
      <w:r>
        <w:br w:type="page"/>
      </w:r>
    </w:p>
    <w:p w14:paraId="3DC431F6" w14:textId="01753285" w:rsidR="006E15F5" w:rsidRDefault="006E15F5" w:rsidP="006E15F5">
      <w:pPr>
        <w:pStyle w:val="tbtitre3"/>
      </w:pPr>
      <w:bookmarkStart w:id="83" w:name="_Toc455566035"/>
      <w:r>
        <w:lastRenderedPageBreak/>
        <w:t>Configuration</w:t>
      </w:r>
      <w:bookmarkEnd w:id="83"/>
    </w:p>
    <w:p w14:paraId="65E33570" w14:textId="245C795F" w:rsidR="00F87853" w:rsidRDefault="00F87853" w:rsidP="00F87853">
      <w:pPr>
        <w:pStyle w:val="tbnormal"/>
      </w:pPr>
      <w:r>
        <w:t>Toute la partie installation et configuration du PGI est aussi présentée au travers des différents liens :</w:t>
      </w:r>
    </w:p>
    <w:p w14:paraId="0AA8F420" w14:textId="32D1AE6F" w:rsidR="00F87853" w:rsidRDefault="00F87853" w:rsidP="00F87853">
      <w:pPr>
        <w:pStyle w:val="tbnormal"/>
      </w:pPr>
      <w:r>
        <w:rPr>
          <w:noProof/>
          <w:lang w:val="fr-FR" w:eastAsia="fr-FR"/>
        </w:rPr>
        <w:drawing>
          <wp:inline distT="0" distB="0" distL="0" distR="0" wp14:anchorId="311DA580" wp14:editId="16537BA1">
            <wp:extent cx="4679950" cy="11106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6-06-25 à 16.05.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9950" cy="1110615"/>
                    </a:xfrm>
                    <a:prstGeom prst="rect">
                      <a:avLst/>
                    </a:prstGeom>
                  </pic:spPr>
                </pic:pic>
              </a:graphicData>
            </a:graphic>
          </wp:inline>
        </w:drawing>
      </w:r>
    </w:p>
    <w:p w14:paraId="1BBA92B4" w14:textId="41E10A14" w:rsidR="00F87853" w:rsidRPr="00EB7A35" w:rsidRDefault="005F184B" w:rsidP="00EB7A35">
      <w:pPr>
        <w:pStyle w:val="tbnormal"/>
        <w:spacing w:after="180"/>
        <w:jc w:val="right"/>
        <w:rPr>
          <w:b/>
          <w:color w:val="404040" w:themeColor="text1" w:themeTint="BF"/>
          <w:sz w:val="18"/>
        </w:rPr>
      </w:pPr>
      <w:r>
        <w:rPr>
          <w:b/>
          <w:color w:val="404040" w:themeColor="text1" w:themeTint="BF"/>
          <w:sz w:val="18"/>
        </w:rPr>
        <w:t>Figure 01</w:t>
      </w:r>
      <w:r w:rsidR="00D24364">
        <w:rPr>
          <w:b/>
          <w:color w:val="404040" w:themeColor="text1" w:themeTint="BF"/>
          <w:sz w:val="18"/>
        </w:rPr>
        <w:t>5</w:t>
      </w:r>
      <w:r w:rsidR="00F87853" w:rsidRPr="00EB7A35">
        <w:rPr>
          <w:b/>
          <w:color w:val="404040" w:themeColor="text1" w:themeTint="BF"/>
          <w:sz w:val="18"/>
        </w:rPr>
        <w:t> : Liens d’accès aux diverses parties d’installation et configuration</w:t>
      </w:r>
      <w:r w:rsidR="00902BEA">
        <w:rPr>
          <w:rStyle w:val="Appelnotedebasdep"/>
          <w:b/>
          <w:color w:val="404040" w:themeColor="text1" w:themeTint="BF"/>
          <w:sz w:val="18"/>
        </w:rPr>
        <w:footnoteReference w:id="25"/>
      </w:r>
      <w:r w:rsidR="00902BEA">
        <w:rPr>
          <w:b/>
          <w:color w:val="404040" w:themeColor="text1" w:themeTint="BF"/>
          <w:sz w:val="18"/>
        </w:rPr>
        <w:t>.</w:t>
      </w:r>
    </w:p>
    <w:p w14:paraId="1493EE92" w14:textId="77777777" w:rsidR="00B37E8F" w:rsidRDefault="00B37E8F" w:rsidP="00B37E8F">
      <w:pPr>
        <w:pStyle w:val="tbnormal"/>
      </w:pPr>
    </w:p>
    <w:p w14:paraId="6BED1616" w14:textId="5AB833E5" w:rsidR="006E15F5" w:rsidRDefault="006E15F5" w:rsidP="006E15F5">
      <w:pPr>
        <w:pStyle w:val="tbtitre3"/>
      </w:pPr>
      <w:bookmarkStart w:id="84" w:name="_Toc455566036"/>
      <w:r>
        <w:t>Références</w:t>
      </w:r>
      <w:bookmarkEnd w:id="84"/>
    </w:p>
    <w:p w14:paraId="4918E28E" w14:textId="4AF73453" w:rsidR="006E15F5" w:rsidRDefault="00F87853" w:rsidP="00ED6E18">
      <w:pPr>
        <w:pStyle w:val="tbnormal"/>
      </w:pPr>
      <w:r>
        <w:t>Plus technique et plus ciblé dévelo</w:t>
      </w:r>
      <w:r w:rsidR="006F4B91">
        <w:t>ppeur, les références qui sont à employer</w:t>
      </w:r>
      <w:r>
        <w:t xml:space="preserve"> </w:t>
      </w:r>
      <w:r w:rsidR="006F4B91">
        <w:t xml:space="preserve">lorsqu’il est nécessaire </w:t>
      </w:r>
      <w:r>
        <w:t>d’éte</w:t>
      </w:r>
      <w:r w:rsidR="006F4B91">
        <w:t>ndre les fonctionnalités du PGI. Les diverses rubriques sont aussi à disposition pour acquérir du savoir et comprendre la structure du PGI :</w:t>
      </w:r>
    </w:p>
    <w:p w14:paraId="6E18DCB0" w14:textId="3C2CE551" w:rsidR="00F87853" w:rsidRDefault="00F87853" w:rsidP="00ED6E18">
      <w:pPr>
        <w:pStyle w:val="tbnormal"/>
      </w:pPr>
      <w:r>
        <w:rPr>
          <w:noProof/>
          <w:lang w:val="fr-FR" w:eastAsia="fr-FR"/>
        </w:rPr>
        <w:drawing>
          <wp:inline distT="0" distB="0" distL="0" distR="0" wp14:anchorId="21662DE4" wp14:editId="2AB93B5F">
            <wp:extent cx="4679950" cy="3547110"/>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 d’écran 2016-06-25 à 16.06.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9950" cy="3547110"/>
                    </a:xfrm>
                    <a:prstGeom prst="rect">
                      <a:avLst/>
                    </a:prstGeom>
                  </pic:spPr>
                </pic:pic>
              </a:graphicData>
            </a:graphic>
          </wp:inline>
        </w:drawing>
      </w:r>
    </w:p>
    <w:p w14:paraId="1F276B6E" w14:textId="1C49E16F" w:rsidR="00F87853" w:rsidRPr="00EB7A35" w:rsidRDefault="00D24364" w:rsidP="00EB7A35">
      <w:pPr>
        <w:pStyle w:val="tbnormal"/>
        <w:spacing w:after="180"/>
        <w:jc w:val="right"/>
        <w:rPr>
          <w:b/>
          <w:color w:val="404040" w:themeColor="text1" w:themeTint="BF"/>
          <w:sz w:val="18"/>
        </w:rPr>
      </w:pPr>
      <w:r>
        <w:rPr>
          <w:b/>
          <w:color w:val="404040" w:themeColor="text1" w:themeTint="BF"/>
          <w:sz w:val="18"/>
        </w:rPr>
        <w:t>Figure 016</w:t>
      </w:r>
      <w:r w:rsidR="00F87853" w:rsidRPr="00EB7A35">
        <w:rPr>
          <w:b/>
          <w:color w:val="404040" w:themeColor="text1" w:themeTint="BF"/>
          <w:sz w:val="18"/>
        </w:rPr>
        <w:t> : Accès aux informations pour développeurs</w:t>
      </w:r>
      <w:r w:rsidR="00BE1F6B">
        <w:rPr>
          <w:rStyle w:val="Appelnotedebasdep"/>
          <w:b/>
          <w:color w:val="404040" w:themeColor="text1" w:themeTint="BF"/>
          <w:sz w:val="18"/>
        </w:rPr>
        <w:footnoteReference w:id="26"/>
      </w:r>
      <w:r w:rsidR="00BE1F6B">
        <w:rPr>
          <w:b/>
          <w:color w:val="404040" w:themeColor="text1" w:themeTint="BF"/>
          <w:sz w:val="18"/>
        </w:rPr>
        <w:t>.</w:t>
      </w:r>
    </w:p>
    <w:p w14:paraId="0A341409" w14:textId="65DECAA0" w:rsidR="00B37E8F" w:rsidRDefault="00B37E8F" w:rsidP="00B37E8F">
      <w:pPr>
        <w:pStyle w:val="tbnormal"/>
      </w:pPr>
      <w:r>
        <w:br w:type="page"/>
      </w:r>
    </w:p>
    <w:p w14:paraId="3965B501" w14:textId="625C5B3F" w:rsidR="000D0DF5" w:rsidRDefault="007822F9" w:rsidP="007822F9">
      <w:pPr>
        <w:pStyle w:val="tbtitre3"/>
      </w:pPr>
      <w:bookmarkStart w:id="85" w:name="_Toc455566037"/>
      <w:r>
        <w:lastRenderedPageBreak/>
        <w:t>Interface de programmation</w:t>
      </w:r>
      <w:bookmarkEnd w:id="85"/>
    </w:p>
    <w:p w14:paraId="7E37768B" w14:textId="5C38CC04" w:rsidR="00F85C0C" w:rsidRDefault="0000553C" w:rsidP="007822F9">
      <w:pPr>
        <w:pStyle w:val="tbnormal"/>
      </w:pPr>
      <w:r>
        <w:t xml:space="preserve">Le principal intérêt de ce travail est de pouvoir agir sur le PGI par programmation. Dans le but de pouvoir dérouler le scénario et appliquer automatiquement des changements dans </w:t>
      </w:r>
      <w:r w:rsidR="006F4B91">
        <w:t>les instances</w:t>
      </w:r>
      <w:r>
        <w:t xml:space="preserve"> des équipes de participants.</w:t>
      </w:r>
    </w:p>
    <w:p w14:paraId="54D51937" w14:textId="4485FE75" w:rsidR="0000553C" w:rsidRDefault="0000553C" w:rsidP="007822F9">
      <w:pPr>
        <w:pStyle w:val="tbnormal"/>
      </w:pPr>
      <w:r>
        <w:t>Odoo donne accès à toute la documentation nécessaire pour prendre en main cette API</w:t>
      </w:r>
      <w:r>
        <w:rPr>
          <w:rStyle w:val="Appelnotedebasdep"/>
        </w:rPr>
        <w:footnoteReference w:id="27"/>
      </w:r>
      <w:r>
        <w:t>.</w:t>
      </w:r>
    </w:p>
    <w:p w14:paraId="0C73B67E" w14:textId="47ECA69D" w:rsidR="0000553C" w:rsidRDefault="000459C0" w:rsidP="007822F9">
      <w:pPr>
        <w:pStyle w:val="tbnormal"/>
      </w:pPr>
      <w:r>
        <w:t>Cette documentation</w:t>
      </w:r>
      <w:r w:rsidR="0000553C">
        <w:t xml:space="preserve"> permet </w:t>
      </w:r>
      <w:r>
        <w:t xml:space="preserve">aux développeurs de se connecter et de s’authentifier auprès de l’API pour </w:t>
      </w:r>
      <w:r w:rsidR="0000553C">
        <w:t xml:space="preserve">effectuer les </w:t>
      </w:r>
      <w:r>
        <w:t xml:space="preserve">principales </w:t>
      </w:r>
      <w:r w:rsidR="0000553C">
        <w:t xml:space="preserve">opérations </w:t>
      </w:r>
      <w:r>
        <w:t>de traitement des données.</w:t>
      </w:r>
    </w:p>
    <w:p w14:paraId="5CC0B0AC" w14:textId="674695F1" w:rsidR="000459C0" w:rsidRPr="002C3582" w:rsidRDefault="000459C0" w:rsidP="000459C0">
      <w:pPr>
        <w:pStyle w:val="tbtitre4"/>
        <w:rPr>
          <w:lang w:val="fr-CH"/>
        </w:rPr>
      </w:pPr>
      <w:bookmarkStart w:id="86" w:name="_Toc455566038"/>
      <w:r w:rsidRPr="002C3582">
        <w:rPr>
          <w:lang w:val="fr-CH"/>
        </w:rPr>
        <w:t>Connexion et authentification</w:t>
      </w:r>
      <w:bookmarkEnd w:id="86"/>
    </w:p>
    <w:p w14:paraId="2CA83117" w14:textId="27E2A80A" w:rsidR="00735806" w:rsidRDefault="00735806" w:rsidP="00735806">
      <w:pPr>
        <w:pStyle w:val="tbnormal"/>
      </w:pPr>
      <w:r>
        <w:t xml:space="preserve">Cette étape est nécessaire et permet d’obtenir l’identifiant du compte utilisé pour requêter sur le modèle, lequel est obligatoire pour toutes les opérations </w:t>
      </w:r>
      <w:r w:rsidR="00004E5C">
        <w:t xml:space="preserve">où une authentification par mot de passe est nécessaire. Cette méthode s’exécute sur le point de terminaison </w:t>
      </w:r>
      <w:r w:rsidR="00004E5C" w:rsidRPr="00004E5C">
        <w:rPr>
          <w:b/>
        </w:rPr>
        <w:t>xmlrpc/2/common</w:t>
      </w:r>
      <w:r w:rsidR="00004E5C">
        <w:t xml:space="preserve"> et appelle la fonction RPC </w:t>
      </w:r>
      <w:r w:rsidR="00004E5C" w:rsidRPr="00004E5C">
        <w:rPr>
          <w:b/>
        </w:rPr>
        <w:t>execute </w:t>
      </w:r>
      <w:r w:rsidR="00004E5C">
        <w:t>:</w:t>
      </w:r>
    </w:p>
    <w:p w14:paraId="69CE4E4B" w14:textId="05F2E876" w:rsidR="00735806" w:rsidRDefault="00004E5C" w:rsidP="00735806">
      <w:pPr>
        <w:pStyle w:val="tbnormal"/>
      </w:pPr>
      <w:r>
        <w:rPr>
          <w:noProof/>
          <w:lang w:val="fr-FR" w:eastAsia="fr-FR"/>
        </w:rPr>
        <w:drawing>
          <wp:inline distT="0" distB="0" distL="0" distR="0" wp14:anchorId="52CCA074" wp14:editId="5E05BBD5">
            <wp:extent cx="4679950" cy="42926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sapi-authentification.PNG"/>
                    <pic:cNvPicPr/>
                  </pic:nvPicPr>
                  <pic:blipFill>
                    <a:blip r:embed="rId34">
                      <a:extLst>
                        <a:ext uri="{28A0092B-C50C-407E-A947-70E740481C1C}">
                          <a14:useLocalDpi xmlns:a14="http://schemas.microsoft.com/office/drawing/2010/main" val="0"/>
                        </a:ext>
                      </a:extLst>
                    </a:blip>
                    <a:stretch>
                      <a:fillRect/>
                    </a:stretch>
                  </pic:blipFill>
                  <pic:spPr>
                    <a:xfrm>
                      <a:off x="0" y="0"/>
                      <a:ext cx="4679950" cy="429260"/>
                    </a:xfrm>
                    <a:prstGeom prst="rect">
                      <a:avLst/>
                    </a:prstGeom>
                  </pic:spPr>
                </pic:pic>
              </a:graphicData>
            </a:graphic>
          </wp:inline>
        </w:drawing>
      </w:r>
    </w:p>
    <w:p w14:paraId="6B1AE49E" w14:textId="71CEFA47" w:rsidR="00735806" w:rsidRPr="00EB7A35" w:rsidRDefault="005F184B" w:rsidP="00EB7A35">
      <w:pPr>
        <w:pStyle w:val="tbnormal"/>
        <w:spacing w:after="180"/>
        <w:jc w:val="right"/>
        <w:rPr>
          <w:b/>
          <w:color w:val="404040" w:themeColor="text1" w:themeTint="BF"/>
          <w:sz w:val="18"/>
        </w:rPr>
      </w:pPr>
      <w:r>
        <w:rPr>
          <w:b/>
          <w:color w:val="404040" w:themeColor="text1" w:themeTint="BF"/>
          <w:sz w:val="18"/>
        </w:rPr>
        <w:t>Figure 01</w:t>
      </w:r>
      <w:r w:rsidR="00D24364">
        <w:rPr>
          <w:b/>
          <w:color w:val="404040" w:themeColor="text1" w:themeTint="BF"/>
          <w:sz w:val="18"/>
        </w:rPr>
        <w:t>7</w:t>
      </w:r>
      <w:r w:rsidR="00735806" w:rsidRPr="00EB7A35">
        <w:rPr>
          <w:b/>
          <w:color w:val="404040" w:themeColor="text1" w:themeTint="BF"/>
          <w:sz w:val="18"/>
        </w:rPr>
        <w:t> : Code pour s’authentifier auprès d’une instance Odoo par l’API.</w:t>
      </w:r>
    </w:p>
    <w:p w14:paraId="594FD11D" w14:textId="5D779D42" w:rsidR="00735806" w:rsidRDefault="00735806" w:rsidP="00735806">
      <w:pPr>
        <w:pStyle w:val="tbnormal"/>
      </w:pPr>
      <w:r>
        <w:t xml:space="preserve">Cet appel retourne un </w:t>
      </w:r>
      <w:r w:rsidRPr="00735806">
        <w:rPr>
          <w:b/>
        </w:rPr>
        <w:t>Integer</w:t>
      </w:r>
      <w:r>
        <w:t xml:space="preserve"> </w:t>
      </w:r>
      <w:r w:rsidR="00026D4D">
        <w:t xml:space="preserve">partant de 1 </w:t>
      </w:r>
      <w:r>
        <w:t>si l’authentification est validée et en cas d’erreur la valeur 0.</w:t>
      </w:r>
    </w:p>
    <w:p w14:paraId="41FD62A8" w14:textId="3D64727F" w:rsidR="001354DC" w:rsidRDefault="00E974C2" w:rsidP="00735806">
      <w:pPr>
        <w:pStyle w:val="tbnormal"/>
      </w:pPr>
      <w:r>
        <w:t xml:space="preserve">L’invocation des opérations qui suivent est effectuée à partir du point de terminaison appelé </w:t>
      </w:r>
      <w:r w:rsidRPr="00E974C2">
        <w:rPr>
          <w:b/>
        </w:rPr>
        <w:t>xmlrpc/2/object</w:t>
      </w:r>
      <w:r>
        <w:t xml:space="preserve"> et de la fonction RPC nommée </w:t>
      </w:r>
      <w:r w:rsidRPr="00E974C2">
        <w:rPr>
          <w:b/>
        </w:rPr>
        <w:t>execute_kw</w:t>
      </w:r>
      <w:r>
        <w:t>. Chaque invocation nécessite les paramètres suivants :</w:t>
      </w:r>
    </w:p>
    <w:p w14:paraId="518946A8" w14:textId="14DE1D2C" w:rsidR="00E974C2" w:rsidRDefault="00E974C2" w:rsidP="009527EC">
      <w:pPr>
        <w:pStyle w:val="tbnormal"/>
        <w:numPr>
          <w:ilvl w:val="0"/>
          <w:numId w:val="40"/>
        </w:numPr>
      </w:pPr>
      <w:r>
        <w:t>La base de données.</w:t>
      </w:r>
    </w:p>
    <w:p w14:paraId="1A6870AD" w14:textId="2811ED13" w:rsidR="00E974C2" w:rsidRDefault="00E974C2" w:rsidP="009527EC">
      <w:pPr>
        <w:pStyle w:val="tbnormal"/>
        <w:numPr>
          <w:ilvl w:val="0"/>
          <w:numId w:val="40"/>
        </w:numPr>
      </w:pPr>
      <w:r>
        <w:t>L’identifiant de l’utilisateur, lequel est récupéré grâce à l’authentification.</w:t>
      </w:r>
    </w:p>
    <w:p w14:paraId="443CF83F" w14:textId="52C0CA0E" w:rsidR="00E974C2" w:rsidRDefault="00E974C2" w:rsidP="009527EC">
      <w:pPr>
        <w:pStyle w:val="tbnormal"/>
        <w:numPr>
          <w:ilvl w:val="0"/>
          <w:numId w:val="40"/>
        </w:numPr>
      </w:pPr>
      <w:r>
        <w:t>Le mot de passe de l’utilisateur employé.</w:t>
      </w:r>
    </w:p>
    <w:p w14:paraId="3BC43841" w14:textId="49145C9B" w:rsidR="00E974C2" w:rsidRDefault="00E974C2" w:rsidP="009527EC">
      <w:pPr>
        <w:pStyle w:val="tbnormal"/>
        <w:numPr>
          <w:ilvl w:val="0"/>
          <w:numId w:val="40"/>
        </w:numPr>
      </w:pPr>
      <w:r>
        <w:t>Le nom du modèle sur lequel l’opération doit s’exécutée.</w:t>
      </w:r>
    </w:p>
    <w:p w14:paraId="09176037" w14:textId="017CB1DE" w:rsidR="00E974C2" w:rsidRDefault="00E974C2" w:rsidP="009527EC">
      <w:pPr>
        <w:pStyle w:val="tbnormal"/>
        <w:numPr>
          <w:ilvl w:val="0"/>
          <w:numId w:val="40"/>
        </w:numPr>
      </w:pPr>
      <w:r>
        <w:t>Le nom de la méthode. En principe une des opérations CRUD.</w:t>
      </w:r>
    </w:p>
    <w:p w14:paraId="12D14625" w14:textId="27C03C82" w:rsidR="00E974C2" w:rsidRDefault="00E974C2" w:rsidP="009527EC">
      <w:pPr>
        <w:pStyle w:val="tbnormal"/>
        <w:numPr>
          <w:ilvl w:val="0"/>
          <w:numId w:val="40"/>
        </w:numPr>
      </w:pPr>
      <w:r>
        <w:t xml:space="preserve">Un </w:t>
      </w:r>
      <w:r w:rsidRPr="00E974C2">
        <w:rPr>
          <w:b/>
        </w:rPr>
        <w:t>ArrayList</w:t>
      </w:r>
      <w:r>
        <w:t xml:space="preserve"> de paramètres passés par position.</w:t>
      </w:r>
    </w:p>
    <w:p w14:paraId="2D317C7A" w14:textId="728CB1C4" w:rsidR="00E974C2" w:rsidRDefault="00E974C2" w:rsidP="009527EC">
      <w:pPr>
        <w:pStyle w:val="tbnormal"/>
        <w:numPr>
          <w:ilvl w:val="0"/>
          <w:numId w:val="40"/>
        </w:numPr>
      </w:pPr>
      <w:r>
        <w:t>Optionnellement, un objet de type clé-valeur (</w:t>
      </w:r>
      <w:r w:rsidRPr="00E974C2">
        <w:rPr>
          <w:b/>
        </w:rPr>
        <w:t>HashMap</w:t>
      </w:r>
      <w:r>
        <w:t>).</w:t>
      </w:r>
    </w:p>
    <w:p w14:paraId="2156D854" w14:textId="2952A2C1" w:rsidR="00B37E8F" w:rsidRDefault="00B37E8F" w:rsidP="00B37E8F">
      <w:pPr>
        <w:pStyle w:val="tbnormal"/>
      </w:pPr>
      <w:r>
        <w:br w:type="page"/>
      </w:r>
    </w:p>
    <w:p w14:paraId="09F795BD" w14:textId="599B005B" w:rsidR="006F4B91" w:rsidRPr="002C3582" w:rsidRDefault="006F4B91" w:rsidP="006F4B91">
      <w:pPr>
        <w:pStyle w:val="tbtitre4"/>
        <w:rPr>
          <w:lang w:val="fr-CH"/>
        </w:rPr>
      </w:pPr>
      <w:bookmarkStart w:id="87" w:name="_Toc455566039"/>
      <w:r w:rsidRPr="002C3582">
        <w:rPr>
          <w:lang w:val="fr-CH"/>
        </w:rPr>
        <w:lastRenderedPageBreak/>
        <w:t>Création</w:t>
      </w:r>
      <w:bookmarkEnd w:id="87"/>
    </w:p>
    <w:p w14:paraId="7151A01C" w14:textId="14AA409F" w:rsidR="006F4B91" w:rsidRDefault="00004E5C" w:rsidP="006F4B91">
      <w:pPr>
        <w:pStyle w:val="tbnormal"/>
      </w:pPr>
      <w:r>
        <w:t xml:space="preserve">La création d’enregistrement s’effectue en appelant la méthode </w:t>
      </w:r>
      <w:r w:rsidR="002A7FE4" w:rsidRPr="002A7FE4">
        <w:rPr>
          <w:b/>
        </w:rPr>
        <w:t>create</w:t>
      </w:r>
      <w:r>
        <w:t>, le code est le suivant :</w:t>
      </w:r>
    </w:p>
    <w:p w14:paraId="50C95F43" w14:textId="54556C0B" w:rsidR="00004E5C" w:rsidRDefault="00004E5C" w:rsidP="006F4B91">
      <w:pPr>
        <w:pStyle w:val="tbnormal"/>
      </w:pPr>
      <w:r>
        <w:rPr>
          <w:noProof/>
          <w:lang w:val="fr-FR" w:eastAsia="fr-FR"/>
        </w:rPr>
        <w:drawing>
          <wp:inline distT="0" distB="0" distL="0" distR="0" wp14:anchorId="6C1EC5F3" wp14:editId="25D99EFD">
            <wp:extent cx="4679950" cy="648335"/>
            <wp:effectExtent l="0" t="0" r="0" b="1206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sapi-create.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648335"/>
                    </a:xfrm>
                    <a:prstGeom prst="rect">
                      <a:avLst/>
                    </a:prstGeom>
                  </pic:spPr>
                </pic:pic>
              </a:graphicData>
            </a:graphic>
          </wp:inline>
        </w:drawing>
      </w:r>
    </w:p>
    <w:p w14:paraId="0F14E38F" w14:textId="22356A3C" w:rsidR="002A7FE4" w:rsidRPr="00EB7A35" w:rsidRDefault="00D24364" w:rsidP="00EB7A35">
      <w:pPr>
        <w:pStyle w:val="tbnormal"/>
        <w:spacing w:after="180"/>
        <w:jc w:val="right"/>
        <w:rPr>
          <w:b/>
          <w:color w:val="404040" w:themeColor="text1" w:themeTint="BF"/>
          <w:sz w:val="18"/>
        </w:rPr>
      </w:pPr>
      <w:r>
        <w:rPr>
          <w:b/>
          <w:color w:val="404040" w:themeColor="text1" w:themeTint="BF"/>
          <w:sz w:val="18"/>
        </w:rPr>
        <w:t>Figure 018</w:t>
      </w:r>
      <w:r w:rsidR="002A7FE4" w:rsidRPr="00EB7A35">
        <w:rPr>
          <w:b/>
          <w:color w:val="404040" w:themeColor="text1" w:themeTint="BF"/>
          <w:sz w:val="18"/>
        </w:rPr>
        <w:t> : Code pour créer une enregistrement dans le modèle res.partner.</w:t>
      </w:r>
    </w:p>
    <w:p w14:paraId="28B50496" w14:textId="07DC01BF" w:rsidR="00004E5C" w:rsidRPr="006F4B91" w:rsidRDefault="00004E5C" w:rsidP="006F4B91">
      <w:pPr>
        <w:pStyle w:val="tbnormal"/>
      </w:pPr>
      <w:r>
        <w:t xml:space="preserve">Cette méthode retourne l’identifiant au format </w:t>
      </w:r>
      <w:r w:rsidRPr="00004E5C">
        <w:rPr>
          <w:b/>
        </w:rPr>
        <w:t>Integer</w:t>
      </w:r>
      <w:r>
        <w:t xml:space="preserve"> de l’enregistrement qu’elle vient d’insérer.</w:t>
      </w:r>
    </w:p>
    <w:p w14:paraId="7A3836CB" w14:textId="2F02B189" w:rsidR="006F4B91" w:rsidRPr="002C3582" w:rsidRDefault="006F4B91" w:rsidP="006F4B91">
      <w:pPr>
        <w:pStyle w:val="tbtitre4"/>
        <w:rPr>
          <w:lang w:val="fr-CH"/>
        </w:rPr>
      </w:pPr>
      <w:bookmarkStart w:id="88" w:name="_Toc455566040"/>
      <w:r w:rsidRPr="002C3582">
        <w:rPr>
          <w:lang w:val="fr-CH"/>
        </w:rPr>
        <w:t>Lecture</w:t>
      </w:r>
      <w:bookmarkEnd w:id="88"/>
    </w:p>
    <w:p w14:paraId="627DDEEA" w14:textId="72CCC237" w:rsidR="002A7FE4" w:rsidRDefault="002A7FE4" w:rsidP="002A7FE4">
      <w:pPr>
        <w:pStyle w:val="tbnormal"/>
      </w:pPr>
      <w:r>
        <w:t>Pour lire des enregistrements, Odoo propose plusieurs solutions</w:t>
      </w:r>
      <w:r>
        <w:rPr>
          <w:rStyle w:val="Appelnotedebasdep"/>
        </w:rPr>
        <w:footnoteReference w:id="28"/>
      </w:r>
      <w:r>
        <w:t xml:space="preserve">. Dans le cadre de ce travail, la méthode </w:t>
      </w:r>
      <w:r w:rsidRPr="002A7FE4">
        <w:rPr>
          <w:b/>
        </w:rPr>
        <w:t>search_read</w:t>
      </w:r>
      <w:r>
        <w:t xml:space="preserve"> est régulièrement employée et c’est celle-ci qui est présentée ci-dessous :</w:t>
      </w:r>
    </w:p>
    <w:p w14:paraId="617C51BF" w14:textId="65DDAA33" w:rsidR="002A7FE4" w:rsidRDefault="002A7FE4" w:rsidP="002A7FE4">
      <w:pPr>
        <w:pStyle w:val="tbnormal"/>
      </w:pPr>
      <w:r>
        <w:rPr>
          <w:noProof/>
          <w:lang w:val="fr-FR" w:eastAsia="fr-FR"/>
        </w:rPr>
        <w:drawing>
          <wp:inline distT="0" distB="0" distL="0" distR="0" wp14:anchorId="03D765D6" wp14:editId="5ADD31CF">
            <wp:extent cx="4679950" cy="474472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sapi-searchread.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4744720"/>
                    </a:xfrm>
                    <a:prstGeom prst="rect">
                      <a:avLst/>
                    </a:prstGeom>
                  </pic:spPr>
                </pic:pic>
              </a:graphicData>
            </a:graphic>
          </wp:inline>
        </w:drawing>
      </w:r>
    </w:p>
    <w:p w14:paraId="78F89B2D" w14:textId="0E0E97F9" w:rsidR="002A7FE4" w:rsidRPr="00EB7A35" w:rsidRDefault="00D24364" w:rsidP="00EB7A35">
      <w:pPr>
        <w:pStyle w:val="tbnormal"/>
        <w:spacing w:after="180"/>
        <w:jc w:val="right"/>
        <w:rPr>
          <w:b/>
          <w:color w:val="404040" w:themeColor="text1" w:themeTint="BF"/>
          <w:sz w:val="18"/>
        </w:rPr>
      </w:pPr>
      <w:r>
        <w:rPr>
          <w:b/>
          <w:color w:val="404040" w:themeColor="text1" w:themeTint="BF"/>
          <w:sz w:val="18"/>
        </w:rPr>
        <w:t>Figure 019</w:t>
      </w:r>
      <w:r w:rsidR="002A7FE4" w:rsidRPr="00EB7A35">
        <w:rPr>
          <w:b/>
          <w:color w:val="404040" w:themeColor="text1" w:themeTint="BF"/>
          <w:sz w:val="18"/>
        </w:rPr>
        <w:t> : Code pour lister un maximum de 5 enregistrements correspondants aux critères passés par l’ArrayList.</w:t>
      </w:r>
    </w:p>
    <w:p w14:paraId="2A699194" w14:textId="5BA8D40E" w:rsidR="006F4B91" w:rsidRPr="002C3582" w:rsidRDefault="006F4B91" w:rsidP="006F4B91">
      <w:pPr>
        <w:pStyle w:val="tbtitre4"/>
        <w:rPr>
          <w:lang w:val="fr-CH"/>
        </w:rPr>
      </w:pPr>
      <w:bookmarkStart w:id="89" w:name="_Toc455566041"/>
      <w:r w:rsidRPr="002C3582">
        <w:rPr>
          <w:lang w:val="fr-CH"/>
        </w:rPr>
        <w:lastRenderedPageBreak/>
        <w:t>Mise à jour</w:t>
      </w:r>
      <w:bookmarkEnd w:id="89"/>
    </w:p>
    <w:p w14:paraId="68156592" w14:textId="3A9A5FC6" w:rsidR="002A7FE4" w:rsidRDefault="002A7FE4" w:rsidP="002A7FE4">
      <w:pPr>
        <w:pStyle w:val="tbnormal"/>
      </w:pPr>
      <w:r>
        <w:t>Pour mettre à jour un enregistrement, la méthode</w:t>
      </w:r>
      <w:r w:rsidR="009826FA">
        <w:t xml:space="preserve"> </w:t>
      </w:r>
      <w:r w:rsidR="009826FA" w:rsidRPr="009826FA">
        <w:rPr>
          <w:b/>
        </w:rPr>
        <w:t>write</w:t>
      </w:r>
      <w:r>
        <w:t xml:space="preserve"> nécessite de connaître l’identifiant du</w:t>
      </w:r>
      <w:r w:rsidR="004F4158">
        <w:t xml:space="preserve"> ou des</w:t>
      </w:r>
      <w:r>
        <w:t xml:space="preserve"> tuple</w:t>
      </w:r>
      <w:r w:rsidR="004F4158">
        <w:t>s</w:t>
      </w:r>
      <w:r>
        <w:t xml:space="preserve"> ciblé</w:t>
      </w:r>
      <w:r w:rsidR="004F4158">
        <w:t>s</w:t>
      </w:r>
      <w:r>
        <w:t>. Le code ci-dessous permet de mettre à jour un élément distinct :</w:t>
      </w:r>
    </w:p>
    <w:p w14:paraId="5F38C0A9" w14:textId="0B726E2A" w:rsidR="002A7FE4" w:rsidRDefault="002A7FE4" w:rsidP="002A7FE4">
      <w:pPr>
        <w:pStyle w:val="tbnormal"/>
      </w:pPr>
      <w:r>
        <w:rPr>
          <w:noProof/>
          <w:lang w:val="fr-FR" w:eastAsia="fr-FR"/>
        </w:rPr>
        <w:drawing>
          <wp:inline distT="0" distB="0" distL="0" distR="0" wp14:anchorId="3FF8E9CB" wp14:editId="3AAB25AB">
            <wp:extent cx="4679950" cy="193802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sapi-update.PNG"/>
                    <pic:cNvPicPr/>
                  </pic:nvPicPr>
                  <pic:blipFill>
                    <a:blip r:embed="rId37">
                      <a:extLst>
                        <a:ext uri="{28A0092B-C50C-407E-A947-70E740481C1C}">
                          <a14:useLocalDpi xmlns:a14="http://schemas.microsoft.com/office/drawing/2010/main" val="0"/>
                        </a:ext>
                      </a:extLst>
                    </a:blip>
                    <a:stretch>
                      <a:fillRect/>
                    </a:stretch>
                  </pic:blipFill>
                  <pic:spPr>
                    <a:xfrm>
                      <a:off x="0" y="0"/>
                      <a:ext cx="4679950" cy="1938020"/>
                    </a:xfrm>
                    <a:prstGeom prst="rect">
                      <a:avLst/>
                    </a:prstGeom>
                  </pic:spPr>
                </pic:pic>
              </a:graphicData>
            </a:graphic>
          </wp:inline>
        </w:drawing>
      </w:r>
    </w:p>
    <w:p w14:paraId="52D0EC4F" w14:textId="6083CB15" w:rsidR="002A7FE4" w:rsidRPr="00EB7A35" w:rsidRDefault="00D24364" w:rsidP="00EB7A35">
      <w:pPr>
        <w:pStyle w:val="tbnormal"/>
        <w:spacing w:after="180"/>
        <w:jc w:val="right"/>
        <w:rPr>
          <w:b/>
          <w:color w:val="404040" w:themeColor="text1" w:themeTint="BF"/>
          <w:sz w:val="18"/>
        </w:rPr>
      </w:pPr>
      <w:r>
        <w:rPr>
          <w:b/>
          <w:color w:val="404040" w:themeColor="text1" w:themeTint="BF"/>
          <w:sz w:val="18"/>
        </w:rPr>
        <w:t>Figure 020</w:t>
      </w:r>
      <w:r w:rsidR="002A7FE4" w:rsidRPr="00EB7A35">
        <w:rPr>
          <w:b/>
          <w:color w:val="404040" w:themeColor="text1" w:themeTint="BF"/>
          <w:sz w:val="18"/>
        </w:rPr>
        <w:t> : Code pour mettre à jour l’attribut name de l’enregistrement portant l’identifiant id plus code permettant de visualiser la mise à jour.</w:t>
      </w:r>
    </w:p>
    <w:p w14:paraId="15619549" w14:textId="76DC0250" w:rsidR="006F4B91" w:rsidRPr="002C3582" w:rsidRDefault="006F4B91" w:rsidP="006F4B91">
      <w:pPr>
        <w:pStyle w:val="tbtitre4"/>
        <w:rPr>
          <w:lang w:val="fr-CH"/>
        </w:rPr>
      </w:pPr>
      <w:bookmarkStart w:id="90" w:name="_Toc455566042"/>
      <w:r w:rsidRPr="002C3582">
        <w:rPr>
          <w:lang w:val="fr-CH"/>
        </w:rPr>
        <w:t>Suppression</w:t>
      </w:r>
      <w:bookmarkEnd w:id="90"/>
    </w:p>
    <w:p w14:paraId="08B13116" w14:textId="4F58F86F" w:rsidR="009826FA" w:rsidRDefault="009826FA" w:rsidP="009826FA">
      <w:pPr>
        <w:pStyle w:val="tbnormal"/>
      </w:pPr>
      <w:r>
        <w:t xml:space="preserve">Pour supprimer un enregistrement, la méthode </w:t>
      </w:r>
      <w:r w:rsidRPr="009826FA">
        <w:rPr>
          <w:b/>
        </w:rPr>
        <w:t>unlink</w:t>
      </w:r>
      <w:r>
        <w:t xml:space="preserve"> à besoin de l’identifiant </w:t>
      </w:r>
      <w:r w:rsidR="004F4158">
        <w:t xml:space="preserve">(ou des identifiants) </w:t>
      </w:r>
      <w:r>
        <w:t>nécessaire à l’identification du tuple dans le modèle :</w:t>
      </w:r>
    </w:p>
    <w:p w14:paraId="349445FF" w14:textId="48703922" w:rsidR="009826FA" w:rsidRDefault="009826FA" w:rsidP="009826FA">
      <w:pPr>
        <w:pStyle w:val="tbnormal"/>
      </w:pPr>
      <w:r>
        <w:rPr>
          <w:noProof/>
          <w:lang w:val="fr-FR" w:eastAsia="fr-FR"/>
        </w:rPr>
        <w:drawing>
          <wp:inline distT="0" distB="0" distL="0" distR="0" wp14:anchorId="144CB488" wp14:editId="02BD8BA7">
            <wp:extent cx="4679950" cy="541655"/>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sapi-delete.PNG"/>
                    <pic:cNvPicPr/>
                  </pic:nvPicPr>
                  <pic:blipFill>
                    <a:blip r:embed="rId38">
                      <a:extLst>
                        <a:ext uri="{28A0092B-C50C-407E-A947-70E740481C1C}">
                          <a14:useLocalDpi xmlns:a14="http://schemas.microsoft.com/office/drawing/2010/main" val="0"/>
                        </a:ext>
                      </a:extLst>
                    </a:blip>
                    <a:stretch>
                      <a:fillRect/>
                    </a:stretch>
                  </pic:blipFill>
                  <pic:spPr>
                    <a:xfrm>
                      <a:off x="0" y="0"/>
                      <a:ext cx="4679950" cy="541655"/>
                    </a:xfrm>
                    <a:prstGeom prst="rect">
                      <a:avLst/>
                    </a:prstGeom>
                  </pic:spPr>
                </pic:pic>
              </a:graphicData>
            </a:graphic>
          </wp:inline>
        </w:drawing>
      </w:r>
    </w:p>
    <w:p w14:paraId="6C09DE86" w14:textId="59EB0A36" w:rsidR="009826FA" w:rsidRPr="00EB7A35" w:rsidRDefault="00D24364" w:rsidP="00EB7A35">
      <w:pPr>
        <w:pStyle w:val="tbnormal"/>
        <w:spacing w:after="180"/>
        <w:jc w:val="right"/>
        <w:rPr>
          <w:b/>
          <w:color w:val="404040" w:themeColor="text1" w:themeTint="BF"/>
          <w:sz w:val="18"/>
        </w:rPr>
      </w:pPr>
      <w:r>
        <w:rPr>
          <w:b/>
          <w:color w:val="404040" w:themeColor="text1" w:themeTint="BF"/>
          <w:sz w:val="18"/>
        </w:rPr>
        <w:t>Figure 021</w:t>
      </w:r>
      <w:r w:rsidR="009826FA" w:rsidRPr="00EB7A35">
        <w:rPr>
          <w:b/>
          <w:color w:val="404040" w:themeColor="text1" w:themeTint="BF"/>
          <w:sz w:val="18"/>
        </w:rPr>
        <w:t> : Code pour supprimer l’enregistrement portant l’identifiant id.</w:t>
      </w:r>
    </w:p>
    <w:p w14:paraId="00130A31" w14:textId="77777777" w:rsidR="00EB7A35" w:rsidRDefault="00EB7A35" w:rsidP="00F85C0C">
      <w:pPr>
        <w:pStyle w:val="tbnormal"/>
      </w:pPr>
    </w:p>
    <w:p w14:paraId="6CDE855D" w14:textId="2AB65E59" w:rsidR="000801AA" w:rsidRDefault="000801AA" w:rsidP="00F85C0C">
      <w:pPr>
        <w:pStyle w:val="tbnormal"/>
      </w:pPr>
      <w:r>
        <w:br w:type="page"/>
      </w:r>
    </w:p>
    <w:p w14:paraId="7FA904A8" w14:textId="15B63485" w:rsidR="00AB238C" w:rsidRPr="002C3582" w:rsidRDefault="00AB238C" w:rsidP="00C90540">
      <w:pPr>
        <w:pStyle w:val="tbtitre1"/>
        <w:rPr>
          <w:lang w:val="en-US"/>
        </w:rPr>
      </w:pPr>
      <w:bookmarkStart w:id="91" w:name="_Toc454297783"/>
      <w:bookmarkStart w:id="92" w:name="_Toc455566043"/>
      <w:r w:rsidRPr="002C3582">
        <w:rPr>
          <w:lang w:val="en-US"/>
        </w:rPr>
        <w:lastRenderedPageBreak/>
        <w:t>Business Process Modeling Notation (BPMN)</w:t>
      </w:r>
      <w:bookmarkEnd w:id="91"/>
      <w:bookmarkEnd w:id="92"/>
    </w:p>
    <w:p w14:paraId="30C90E93" w14:textId="3E8CC0B5" w:rsidR="00022545" w:rsidRDefault="00022545" w:rsidP="00022545">
      <w:pPr>
        <w:pStyle w:val="tbnormal"/>
      </w:pPr>
      <w:r>
        <w:t xml:space="preserve">Business Process Model and Notation a été développée au départ par la Business Process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07ABB723" w14:textId="080F8B8C" w:rsidR="00B26418"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 xml:space="preserve">entre personnes </w:t>
      </w:r>
      <w:r w:rsidR="00BC534F">
        <w:t>aux</w:t>
      </w:r>
      <w:r w:rsidR="005F5899">
        <w:t xml:space="preserve"> métiers différents.</w:t>
      </w:r>
      <w:r w:rsidR="00B26418">
        <w:t xml:space="preserve"> C’est pourquoi, elle est utilisée pour représenter </w:t>
      </w:r>
      <w:r w:rsidR="00BC534F">
        <w:t xml:space="preserve">les </w:t>
      </w:r>
      <w:r w:rsidR="00D90FDB">
        <w:t xml:space="preserve">processus </w:t>
      </w:r>
      <w:r w:rsidR="00B26418">
        <w:t>proposés dans les différentes rubriques du document.</w:t>
      </w:r>
    </w:p>
    <w:p w14:paraId="473BDC14" w14:textId="28B37A08" w:rsidR="00E72D87" w:rsidRDefault="00B26418" w:rsidP="00022545">
      <w:pPr>
        <w:pStyle w:val="tbnormal"/>
      </w:pPr>
      <w:r>
        <w:t>S</w:t>
      </w:r>
      <w:r w:rsidR="005F5899">
        <w:t>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242103D3" w14:textId="2EB50C7E" w:rsidR="00D338C1" w:rsidRDefault="00D338C1" w:rsidP="00C90540">
      <w:pPr>
        <w:pStyle w:val="tbtitre2"/>
      </w:pPr>
      <w:bookmarkStart w:id="93" w:name="_Toc454297784"/>
      <w:bookmarkStart w:id="94" w:name="_Toc455566044"/>
      <w:r>
        <w:t>La palette d’éléments BPMN 2.0</w:t>
      </w:r>
      <w:bookmarkEnd w:id="93"/>
      <w:bookmarkEnd w:id="94"/>
    </w:p>
    <w:p w14:paraId="758F752A" w14:textId="77777777" w:rsidR="00BC534F" w:rsidRDefault="00D338C1" w:rsidP="00D338C1">
      <w:pPr>
        <w:pStyle w:val="tbnormal"/>
      </w:pPr>
      <w:r>
        <w:t xml:space="preserve">BPMN et sa version 2.0 propose une palette assez large de composants servant à représenter la dynamique des </w:t>
      </w:r>
      <w:r w:rsidR="00DF37A1">
        <w:t>organisations et leurs processus</w:t>
      </w:r>
      <w:r w:rsidR="00BC534F">
        <w:t>.</w:t>
      </w:r>
    </w:p>
    <w:p w14:paraId="68E48B12" w14:textId="1B8ED3CE" w:rsidR="00D338C1" w:rsidRDefault="00DF37A1" w:rsidP="00D338C1">
      <w:pPr>
        <w:pStyle w:val="tbnormal"/>
      </w:pP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1982D9DE">
            <wp:extent cx="4439861" cy="3132000"/>
            <wp:effectExtent l="0" t="0" r="571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39861" cy="3132000"/>
                    </a:xfrm>
                    <a:prstGeom prst="rect">
                      <a:avLst/>
                    </a:prstGeom>
                  </pic:spPr>
                </pic:pic>
              </a:graphicData>
            </a:graphic>
          </wp:inline>
        </w:drawing>
      </w:r>
    </w:p>
    <w:p w14:paraId="404DE460" w14:textId="261EA224" w:rsidR="00D338C1" w:rsidRDefault="005F184B" w:rsidP="00DE333B">
      <w:pPr>
        <w:pStyle w:val="tbnormal"/>
        <w:spacing w:after="180"/>
        <w:jc w:val="right"/>
        <w:rPr>
          <w:b/>
          <w:color w:val="404040" w:themeColor="text1" w:themeTint="BF"/>
          <w:sz w:val="18"/>
        </w:rPr>
      </w:pPr>
      <w:r w:rsidRPr="00DE333B">
        <w:rPr>
          <w:b/>
          <w:color w:val="404040" w:themeColor="text1" w:themeTint="BF"/>
          <w:sz w:val="18"/>
        </w:rPr>
        <w:t>Figure</w:t>
      </w:r>
      <w:r w:rsidR="00D24364">
        <w:rPr>
          <w:b/>
          <w:color w:val="404040" w:themeColor="text1" w:themeTint="BF"/>
          <w:sz w:val="18"/>
        </w:rPr>
        <w:t xml:space="preserve"> 022</w:t>
      </w:r>
      <w:r w:rsidR="00D338C1" w:rsidRPr="00DE333B">
        <w:rPr>
          <w:b/>
          <w:color w:val="404040" w:themeColor="text1" w:themeTint="BF"/>
          <w:sz w:val="18"/>
        </w:rPr>
        <w:t xml:space="preserve"> : </w:t>
      </w:r>
      <w:r w:rsidR="0006142C">
        <w:rPr>
          <w:b/>
          <w:color w:val="404040" w:themeColor="text1" w:themeTint="BF"/>
          <w:sz w:val="18"/>
        </w:rPr>
        <w:t>Palette des éléments BPMN 2.0</w:t>
      </w:r>
      <w:r w:rsidR="0006142C">
        <w:rPr>
          <w:rStyle w:val="Appelnotedebasdep"/>
          <w:b/>
          <w:color w:val="404040" w:themeColor="text1" w:themeTint="BF"/>
          <w:sz w:val="18"/>
        </w:rPr>
        <w:footnoteReference w:id="29"/>
      </w:r>
      <w:r w:rsidR="0006142C">
        <w:rPr>
          <w:b/>
          <w:color w:val="404040" w:themeColor="text1" w:themeTint="BF"/>
          <w:sz w:val="18"/>
        </w:rPr>
        <w:t>.</w:t>
      </w:r>
    </w:p>
    <w:p w14:paraId="59EF08DE" w14:textId="77777777" w:rsidR="00A02586" w:rsidRDefault="00A02586" w:rsidP="00A02586">
      <w:pPr>
        <w:pStyle w:val="tbtitre1"/>
      </w:pPr>
      <w:bookmarkStart w:id="95" w:name="_Toc455566045"/>
      <w:r>
        <w:lastRenderedPageBreak/>
        <w:t>Synthèse théorique</w:t>
      </w:r>
      <w:bookmarkEnd w:id="95"/>
    </w:p>
    <w:p w14:paraId="42340FEE" w14:textId="52453840" w:rsidR="00A02586" w:rsidRDefault="00AB49D2" w:rsidP="00A02586">
      <w:pPr>
        <w:pStyle w:val="tbnormal"/>
      </w:pPr>
      <w:r>
        <w:t>Tous les chapitres de cette partie servent à atteindre les résultats présentés dans la partie pratique.</w:t>
      </w:r>
    </w:p>
    <w:p w14:paraId="38E996EC" w14:textId="77777777" w:rsidR="0068779D" w:rsidRDefault="0068779D" w:rsidP="00A02586">
      <w:pPr>
        <w:pStyle w:val="tbnormal"/>
      </w:pPr>
      <w:r>
        <w:t xml:space="preserve">Ce qui peut être affirmé </w:t>
      </w:r>
      <w:r w:rsidR="00AB49D2">
        <w:t>est qu’OdooSIM est</w:t>
      </w:r>
      <w:r>
        <w:t xml:space="preserve"> le composant </w:t>
      </w:r>
      <w:r w:rsidR="00AB49D2">
        <w:t>simulateur</w:t>
      </w:r>
      <w:r>
        <w:t xml:space="preserve"> de l’écosystème du jeu sérieux</w:t>
      </w:r>
      <w:r w:rsidR="00AB49D2">
        <w:t xml:space="preserve">, c’est-à-dire, un artéfact logiciel indépendant </w:t>
      </w:r>
      <w:r w:rsidR="00FF47E2">
        <w:t>du PGI</w:t>
      </w:r>
      <w:r w:rsidR="00AB49D2">
        <w:t xml:space="preserve"> Odoo</w:t>
      </w:r>
      <w:r>
        <w:t xml:space="preserve"> qui lui est la partie qui fait le lien entre les participants et le simulateur.</w:t>
      </w:r>
    </w:p>
    <w:p w14:paraId="3080A4F6" w14:textId="557935AF" w:rsidR="00AB49D2" w:rsidRDefault="0068779D" w:rsidP="00A02586">
      <w:pPr>
        <w:pStyle w:val="tbnormal"/>
      </w:pPr>
      <w:r>
        <w:t>OdooSIM</w:t>
      </w:r>
      <w:r w:rsidR="00AB49D2">
        <w:t xml:space="preserve"> a pour mission de proposer un nouveau support de formation ludique qui prend la forme d’un jeu sérieux.</w:t>
      </w:r>
      <w:r w:rsidR="00C37A9E">
        <w:t xml:space="preserve"> Ce jeu sérieux</w:t>
      </w:r>
      <w:r>
        <w:t xml:space="preserve"> se contextualise à l’aide d’un scénario qui</w:t>
      </w:r>
      <w:r w:rsidR="00C37A9E">
        <w:t xml:space="preserve"> doit être prenant et permettre de capter très fortement l’attention des participants.</w:t>
      </w:r>
    </w:p>
    <w:p w14:paraId="4C4C3388" w14:textId="672EAE93" w:rsidR="00DC7FC4" w:rsidRDefault="00FF47E2" w:rsidP="00A02586">
      <w:pPr>
        <w:pStyle w:val="tbnormal"/>
      </w:pPr>
      <w:r>
        <w:t>Le scénario à développer doit correspondre au contexte d’apprentissage,</w:t>
      </w:r>
      <w:r w:rsidR="0068779D">
        <w:t xml:space="preserve"> c’est-à-dire</w:t>
      </w:r>
      <w:r>
        <w:t xml:space="preserve"> la gestion d’entreprise. Ce scénario doit être joué par le simulateur, lequel doit être capable d’agir sur le PGI par programmation grâce au Web Service API qu’Odoo propose.</w:t>
      </w:r>
    </w:p>
    <w:p w14:paraId="0ED5DB99" w14:textId="77777777" w:rsidR="00B37E8F" w:rsidRDefault="00B37E8F" w:rsidP="00A02586">
      <w:pPr>
        <w:pStyle w:val="tbnormal"/>
      </w:pPr>
    </w:p>
    <w:p w14:paraId="0A14DFBC" w14:textId="77777777" w:rsidR="00A02586" w:rsidRPr="00DE333B" w:rsidRDefault="00A02586" w:rsidP="00DE333B">
      <w:pPr>
        <w:pStyle w:val="tbnormal"/>
        <w:spacing w:after="180"/>
        <w:jc w:val="right"/>
        <w:rPr>
          <w:b/>
          <w:color w:val="404040" w:themeColor="text1" w:themeTint="BF"/>
          <w:sz w:val="18"/>
        </w:rPr>
      </w:pPr>
    </w:p>
    <w:bookmarkEnd w:id="13"/>
    <w:p w14:paraId="3D2CC9D7" w14:textId="77777777" w:rsidR="00DC3DAF" w:rsidRDefault="00DC3DAF" w:rsidP="00F2693B">
      <w:pPr>
        <w:pStyle w:val="tbnormal"/>
        <w:sectPr w:rsidR="00DC3DAF" w:rsidSect="008457C0">
          <w:headerReference w:type="even" r:id="rId41"/>
          <w:headerReference w:type="default" r:id="rId42"/>
          <w:headerReference w:type="first" r:id="rId43"/>
          <w:pgSz w:w="11906" w:h="16838"/>
          <w:pgMar w:top="1418" w:right="2268" w:bottom="1418" w:left="2268" w:header="709" w:footer="709" w:gutter="0"/>
          <w:pgNumType w:start="1"/>
          <w:cols w:space="708"/>
          <w:titlePg/>
          <w:docGrid w:linePitch="360"/>
        </w:sectPr>
      </w:pPr>
    </w:p>
    <w:p w14:paraId="26D489F8" w14:textId="16FFF217" w:rsidR="0002200C" w:rsidRDefault="0002200C" w:rsidP="00DD1E85">
      <w:pPr>
        <w:pStyle w:val="tbtitrepartie"/>
        <w:rPr>
          <w:lang w:val="fr-CH"/>
        </w:rPr>
        <w:sectPr w:rsidR="0002200C" w:rsidSect="00F2693B">
          <w:headerReference w:type="even" r:id="rId44"/>
          <w:headerReference w:type="default" r:id="rId45"/>
          <w:pgSz w:w="11906" w:h="16838"/>
          <w:pgMar w:top="1418" w:right="2268" w:bottom="1418" w:left="2268" w:header="709" w:footer="709" w:gutter="0"/>
          <w:cols w:space="708"/>
          <w:docGrid w:linePitch="360"/>
        </w:sectPr>
      </w:pPr>
      <w:bookmarkStart w:id="96" w:name="_Toc454297790"/>
      <w:r>
        <w:rPr>
          <w:lang w:val="fr-CH"/>
        </w:rPr>
        <w:lastRenderedPageBreak/>
        <w:t>Partie</w:t>
      </w:r>
      <w:r>
        <w:rPr>
          <w:lang w:val="fr-CH"/>
        </w:rPr>
        <w:br/>
        <w:t>P</w:t>
      </w:r>
      <w:r w:rsidR="004E0DBB">
        <w:rPr>
          <w:lang w:val="fr-CH"/>
        </w:rPr>
        <w:t>ratique</w:t>
      </w:r>
      <w:bookmarkEnd w:id="96"/>
    </w:p>
    <w:p w14:paraId="376895CC" w14:textId="05946298" w:rsidR="00A427E3" w:rsidRDefault="00A427E3" w:rsidP="00A427E3">
      <w:pPr>
        <w:pStyle w:val="tbhorstable"/>
      </w:pPr>
      <w:bookmarkStart w:id="97" w:name="PPratique"/>
      <w:r>
        <w:lastRenderedPageBreak/>
        <w:t>Table des matières</w:t>
      </w:r>
    </w:p>
    <w:p w14:paraId="63183C2A" w14:textId="77777777" w:rsidR="00645581" w:rsidRDefault="00A427E3">
      <w:pPr>
        <w:pStyle w:val="TM2"/>
        <w:tabs>
          <w:tab w:val="left" w:pos="720"/>
          <w:tab w:val="right" w:leader="dot" w:pos="7360"/>
        </w:tabs>
        <w:rPr>
          <w:rFonts w:eastAsiaTheme="minorEastAsia" w:cstheme="minorBidi"/>
          <w:smallCaps w:val="0"/>
          <w:noProof/>
          <w:sz w:val="24"/>
          <w:szCs w:val="24"/>
          <w:lang w:val="fr-FR" w:eastAsia="fr-FR"/>
        </w:rPr>
      </w:pPr>
      <w:r>
        <w:fldChar w:fldCharType="begin"/>
      </w:r>
      <w:r>
        <w:instrText xml:space="preserve"> TOC \b PPratique \* MERGEFORMAT </w:instrText>
      </w:r>
      <w:r>
        <w:fldChar w:fldCharType="separate"/>
      </w:r>
      <w:bookmarkStart w:id="98" w:name="_GoBack"/>
      <w:bookmarkEnd w:id="98"/>
      <w:r w:rsidR="00645581">
        <w:rPr>
          <w:noProof/>
        </w:rPr>
        <w:t>1.</w:t>
      </w:r>
      <w:r w:rsidR="00645581">
        <w:rPr>
          <w:rFonts w:eastAsiaTheme="minorEastAsia" w:cstheme="minorBidi"/>
          <w:smallCaps w:val="0"/>
          <w:noProof/>
          <w:sz w:val="24"/>
          <w:szCs w:val="24"/>
          <w:lang w:val="fr-FR" w:eastAsia="fr-FR"/>
        </w:rPr>
        <w:tab/>
      </w:r>
      <w:r w:rsidR="00645581">
        <w:rPr>
          <w:noProof/>
        </w:rPr>
        <w:t>Préambule</w:t>
      </w:r>
      <w:r w:rsidR="00645581">
        <w:rPr>
          <w:noProof/>
        </w:rPr>
        <w:tab/>
      </w:r>
      <w:r w:rsidR="00645581">
        <w:rPr>
          <w:noProof/>
        </w:rPr>
        <w:fldChar w:fldCharType="begin"/>
      </w:r>
      <w:r w:rsidR="00645581">
        <w:rPr>
          <w:noProof/>
        </w:rPr>
        <w:instrText xml:space="preserve"> PAGEREF _Toc455566046 \h </w:instrText>
      </w:r>
      <w:r w:rsidR="00645581">
        <w:rPr>
          <w:noProof/>
        </w:rPr>
      </w:r>
      <w:r w:rsidR="00645581">
        <w:rPr>
          <w:noProof/>
        </w:rPr>
        <w:fldChar w:fldCharType="separate"/>
      </w:r>
      <w:r w:rsidR="00645581">
        <w:rPr>
          <w:noProof/>
        </w:rPr>
        <w:t>1</w:t>
      </w:r>
      <w:r w:rsidR="00645581">
        <w:rPr>
          <w:noProof/>
        </w:rPr>
        <w:fldChar w:fldCharType="end"/>
      </w:r>
    </w:p>
    <w:p w14:paraId="33C9027B" w14:textId="77777777" w:rsidR="00645581" w:rsidRDefault="00645581">
      <w:pPr>
        <w:pStyle w:val="TM2"/>
        <w:tabs>
          <w:tab w:val="left" w:pos="720"/>
          <w:tab w:val="right" w:leader="dot" w:pos="7360"/>
        </w:tabs>
        <w:rPr>
          <w:rFonts w:eastAsiaTheme="minorEastAsia" w:cstheme="minorBidi"/>
          <w:smallCaps w:val="0"/>
          <w:noProof/>
          <w:sz w:val="24"/>
          <w:szCs w:val="24"/>
          <w:lang w:val="fr-FR" w:eastAsia="fr-FR"/>
        </w:rPr>
      </w:pPr>
      <w:r>
        <w:rPr>
          <w:noProof/>
        </w:rPr>
        <w:t>2.</w:t>
      </w:r>
      <w:r>
        <w:rPr>
          <w:rFonts w:eastAsiaTheme="minorEastAsia" w:cstheme="minorBidi"/>
          <w:smallCaps w:val="0"/>
          <w:noProof/>
          <w:sz w:val="24"/>
          <w:szCs w:val="24"/>
          <w:lang w:val="fr-FR" w:eastAsia="fr-FR"/>
        </w:rPr>
        <w:tab/>
      </w:r>
      <w:r>
        <w:rPr>
          <w:noProof/>
        </w:rPr>
        <w:t>Démarche</w:t>
      </w:r>
      <w:r>
        <w:rPr>
          <w:noProof/>
        </w:rPr>
        <w:tab/>
      </w:r>
      <w:r>
        <w:rPr>
          <w:noProof/>
        </w:rPr>
        <w:fldChar w:fldCharType="begin"/>
      </w:r>
      <w:r>
        <w:rPr>
          <w:noProof/>
        </w:rPr>
        <w:instrText xml:space="preserve"> PAGEREF _Toc455566047 \h </w:instrText>
      </w:r>
      <w:r>
        <w:rPr>
          <w:noProof/>
        </w:rPr>
      </w:r>
      <w:r>
        <w:rPr>
          <w:noProof/>
        </w:rPr>
        <w:fldChar w:fldCharType="separate"/>
      </w:r>
      <w:r>
        <w:rPr>
          <w:noProof/>
        </w:rPr>
        <w:t>2</w:t>
      </w:r>
      <w:r>
        <w:rPr>
          <w:noProof/>
        </w:rPr>
        <w:fldChar w:fldCharType="end"/>
      </w:r>
    </w:p>
    <w:p w14:paraId="4170FFC0" w14:textId="77777777" w:rsidR="00645581" w:rsidRDefault="00645581">
      <w:pPr>
        <w:pStyle w:val="TM2"/>
        <w:tabs>
          <w:tab w:val="left" w:pos="720"/>
          <w:tab w:val="right" w:leader="dot" w:pos="7360"/>
        </w:tabs>
        <w:rPr>
          <w:rFonts w:eastAsiaTheme="minorEastAsia" w:cstheme="minorBidi"/>
          <w:smallCaps w:val="0"/>
          <w:noProof/>
          <w:sz w:val="24"/>
          <w:szCs w:val="24"/>
          <w:lang w:val="fr-FR" w:eastAsia="fr-FR"/>
        </w:rPr>
      </w:pPr>
      <w:r>
        <w:rPr>
          <w:noProof/>
        </w:rPr>
        <w:t>3.</w:t>
      </w:r>
      <w:r>
        <w:rPr>
          <w:rFonts w:eastAsiaTheme="minorEastAsia" w:cstheme="minorBidi"/>
          <w:smallCaps w:val="0"/>
          <w:noProof/>
          <w:sz w:val="24"/>
          <w:szCs w:val="24"/>
          <w:lang w:val="fr-FR" w:eastAsia="fr-FR"/>
        </w:rPr>
        <w:tab/>
      </w:r>
      <w:r>
        <w:rPr>
          <w:noProof/>
        </w:rPr>
        <w:t>Problématiques</w:t>
      </w:r>
      <w:r>
        <w:rPr>
          <w:noProof/>
        </w:rPr>
        <w:tab/>
      </w:r>
      <w:r>
        <w:rPr>
          <w:noProof/>
        </w:rPr>
        <w:fldChar w:fldCharType="begin"/>
      </w:r>
      <w:r>
        <w:rPr>
          <w:noProof/>
        </w:rPr>
        <w:instrText xml:space="preserve"> PAGEREF _Toc455566048 \h </w:instrText>
      </w:r>
      <w:r>
        <w:rPr>
          <w:noProof/>
        </w:rPr>
      </w:r>
      <w:r>
        <w:rPr>
          <w:noProof/>
        </w:rPr>
        <w:fldChar w:fldCharType="separate"/>
      </w:r>
      <w:r>
        <w:rPr>
          <w:noProof/>
        </w:rPr>
        <w:t>3</w:t>
      </w:r>
      <w:r>
        <w:rPr>
          <w:noProof/>
        </w:rPr>
        <w:fldChar w:fldCharType="end"/>
      </w:r>
    </w:p>
    <w:p w14:paraId="27104523"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3.1.1.</w:t>
      </w:r>
      <w:r>
        <w:rPr>
          <w:rFonts w:eastAsiaTheme="minorEastAsia" w:cstheme="minorBidi"/>
          <w:noProof/>
          <w:sz w:val="24"/>
          <w:szCs w:val="24"/>
          <w:lang w:val="fr-FR" w:eastAsia="fr-FR"/>
        </w:rPr>
        <w:tab/>
      </w:r>
      <w:r>
        <w:rPr>
          <w:noProof/>
        </w:rPr>
        <w:t>Scénario</w:t>
      </w:r>
      <w:r>
        <w:rPr>
          <w:noProof/>
        </w:rPr>
        <w:tab/>
      </w:r>
      <w:r>
        <w:rPr>
          <w:noProof/>
        </w:rPr>
        <w:fldChar w:fldCharType="begin"/>
      </w:r>
      <w:r>
        <w:rPr>
          <w:noProof/>
        </w:rPr>
        <w:instrText xml:space="preserve"> PAGEREF _Toc455566049 \h </w:instrText>
      </w:r>
      <w:r>
        <w:rPr>
          <w:noProof/>
        </w:rPr>
      </w:r>
      <w:r>
        <w:rPr>
          <w:noProof/>
        </w:rPr>
        <w:fldChar w:fldCharType="separate"/>
      </w:r>
      <w:r>
        <w:rPr>
          <w:noProof/>
        </w:rPr>
        <w:t>3</w:t>
      </w:r>
      <w:r>
        <w:rPr>
          <w:noProof/>
        </w:rPr>
        <w:fldChar w:fldCharType="end"/>
      </w:r>
    </w:p>
    <w:p w14:paraId="36392822"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3.1.2.</w:t>
      </w:r>
      <w:r>
        <w:rPr>
          <w:rFonts w:eastAsiaTheme="minorEastAsia" w:cstheme="minorBidi"/>
          <w:noProof/>
          <w:sz w:val="24"/>
          <w:szCs w:val="24"/>
          <w:lang w:val="fr-FR" w:eastAsia="fr-FR"/>
        </w:rPr>
        <w:tab/>
      </w:r>
      <w:r>
        <w:rPr>
          <w:noProof/>
        </w:rPr>
        <w:t>Complexité métier</w:t>
      </w:r>
      <w:r>
        <w:rPr>
          <w:noProof/>
        </w:rPr>
        <w:tab/>
      </w:r>
      <w:r>
        <w:rPr>
          <w:noProof/>
        </w:rPr>
        <w:fldChar w:fldCharType="begin"/>
      </w:r>
      <w:r>
        <w:rPr>
          <w:noProof/>
        </w:rPr>
        <w:instrText xml:space="preserve"> PAGEREF _Toc455566050 \h </w:instrText>
      </w:r>
      <w:r>
        <w:rPr>
          <w:noProof/>
        </w:rPr>
      </w:r>
      <w:r>
        <w:rPr>
          <w:noProof/>
        </w:rPr>
        <w:fldChar w:fldCharType="separate"/>
      </w:r>
      <w:r>
        <w:rPr>
          <w:noProof/>
        </w:rPr>
        <w:t>3</w:t>
      </w:r>
      <w:r>
        <w:rPr>
          <w:noProof/>
        </w:rPr>
        <w:fldChar w:fldCharType="end"/>
      </w:r>
    </w:p>
    <w:p w14:paraId="49C560B7"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3.1.3.</w:t>
      </w:r>
      <w:r>
        <w:rPr>
          <w:rFonts w:eastAsiaTheme="minorEastAsia" w:cstheme="minorBidi"/>
          <w:noProof/>
          <w:sz w:val="24"/>
          <w:szCs w:val="24"/>
          <w:lang w:val="fr-FR" w:eastAsia="fr-FR"/>
        </w:rPr>
        <w:tab/>
      </w:r>
      <w:r>
        <w:rPr>
          <w:noProof/>
        </w:rPr>
        <w:t>Apport pédagogique</w:t>
      </w:r>
      <w:r>
        <w:rPr>
          <w:noProof/>
        </w:rPr>
        <w:tab/>
      </w:r>
      <w:r>
        <w:rPr>
          <w:noProof/>
        </w:rPr>
        <w:fldChar w:fldCharType="begin"/>
      </w:r>
      <w:r>
        <w:rPr>
          <w:noProof/>
        </w:rPr>
        <w:instrText xml:space="preserve"> PAGEREF _Toc455566051 \h </w:instrText>
      </w:r>
      <w:r>
        <w:rPr>
          <w:noProof/>
        </w:rPr>
      </w:r>
      <w:r>
        <w:rPr>
          <w:noProof/>
        </w:rPr>
        <w:fldChar w:fldCharType="separate"/>
      </w:r>
      <w:r>
        <w:rPr>
          <w:noProof/>
        </w:rPr>
        <w:t>4</w:t>
      </w:r>
      <w:r>
        <w:rPr>
          <w:noProof/>
        </w:rPr>
        <w:fldChar w:fldCharType="end"/>
      </w:r>
    </w:p>
    <w:p w14:paraId="341C2772"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3.1.4.</w:t>
      </w:r>
      <w:r>
        <w:rPr>
          <w:rFonts w:eastAsiaTheme="minorEastAsia" w:cstheme="minorBidi"/>
          <w:noProof/>
          <w:sz w:val="24"/>
          <w:szCs w:val="24"/>
          <w:lang w:val="fr-FR" w:eastAsia="fr-FR"/>
        </w:rPr>
        <w:tab/>
      </w:r>
      <w:r>
        <w:rPr>
          <w:noProof/>
        </w:rPr>
        <w:t>Accès au service</w:t>
      </w:r>
      <w:r>
        <w:rPr>
          <w:noProof/>
        </w:rPr>
        <w:tab/>
      </w:r>
      <w:r>
        <w:rPr>
          <w:noProof/>
        </w:rPr>
        <w:fldChar w:fldCharType="begin"/>
      </w:r>
      <w:r>
        <w:rPr>
          <w:noProof/>
        </w:rPr>
        <w:instrText xml:space="preserve"> PAGEREF _Toc455566052 \h </w:instrText>
      </w:r>
      <w:r>
        <w:rPr>
          <w:noProof/>
        </w:rPr>
      </w:r>
      <w:r>
        <w:rPr>
          <w:noProof/>
        </w:rPr>
        <w:fldChar w:fldCharType="separate"/>
      </w:r>
      <w:r>
        <w:rPr>
          <w:noProof/>
        </w:rPr>
        <w:t>4</w:t>
      </w:r>
      <w:r>
        <w:rPr>
          <w:noProof/>
        </w:rPr>
        <w:fldChar w:fldCharType="end"/>
      </w:r>
    </w:p>
    <w:p w14:paraId="37220786"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3.1.4.1.</w:t>
      </w:r>
      <w:r>
        <w:rPr>
          <w:rFonts w:eastAsiaTheme="minorEastAsia" w:cstheme="minorBidi"/>
          <w:noProof/>
          <w:sz w:val="24"/>
          <w:szCs w:val="24"/>
          <w:lang w:val="fr-FR" w:eastAsia="fr-FR"/>
        </w:rPr>
        <w:tab/>
      </w:r>
      <w:r w:rsidRPr="00C63279">
        <w:rPr>
          <w:noProof/>
        </w:rPr>
        <w:t>Démarche</w:t>
      </w:r>
      <w:r>
        <w:rPr>
          <w:noProof/>
        </w:rPr>
        <w:tab/>
      </w:r>
      <w:r>
        <w:rPr>
          <w:noProof/>
        </w:rPr>
        <w:fldChar w:fldCharType="begin"/>
      </w:r>
      <w:r>
        <w:rPr>
          <w:noProof/>
        </w:rPr>
        <w:instrText xml:space="preserve"> PAGEREF _Toc455566053 \h </w:instrText>
      </w:r>
      <w:r>
        <w:rPr>
          <w:noProof/>
        </w:rPr>
      </w:r>
      <w:r>
        <w:rPr>
          <w:noProof/>
        </w:rPr>
        <w:fldChar w:fldCharType="separate"/>
      </w:r>
      <w:r>
        <w:rPr>
          <w:noProof/>
        </w:rPr>
        <w:t>4</w:t>
      </w:r>
      <w:r>
        <w:rPr>
          <w:noProof/>
        </w:rPr>
        <w:fldChar w:fldCharType="end"/>
      </w:r>
    </w:p>
    <w:p w14:paraId="2F87619E"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3.1.4.2.</w:t>
      </w:r>
      <w:r>
        <w:rPr>
          <w:rFonts w:eastAsiaTheme="minorEastAsia" w:cstheme="minorBidi"/>
          <w:noProof/>
          <w:sz w:val="24"/>
          <w:szCs w:val="24"/>
          <w:lang w:val="fr-FR" w:eastAsia="fr-FR"/>
        </w:rPr>
        <w:tab/>
      </w:r>
      <w:r w:rsidRPr="00C63279">
        <w:rPr>
          <w:noProof/>
        </w:rPr>
        <w:t>Résultats</w:t>
      </w:r>
      <w:r>
        <w:rPr>
          <w:noProof/>
        </w:rPr>
        <w:tab/>
      </w:r>
      <w:r>
        <w:rPr>
          <w:noProof/>
        </w:rPr>
        <w:fldChar w:fldCharType="begin"/>
      </w:r>
      <w:r>
        <w:rPr>
          <w:noProof/>
        </w:rPr>
        <w:instrText xml:space="preserve"> PAGEREF _Toc455566054 \h </w:instrText>
      </w:r>
      <w:r>
        <w:rPr>
          <w:noProof/>
        </w:rPr>
      </w:r>
      <w:r>
        <w:rPr>
          <w:noProof/>
        </w:rPr>
        <w:fldChar w:fldCharType="separate"/>
      </w:r>
      <w:r>
        <w:rPr>
          <w:noProof/>
        </w:rPr>
        <w:t>4</w:t>
      </w:r>
      <w:r>
        <w:rPr>
          <w:noProof/>
        </w:rPr>
        <w:fldChar w:fldCharType="end"/>
      </w:r>
    </w:p>
    <w:p w14:paraId="77B8BE3D"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3.1.4.3.</w:t>
      </w:r>
      <w:r>
        <w:rPr>
          <w:rFonts w:eastAsiaTheme="minorEastAsia" w:cstheme="minorBidi"/>
          <w:noProof/>
          <w:sz w:val="24"/>
          <w:szCs w:val="24"/>
          <w:lang w:val="fr-FR" w:eastAsia="fr-FR"/>
        </w:rPr>
        <w:tab/>
      </w:r>
      <w:r w:rsidRPr="00C63279">
        <w:rPr>
          <w:noProof/>
        </w:rPr>
        <w:t>Limites et recommandations</w:t>
      </w:r>
      <w:r>
        <w:rPr>
          <w:noProof/>
        </w:rPr>
        <w:tab/>
      </w:r>
      <w:r>
        <w:rPr>
          <w:noProof/>
        </w:rPr>
        <w:fldChar w:fldCharType="begin"/>
      </w:r>
      <w:r>
        <w:rPr>
          <w:noProof/>
        </w:rPr>
        <w:instrText xml:space="preserve"> PAGEREF _Toc455566055 \h </w:instrText>
      </w:r>
      <w:r>
        <w:rPr>
          <w:noProof/>
        </w:rPr>
      </w:r>
      <w:r>
        <w:rPr>
          <w:noProof/>
        </w:rPr>
        <w:fldChar w:fldCharType="separate"/>
      </w:r>
      <w:r>
        <w:rPr>
          <w:noProof/>
        </w:rPr>
        <w:t>5</w:t>
      </w:r>
      <w:r>
        <w:rPr>
          <w:noProof/>
        </w:rPr>
        <w:fldChar w:fldCharType="end"/>
      </w:r>
    </w:p>
    <w:p w14:paraId="0567342F"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3.1.5.</w:t>
      </w:r>
      <w:r>
        <w:rPr>
          <w:rFonts w:eastAsiaTheme="minorEastAsia" w:cstheme="minorBidi"/>
          <w:noProof/>
          <w:sz w:val="24"/>
          <w:szCs w:val="24"/>
          <w:lang w:val="fr-FR" w:eastAsia="fr-FR"/>
        </w:rPr>
        <w:tab/>
      </w:r>
      <w:r>
        <w:rPr>
          <w:noProof/>
        </w:rPr>
        <w:t>Créer et configurer un accès pour les participants</w:t>
      </w:r>
      <w:r>
        <w:rPr>
          <w:noProof/>
        </w:rPr>
        <w:tab/>
      </w:r>
      <w:r>
        <w:rPr>
          <w:noProof/>
        </w:rPr>
        <w:fldChar w:fldCharType="begin"/>
      </w:r>
      <w:r>
        <w:rPr>
          <w:noProof/>
        </w:rPr>
        <w:instrText xml:space="preserve"> PAGEREF _Toc455566056 \h </w:instrText>
      </w:r>
      <w:r>
        <w:rPr>
          <w:noProof/>
        </w:rPr>
      </w:r>
      <w:r>
        <w:rPr>
          <w:noProof/>
        </w:rPr>
        <w:fldChar w:fldCharType="separate"/>
      </w:r>
      <w:r>
        <w:rPr>
          <w:noProof/>
        </w:rPr>
        <w:t>6</w:t>
      </w:r>
      <w:r>
        <w:rPr>
          <w:noProof/>
        </w:rPr>
        <w:fldChar w:fldCharType="end"/>
      </w:r>
    </w:p>
    <w:p w14:paraId="634992AA"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3.1.5.1.</w:t>
      </w:r>
      <w:r>
        <w:rPr>
          <w:rFonts w:eastAsiaTheme="minorEastAsia" w:cstheme="minorBidi"/>
          <w:noProof/>
          <w:sz w:val="24"/>
          <w:szCs w:val="24"/>
          <w:lang w:val="fr-FR" w:eastAsia="fr-FR"/>
        </w:rPr>
        <w:tab/>
      </w:r>
      <w:r w:rsidRPr="00C63279">
        <w:rPr>
          <w:noProof/>
        </w:rPr>
        <w:t>Démarche</w:t>
      </w:r>
      <w:r>
        <w:rPr>
          <w:noProof/>
        </w:rPr>
        <w:tab/>
      </w:r>
      <w:r>
        <w:rPr>
          <w:noProof/>
        </w:rPr>
        <w:fldChar w:fldCharType="begin"/>
      </w:r>
      <w:r>
        <w:rPr>
          <w:noProof/>
        </w:rPr>
        <w:instrText xml:space="preserve"> PAGEREF _Toc455566057 \h </w:instrText>
      </w:r>
      <w:r>
        <w:rPr>
          <w:noProof/>
        </w:rPr>
      </w:r>
      <w:r>
        <w:rPr>
          <w:noProof/>
        </w:rPr>
        <w:fldChar w:fldCharType="separate"/>
      </w:r>
      <w:r>
        <w:rPr>
          <w:noProof/>
        </w:rPr>
        <w:t>6</w:t>
      </w:r>
      <w:r>
        <w:rPr>
          <w:noProof/>
        </w:rPr>
        <w:fldChar w:fldCharType="end"/>
      </w:r>
    </w:p>
    <w:p w14:paraId="188C6850"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3.1.5.2.</w:t>
      </w:r>
      <w:r>
        <w:rPr>
          <w:rFonts w:eastAsiaTheme="minorEastAsia" w:cstheme="minorBidi"/>
          <w:noProof/>
          <w:sz w:val="24"/>
          <w:szCs w:val="24"/>
          <w:lang w:val="fr-FR" w:eastAsia="fr-FR"/>
        </w:rPr>
        <w:tab/>
      </w:r>
      <w:r w:rsidRPr="00C63279">
        <w:rPr>
          <w:noProof/>
        </w:rPr>
        <w:t>Résultats</w:t>
      </w:r>
      <w:r>
        <w:rPr>
          <w:noProof/>
        </w:rPr>
        <w:tab/>
      </w:r>
      <w:r>
        <w:rPr>
          <w:noProof/>
        </w:rPr>
        <w:fldChar w:fldCharType="begin"/>
      </w:r>
      <w:r>
        <w:rPr>
          <w:noProof/>
        </w:rPr>
        <w:instrText xml:space="preserve"> PAGEREF _Toc455566058 \h </w:instrText>
      </w:r>
      <w:r>
        <w:rPr>
          <w:noProof/>
        </w:rPr>
      </w:r>
      <w:r>
        <w:rPr>
          <w:noProof/>
        </w:rPr>
        <w:fldChar w:fldCharType="separate"/>
      </w:r>
      <w:r>
        <w:rPr>
          <w:noProof/>
        </w:rPr>
        <w:t>6</w:t>
      </w:r>
      <w:r>
        <w:rPr>
          <w:noProof/>
        </w:rPr>
        <w:fldChar w:fldCharType="end"/>
      </w:r>
    </w:p>
    <w:p w14:paraId="5D8A95C2"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3.1.5.3.</w:t>
      </w:r>
      <w:r>
        <w:rPr>
          <w:rFonts w:eastAsiaTheme="minorEastAsia" w:cstheme="minorBidi"/>
          <w:noProof/>
          <w:sz w:val="24"/>
          <w:szCs w:val="24"/>
          <w:lang w:val="fr-FR" w:eastAsia="fr-FR"/>
        </w:rPr>
        <w:tab/>
      </w:r>
      <w:r w:rsidRPr="00C63279">
        <w:rPr>
          <w:noProof/>
        </w:rPr>
        <w:t>Limites et recommandations</w:t>
      </w:r>
      <w:r>
        <w:rPr>
          <w:noProof/>
        </w:rPr>
        <w:tab/>
      </w:r>
      <w:r>
        <w:rPr>
          <w:noProof/>
        </w:rPr>
        <w:fldChar w:fldCharType="begin"/>
      </w:r>
      <w:r>
        <w:rPr>
          <w:noProof/>
        </w:rPr>
        <w:instrText xml:space="preserve"> PAGEREF _Toc455566059 \h </w:instrText>
      </w:r>
      <w:r>
        <w:rPr>
          <w:noProof/>
        </w:rPr>
      </w:r>
      <w:r>
        <w:rPr>
          <w:noProof/>
        </w:rPr>
        <w:fldChar w:fldCharType="separate"/>
      </w:r>
      <w:r>
        <w:rPr>
          <w:noProof/>
        </w:rPr>
        <w:t>6</w:t>
      </w:r>
      <w:r>
        <w:rPr>
          <w:noProof/>
        </w:rPr>
        <w:fldChar w:fldCharType="end"/>
      </w:r>
    </w:p>
    <w:p w14:paraId="28A0255F"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3.1.6.</w:t>
      </w:r>
      <w:r>
        <w:rPr>
          <w:rFonts w:eastAsiaTheme="minorEastAsia" w:cstheme="minorBidi"/>
          <w:noProof/>
          <w:sz w:val="24"/>
          <w:szCs w:val="24"/>
          <w:lang w:val="fr-FR" w:eastAsia="fr-FR"/>
        </w:rPr>
        <w:tab/>
      </w:r>
      <w:r>
        <w:rPr>
          <w:noProof/>
        </w:rPr>
        <w:t>Dates virtuelles versus dates réelles</w:t>
      </w:r>
      <w:r>
        <w:rPr>
          <w:noProof/>
        </w:rPr>
        <w:tab/>
      </w:r>
      <w:r>
        <w:rPr>
          <w:noProof/>
        </w:rPr>
        <w:fldChar w:fldCharType="begin"/>
      </w:r>
      <w:r>
        <w:rPr>
          <w:noProof/>
        </w:rPr>
        <w:instrText xml:space="preserve"> PAGEREF _Toc455566060 \h </w:instrText>
      </w:r>
      <w:r>
        <w:rPr>
          <w:noProof/>
        </w:rPr>
      </w:r>
      <w:r>
        <w:rPr>
          <w:noProof/>
        </w:rPr>
        <w:fldChar w:fldCharType="separate"/>
      </w:r>
      <w:r>
        <w:rPr>
          <w:noProof/>
        </w:rPr>
        <w:t>7</w:t>
      </w:r>
      <w:r>
        <w:rPr>
          <w:noProof/>
        </w:rPr>
        <w:fldChar w:fldCharType="end"/>
      </w:r>
    </w:p>
    <w:p w14:paraId="22C66496"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3.1.6.1.</w:t>
      </w:r>
      <w:r>
        <w:rPr>
          <w:rFonts w:eastAsiaTheme="minorEastAsia" w:cstheme="minorBidi"/>
          <w:noProof/>
          <w:sz w:val="24"/>
          <w:szCs w:val="24"/>
          <w:lang w:val="fr-FR" w:eastAsia="fr-FR"/>
        </w:rPr>
        <w:tab/>
      </w:r>
      <w:r w:rsidRPr="00C63279">
        <w:rPr>
          <w:noProof/>
        </w:rPr>
        <w:t>Démarche</w:t>
      </w:r>
      <w:r>
        <w:rPr>
          <w:noProof/>
        </w:rPr>
        <w:tab/>
      </w:r>
      <w:r>
        <w:rPr>
          <w:noProof/>
        </w:rPr>
        <w:fldChar w:fldCharType="begin"/>
      </w:r>
      <w:r>
        <w:rPr>
          <w:noProof/>
        </w:rPr>
        <w:instrText xml:space="preserve"> PAGEREF _Toc455566061 \h </w:instrText>
      </w:r>
      <w:r>
        <w:rPr>
          <w:noProof/>
        </w:rPr>
      </w:r>
      <w:r>
        <w:rPr>
          <w:noProof/>
        </w:rPr>
        <w:fldChar w:fldCharType="separate"/>
      </w:r>
      <w:r>
        <w:rPr>
          <w:noProof/>
        </w:rPr>
        <w:t>7</w:t>
      </w:r>
      <w:r>
        <w:rPr>
          <w:noProof/>
        </w:rPr>
        <w:fldChar w:fldCharType="end"/>
      </w:r>
    </w:p>
    <w:p w14:paraId="300D9560"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3.1.6.2.</w:t>
      </w:r>
      <w:r>
        <w:rPr>
          <w:rFonts w:eastAsiaTheme="minorEastAsia" w:cstheme="minorBidi"/>
          <w:noProof/>
          <w:sz w:val="24"/>
          <w:szCs w:val="24"/>
          <w:lang w:val="fr-FR" w:eastAsia="fr-FR"/>
        </w:rPr>
        <w:tab/>
      </w:r>
      <w:r w:rsidRPr="00C63279">
        <w:rPr>
          <w:noProof/>
        </w:rPr>
        <w:t>Résultats</w:t>
      </w:r>
      <w:r>
        <w:rPr>
          <w:noProof/>
        </w:rPr>
        <w:tab/>
      </w:r>
      <w:r>
        <w:rPr>
          <w:noProof/>
        </w:rPr>
        <w:fldChar w:fldCharType="begin"/>
      </w:r>
      <w:r>
        <w:rPr>
          <w:noProof/>
        </w:rPr>
        <w:instrText xml:space="preserve"> PAGEREF _Toc455566062 \h </w:instrText>
      </w:r>
      <w:r>
        <w:rPr>
          <w:noProof/>
        </w:rPr>
      </w:r>
      <w:r>
        <w:rPr>
          <w:noProof/>
        </w:rPr>
        <w:fldChar w:fldCharType="separate"/>
      </w:r>
      <w:r>
        <w:rPr>
          <w:noProof/>
        </w:rPr>
        <w:t>7</w:t>
      </w:r>
      <w:r>
        <w:rPr>
          <w:noProof/>
        </w:rPr>
        <w:fldChar w:fldCharType="end"/>
      </w:r>
    </w:p>
    <w:p w14:paraId="14285746"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3.1.6.3.</w:t>
      </w:r>
      <w:r>
        <w:rPr>
          <w:rFonts w:eastAsiaTheme="minorEastAsia" w:cstheme="minorBidi"/>
          <w:noProof/>
          <w:sz w:val="24"/>
          <w:szCs w:val="24"/>
          <w:lang w:val="fr-FR" w:eastAsia="fr-FR"/>
        </w:rPr>
        <w:tab/>
      </w:r>
      <w:r w:rsidRPr="00C63279">
        <w:rPr>
          <w:noProof/>
        </w:rPr>
        <w:t>Limites et recommandations</w:t>
      </w:r>
      <w:r>
        <w:rPr>
          <w:noProof/>
        </w:rPr>
        <w:tab/>
      </w:r>
      <w:r>
        <w:rPr>
          <w:noProof/>
        </w:rPr>
        <w:fldChar w:fldCharType="begin"/>
      </w:r>
      <w:r>
        <w:rPr>
          <w:noProof/>
        </w:rPr>
        <w:instrText xml:space="preserve"> PAGEREF _Toc455566063 \h </w:instrText>
      </w:r>
      <w:r>
        <w:rPr>
          <w:noProof/>
        </w:rPr>
      </w:r>
      <w:r>
        <w:rPr>
          <w:noProof/>
        </w:rPr>
        <w:fldChar w:fldCharType="separate"/>
      </w:r>
      <w:r>
        <w:rPr>
          <w:noProof/>
        </w:rPr>
        <w:t>8</w:t>
      </w:r>
      <w:r>
        <w:rPr>
          <w:noProof/>
        </w:rPr>
        <w:fldChar w:fldCharType="end"/>
      </w:r>
    </w:p>
    <w:p w14:paraId="6AA8D246"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3.1.7.</w:t>
      </w:r>
      <w:r>
        <w:rPr>
          <w:rFonts w:eastAsiaTheme="minorEastAsia" w:cstheme="minorBidi"/>
          <w:noProof/>
          <w:sz w:val="24"/>
          <w:szCs w:val="24"/>
          <w:lang w:val="fr-FR" w:eastAsia="fr-FR"/>
        </w:rPr>
        <w:tab/>
      </w:r>
      <w:r>
        <w:rPr>
          <w:noProof/>
        </w:rPr>
        <w:t>Découverte des éléments métiers</w:t>
      </w:r>
      <w:r>
        <w:rPr>
          <w:noProof/>
        </w:rPr>
        <w:tab/>
      </w:r>
      <w:r>
        <w:rPr>
          <w:noProof/>
        </w:rPr>
        <w:fldChar w:fldCharType="begin"/>
      </w:r>
      <w:r>
        <w:rPr>
          <w:noProof/>
        </w:rPr>
        <w:instrText xml:space="preserve"> PAGEREF _Toc455566064 \h </w:instrText>
      </w:r>
      <w:r>
        <w:rPr>
          <w:noProof/>
        </w:rPr>
      </w:r>
      <w:r>
        <w:rPr>
          <w:noProof/>
        </w:rPr>
        <w:fldChar w:fldCharType="separate"/>
      </w:r>
      <w:r>
        <w:rPr>
          <w:noProof/>
        </w:rPr>
        <w:t>9</w:t>
      </w:r>
      <w:r>
        <w:rPr>
          <w:noProof/>
        </w:rPr>
        <w:fldChar w:fldCharType="end"/>
      </w:r>
    </w:p>
    <w:p w14:paraId="6997A9F5"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3.1.8.</w:t>
      </w:r>
      <w:r>
        <w:rPr>
          <w:rFonts w:eastAsiaTheme="minorEastAsia" w:cstheme="minorBidi"/>
          <w:noProof/>
          <w:sz w:val="24"/>
          <w:szCs w:val="24"/>
          <w:lang w:val="fr-FR" w:eastAsia="fr-FR"/>
        </w:rPr>
        <w:tab/>
      </w:r>
      <w:r>
        <w:rPr>
          <w:noProof/>
        </w:rPr>
        <w:t>Sécurité</w:t>
      </w:r>
      <w:r>
        <w:rPr>
          <w:noProof/>
        </w:rPr>
        <w:tab/>
      </w:r>
      <w:r>
        <w:rPr>
          <w:noProof/>
        </w:rPr>
        <w:fldChar w:fldCharType="begin"/>
      </w:r>
      <w:r>
        <w:rPr>
          <w:noProof/>
        </w:rPr>
        <w:instrText xml:space="preserve"> PAGEREF _Toc455566065 \h </w:instrText>
      </w:r>
      <w:r>
        <w:rPr>
          <w:noProof/>
        </w:rPr>
      </w:r>
      <w:r>
        <w:rPr>
          <w:noProof/>
        </w:rPr>
        <w:fldChar w:fldCharType="separate"/>
      </w:r>
      <w:r>
        <w:rPr>
          <w:noProof/>
        </w:rPr>
        <w:t>9</w:t>
      </w:r>
      <w:r>
        <w:rPr>
          <w:noProof/>
        </w:rPr>
        <w:fldChar w:fldCharType="end"/>
      </w:r>
    </w:p>
    <w:p w14:paraId="7A6016BC"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3.1.9.</w:t>
      </w:r>
      <w:r>
        <w:rPr>
          <w:rFonts w:eastAsiaTheme="minorEastAsia" w:cstheme="minorBidi"/>
          <w:noProof/>
          <w:sz w:val="24"/>
          <w:szCs w:val="24"/>
          <w:lang w:val="fr-FR" w:eastAsia="fr-FR"/>
        </w:rPr>
        <w:tab/>
      </w:r>
      <w:r>
        <w:rPr>
          <w:noProof/>
        </w:rPr>
        <w:t>Réalisme du marché</w:t>
      </w:r>
      <w:r>
        <w:rPr>
          <w:noProof/>
        </w:rPr>
        <w:tab/>
      </w:r>
      <w:r>
        <w:rPr>
          <w:noProof/>
        </w:rPr>
        <w:fldChar w:fldCharType="begin"/>
      </w:r>
      <w:r>
        <w:rPr>
          <w:noProof/>
        </w:rPr>
        <w:instrText xml:space="preserve"> PAGEREF _Toc455566066 \h </w:instrText>
      </w:r>
      <w:r>
        <w:rPr>
          <w:noProof/>
        </w:rPr>
      </w:r>
      <w:r>
        <w:rPr>
          <w:noProof/>
        </w:rPr>
        <w:fldChar w:fldCharType="separate"/>
      </w:r>
      <w:r>
        <w:rPr>
          <w:noProof/>
        </w:rPr>
        <w:t>10</w:t>
      </w:r>
      <w:r>
        <w:rPr>
          <w:noProof/>
        </w:rPr>
        <w:fldChar w:fldCharType="end"/>
      </w:r>
    </w:p>
    <w:p w14:paraId="5355185E" w14:textId="77777777" w:rsidR="00645581" w:rsidRDefault="00645581">
      <w:pPr>
        <w:pStyle w:val="TM4"/>
        <w:tabs>
          <w:tab w:val="left" w:pos="1680"/>
          <w:tab w:val="right" w:leader="dot" w:pos="7360"/>
        </w:tabs>
        <w:rPr>
          <w:rFonts w:eastAsiaTheme="minorEastAsia" w:cstheme="minorBidi"/>
          <w:noProof/>
          <w:sz w:val="24"/>
          <w:szCs w:val="24"/>
          <w:lang w:val="fr-FR" w:eastAsia="fr-FR"/>
        </w:rPr>
      </w:pPr>
      <w:r>
        <w:rPr>
          <w:noProof/>
        </w:rPr>
        <w:t>3.1.10.</w:t>
      </w:r>
      <w:r>
        <w:rPr>
          <w:rFonts w:eastAsiaTheme="minorEastAsia" w:cstheme="minorBidi"/>
          <w:noProof/>
          <w:sz w:val="24"/>
          <w:szCs w:val="24"/>
          <w:lang w:val="fr-FR" w:eastAsia="fr-FR"/>
        </w:rPr>
        <w:tab/>
      </w:r>
      <w:r>
        <w:rPr>
          <w:noProof/>
        </w:rPr>
        <w:t>Architecture du simulateur</w:t>
      </w:r>
      <w:r>
        <w:rPr>
          <w:noProof/>
        </w:rPr>
        <w:tab/>
      </w:r>
      <w:r>
        <w:rPr>
          <w:noProof/>
        </w:rPr>
        <w:fldChar w:fldCharType="begin"/>
      </w:r>
      <w:r>
        <w:rPr>
          <w:noProof/>
        </w:rPr>
        <w:instrText xml:space="preserve"> PAGEREF _Toc455566067 \h </w:instrText>
      </w:r>
      <w:r>
        <w:rPr>
          <w:noProof/>
        </w:rPr>
      </w:r>
      <w:r>
        <w:rPr>
          <w:noProof/>
        </w:rPr>
        <w:fldChar w:fldCharType="separate"/>
      </w:r>
      <w:r>
        <w:rPr>
          <w:noProof/>
        </w:rPr>
        <w:t>10</w:t>
      </w:r>
      <w:r>
        <w:rPr>
          <w:noProof/>
        </w:rPr>
        <w:fldChar w:fldCharType="end"/>
      </w:r>
    </w:p>
    <w:p w14:paraId="0294A18C" w14:textId="77777777" w:rsidR="00645581" w:rsidRDefault="00645581">
      <w:pPr>
        <w:pStyle w:val="TM2"/>
        <w:tabs>
          <w:tab w:val="left" w:pos="720"/>
          <w:tab w:val="right" w:leader="dot" w:pos="7360"/>
        </w:tabs>
        <w:rPr>
          <w:rFonts w:eastAsiaTheme="minorEastAsia" w:cstheme="minorBidi"/>
          <w:smallCaps w:val="0"/>
          <w:noProof/>
          <w:sz w:val="24"/>
          <w:szCs w:val="24"/>
          <w:lang w:val="fr-FR" w:eastAsia="fr-FR"/>
        </w:rPr>
      </w:pPr>
      <w:r>
        <w:rPr>
          <w:noProof/>
        </w:rPr>
        <w:t>4.</w:t>
      </w:r>
      <w:r>
        <w:rPr>
          <w:rFonts w:eastAsiaTheme="minorEastAsia" w:cstheme="minorBidi"/>
          <w:smallCaps w:val="0"/>
          <w:noProof/>
          <w:sz w:val="24"/>
          <w:szCs w:val="24"/>
          <w:lang w:val="fr-FR" w:eastAsia="fr-FR"/>
        </w:rPr>
        <w:tab/>
      </w:r>
      <w:r>
        <w:rPr>
          <w:noProof/>
        </w:rPr>
        <w:t>Développement du scénario</w:t>
      </w:r>
      <w:r>
        <w:rPr>
          <w:noProof/>
        </w:rPr>
        <w:tab/>
      </w:r>
      <w:r>
        <w:rPr>
          <w:noProof/>
        </w:rPr>
        <w:fldChar w:fldCharType="begin"/>
      </w:r>
      <w:r>
        <w:rPr>
          <w:noProof/>
        </w:rPr>
        <w:instrText xml:space="preserve"> PAGEREF _Toc455566068 \h </w:instrText>
      </w:r>
      <w:r>
        <w:rPr>
          <w:noProof/>
        </w:rPr>
      </w:r>
      <w:r>
        <w:rPr>
          <w:noProof/>
        </w:rPr>
        <w:fldChar w:fldCharType="separate"/>
      </w:r>
      <w:r>
        <w:rPr>
          <w:noProof/>
        </w:rPr>
        <w:t>11</w:t>
      </w:r>
      <w:r>
        <w:rPr>
          <w:noProof/>
        </w:rPr>
        <w:fldChar w:fldCharType="end"/>
      </w:r>
    </w:p>
    <w:p w14:paraId="1B0631B5"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4.1.</w:t>
      </w:r>
      <w:r>
        <w:rPr>
          <w:rFonts w:eastAsiaTheme="minorEastAsia" w:cstheme="minorBidi"/>
          <w:i w:val="0"/>
          <w:iCs w:val="0"/>
          <w:noProof/>
          <w:sz w:val="24"/>
          <w:szCs w:val="24"/>
          <w:lang w:val="fr-FR" w:eastAsia="fr-FR"/>
        </w:rPr>
        <w:tab/>
      </w:r>
      <w:r>
        <w:rPr>
          <w:noProof/>
        </w:rPr>
        <w:t>Démarche et critères de développement</w:t>
      </w:r>
      <w:r>
        <w:rPr>
          <w:noProof/>
        </w:rPr>
        <w:tab/>
      </w:r>
      <w:r>
        <w:rPr>
          <w:noProof/>
        </w:rPr>
        <w:fldChar w:fldCharType="begin"/>
      </w:r>
      <w:r>
        <w:rPr>
          <w:noProof/>
        </w:rPr>
        <w:instrText xml:space="preserve"> PAGEREF _Toc455566069 \h </w:instrText>
      </w:r>
      <w:r>
        <w:rPr>
          <w:noProof/>
        </w:rPr>
      </w:r>
      <w:r>
        <w:rPr>
          <w:noProof/>
        </w:rPr>
        <w:fldChar w:fldCharType="separate"/>
      </w:r>
      <w:r>
        <w:rPr>
          <w:noProof/>
        </w:rPr>
        <w:t>11</w:t>
      </w:r>
      <w:r>
        <w:rPr>
          <w:noProof/>
        </w:rPr>
        <w:fldChar w:fldCharType="end"/>
      </w:r>
    </w:p>
    <w:p w14:paraId="57ADA8EC"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4.1.1.</w:t>
      </w:r>
      <w:r>
        <w:rPr>
          <w:rFonts w:eastAsiaTheme="minorEastAsia" w:cstheme="minorBidi"/>
          <w:noProof/>
          <w:sz w:val="24"/>
          <w:szCs w:val="24"/>
          <w:lang w:val="fr-FR" w:eastAsia="fr-FR"/>
        </w:rPr>
        <w:tab/>
      </w:r>
      <w:r>
        <w:rPr>
          <w:noProof/>
        </w:rPr>
        <w:t>Définir un contexte accrocheur</w:t>
      </w:r>
      <w:r>
        <w:rPr>
          <w:noProof/>
        </w:rPr>
        <w:tab/>
      </w:r>
      <w:r>
        <w:rPr>
          <w:noProof/>
        </w:rPr>
        <w:fldChar w:fldCharType="begin"/>
      </w:r>
      <w:r>
        <w:rPr>
          <w:noProof/>
        </w:rPr>
        <w:instrText xml:space="preserve"> PAGEREF _Toc455566070 \h </w:instrText>
      </w:r>
      <w:r>
        <w:rPr>
          <w:noProof/>
        </w:rPr>
      </w:r>
      <w:r>
        <w:rPr>
          <w:noProof/>
        </w:rPr>
        <w:fldChar w:fldCharType="separate"/>
      </w:r>
      <w:r>
        <w:rPr>
          <w:noProof/>
        </w:rPr>
        <w:t>12</w:t>
      </w:r>
      <w:r>
        <w:rPr>
          <w:noProof/>
        </w:rPr>
        <w:fldChar w:fldCharType="end"/>
      </w:r>
    </w:p>
    <w:p w14:paraId="3C36511B"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4.1.2.</w:t>
      </w:r>
      <w:r>
        <w:rPr>
          <w:rFonts w:eastAsiaTheme="minorEastAsia" w:cstheme="minorBidi"/>
          <w:noProof/>
          <w:sz w:val="24"/>
          <w:szCs w:val="24"/>
          <w:lang w:val="fr-FR" w:eastAsia="fr-FR"/>
        </w:rPr>
        <w:tab/>
      </w:r>
      <w:r>
        <w:rPr>
          <w:noProof/>
        </w:rPr>
        <w:t>Définir la valeur ajoutée</w:t>
      </w:r>
      <w:r>
        <w:rPr>
          <w:noProof/>
        </w:rPr>
        <w:tab/>
      </w:r>
      <w:r>
        <w:rPr>
          <w:noProof/>
        </w:rPr>
        <w:fldChar w:fldCharType="begin"/>
      </w:r>
      <w:r>
        <w:rPr>
          <w:noProof/>
        </w:rPr>
        <w:instrText xml:space="preserve"> PAGEREF _Toc455566071 \h </w:instrText>
      </w:r>
      <w:r>
        <w:rPr>
          <w:noProof/>
        </w:rPr>
      </w:r>
      <w:r>
        <w:rPr>
          <w:noProof/>
        </w:rPr>
        <w:fldChar w:fldCharType="separate"/>
      </w:r>
      <w:r>
        <w:rPr>
          <w:noProof/>
        </w:rPr>
        <w:t>12</w:t>
      </w:r>
      <w:r>
        <w:rPr>
          <w:noProof/>
        </w:rPr>
        <w:fldChar w:fldCharType="end"/>
      </w:r>
    </w:p>
    <w:p w14:paraId="0AD25DD1"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4.1.3.</w:t>
      </w:r>
      <w:r>
        <w:rPr>
          <w:rFonts w:eastAsiaTheme="minorEastAsia" w:cstheme="minorBidi"/>
          <w:noProof/>
          <w:sz w:val="24"/>
          <w:szCs w:val="24"/>
          <w:lang w:val="fr-FR" w:eastAsia="fr-FR"/>
        </w:rPr>
        <w:tab/>
      </w:r>
      <w:r>
        <w:rPr>
          <w:noProof/>
        </w:rPr>
        <w:t>Définir le type d’affaire</w:t>
      </w:r>
      <w:r>
        <w:rPr>
          <w:noProof/>
        </w:rPr>
        <w:tab/>
      </w:r>
      <w:r>
        <w:rPr>
          <w:noProof/>
        </w:rPr>
        <w:fldChar w:fldCharType="begin"/>
      </w:r>
      <w:r>
        <w:rPr>
          <w:noProof/>
        </w:rPr>
        <w:instrText xml:space="preserve"> PAGEREF _Toc455566072 \h </w:instrText>
      </w:r>
      <w:r>
        <w:rPr>
          <w:noProof/>
        </w:rPr>
      </w:r>
      <w:r>
        <w:rPr>
          <w:noProof/>
        </w:rPr>
        <w:fldChar w:fldCharType="separate"/>
      </w:r>
      <w:r>
        <w:rPr>
          <w:noProof/>
        </w:rPr>
        <w:t>13</w:t>
      </w:r>
      <w:r>
        <w:rPr>
          <w:noProof/>
        </w:rPr>
        <w:fldChar w:fldCharType="end"/>
      </w:r>
    </w:p>
    <w:p w14:paraId="4365C8B5"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4.1.4.</w:t>
      </w:r>
      <w:r>
        <w:rPr>
          <w:rFonts w:eastAsiaTheme="minorEastAsia" w:cstheme="minorBidi"/>
          <w:noProof/>
          <w:sz w:val="24"/>
          <w:szCs w:val="24"/>
          <w:lang w:val="fr-FR" w:eastAsia="fr-FR"/>
        </w:rPr>
        <w:tab/>
      </w:r>
      <w:r>
        <w:rPr>
          <w:noProof/>
        </w:rPr>
        <w:t>L’organisation logistique</w:t>
      </w:r>
      <w:r>
        <w:rPr>
          <w:noProof/>
        </w:rPr>
        <w:tab/>
      </w:r>
      <w:r>
        <w:rPr>
          <w:noProof/>
        </w:rPr>
        <w:fldChar w:fldCharType="begin"/>
      </w:r>
      <w:r>
        <w:rPr>
          <w:noProof/>
        </w:rPr>
        <w:instrText xml:space="preserve"> PAGEREF _Toc455566073 \h </w:instrText>
      </w:r>
      <w:r>
        <w:rPr>
          <w:noProof/>
        </w:rPr>
      </w:r>
      <w:r>
        <w:rPr>
          <w:noProof/>
        </w:rPr>
        <w:fldChar w:fldCharType="separate"/>
      </w:r>
      <w:r>
        <w:rPr>
          <w:noProof/>
        </w:rPr>
        <w:t>13</w:t>
      </w:r>
      <w:r>
        <w:rPr>
          <w:noProof/>
        </w:rPr>
        <w:fldChar w:fldCharType="end"/>
      </w:r>
    </w:p>
    <w:p w14:paraId="32D1A0EB"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4.1.5.</w:t>
      </w:r>
      <w:r>
        <w:rPr>
          <w:rFonts w:eastAsiaTheme="minorEastAsia" w:cstheme="minorBidi"/>
          <w:noProof/>
          <w:sz w:val="24"/>
          <w:szCs w:val="24"/>
          <w:lang w:val="fr-FR" w:eastAsia="fr-FR"/>
        </w:rPr>
        <w:tab/>
      </w:r>
      <w:r>
        <w:rPr>
          <w:noProof/>
        </w:rPr>
        <w:t>Définir les clients et leurs caractéristiques</w:t>
      </w:r>
      <w:r>
        <w:rPr>
          <w:noProof/>
        </w:rPr>
        <w:tab/>
      </w:r>
      <w:r>
        <w:rPr>
          <w:noProof/>
        </w:rPr>
        <w:fldChar w:fldCharType="begin"/>
      </w:r>
      <w:r>
        <w:rPr>
          <w:noProof/>
        </w:rPr>
        <w:instrText xml:space="preserve"> PAGEREF _Toc455566074 \h </w:instrText>
      </w:r>
      <w:r>
        <w:rPr>
          <w:noProof/>
        </w:rPr>
      </w:r>
      <w:r>
        <w:rPr>
          <w:noProof/>
        </w:rPr>
        <w:fldChar w:fldCharType="separate"/>
      </w:r>
      <w:r>
        <w:rPr>
          <w:noProof/>
        </w:rPr>
        <w:t>13</w:t>
      </w:r>
      <w:r>
        <w:rPr>
          <w:noProof/>
        </w:rPr>
        <w:fldChar w:fldCharType="end"/>
      </w:r>
    </w:p>
    <w:p w14:paraId="2F17370E"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4.1.6.</w:t>
      </w:r>
      <w:r>
        <w:rPr>
          <w:rFonts w:eastAsiaTheme="minorEastAsia" w:cstheme="minorBidi"/>
          <w:noProof/>
          <w:sz w:val="24"/>
          <w:szCs w:val="24"/>
          <w:lang w:val="fr-FR" w:eastAsia="fr-FR"/>
        </w:rPr>
        <w:tab/>
      </w:r>
      <w:r>
        <w:rPr>
          <w:noProof/>
        </w:rPr>
        <w:t>Définir les aspects financiers</w:t>
      </w:r>
      <w:r>
        <w:rPr>
          <w:noProof/>
        </w:rPr>
        <w:tab/>
      </w:r>
      <w:r>
        <w:rPr>
          <w:noProof/>
        </w:rPr>
        <w:fldChar w:fldCharType="begin"/>
      </w:r>
      <w:r>
        <w:rPr>
          <w:noProof/>
        </w:rPr>
        <w:instrText xml:space="preserve"> PAGEREF _Toc455566075 \h </w:instrText>
      </w:r>
      <w:r>
        <w:rPr>
          <w:noProof/>
        </w:rPr>
      </w:r>
      <w:r>
        <w:rPr>
          <w:noProof/>
        </w:rPr>
        <w:fldChar w:fldCharType="separate"/>
      </w:r>
      <w:r>
        <w:rPr>
          <w:noProof/>
        </w:rPr>
        <w:t>14</w:t>
      </w:r>
      <w:r>
        <w:rPr>
          <w:noProof/>
        </w:rPr>
        <w:fldChar w:fldCharType="end"/>
      </w:r>
    </w:p>
    <w:p w14:paraId="28A7EC34"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4.1.7.</w:t>
      </w:r>
      <w:r>
        <w:rPr>
          <w:rFonts w:eastAsiaTheme="minorEastAsia" w:cstheme="minorBidi"/>
          <w:noProof/>
          <w:sz w:val="24"/>
          <w:szCs w:val="24"/>
          <w:lang w:val="fr-FR" w:eastAsia="fr-FR"/>
        </w:rPr>
        <w:tab/>
      </w:r>
      <w:r>
        <w:rPr>
          <w:noProof/>
        </w:rPr>
        <w:t>Définir des contraintes</w:t>
      </w:r>
      <w:r>
        <w:rPr>
          <w:noProof/>
        </w:rPr>
        <w:tab/>
      </w:r>
      <w:r>
        <w:rPr>
          <w:noProof/>
        </w:rPr>
        <w:fldChar w:fldCharType="begin"/>
      </w:r>
      <w:r>
        <w:rPr>
          <w:noProof/>
        </w:rPr>
        <w:instrText xml:space="preserve"> PAGEREF _Toc455566076 \h </w:instrText>
      </w:r>
      <w:r>
        <w:rPr>
          <w:noProof/>
        </w:rPr>
      </w:r>
      <w:r>
        <w:rPr>
          <w:noProof/>
        </w:rPr>
        <w:fldChar w:fldCharType="separate"/>
      </w:r>
      <w:r>
        <w:rPr>
          <w:noProof/>
        </w:rPr>
        <w:t>14</w:t>
      </w:r>
      <w:r>
        <w:rPr>
          <w:noProof/>
        </w:rPr>
        <w:fldChar w:fldCharType="end"/>
      </w:r>
    </w:p>
    <w:p w14:paraId="4D1D51BE"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4.2.</w:t>
      </w:r>
      <w:r>
        <w:rPr>
          <w:rFonts w:eastAsiaTheme="minorEastAsia" w:cstheme="minorBidi"/>
          <w:i w:val="0"/>
          <w:iCs w:val="0"/>
          <w:noProof/>
          <w:sz w:val="24"/>
          <w:szCs w:val="24"/>
          <w:lang w:val="fr-FR" w:eastAsia="fr-FR"/>
        </w:rPr>
        <w:tab/>
      </w:r>
      <w:r>
        <w:rPr>
          <w:noProof/>
        </w:rPr>
        <w:t>Brewery &amp; Co.</w:t>
      </w:r>
      <w:r>
        <w:rPr>
          <w:noProof/>
        </w:rPr>
        <w:tab/>
      </w:r>
      <w:r>
        <w:rPr>
          <w:noProof/>
        </w:rPr>
        <w:fldChar w:fldCharType="begin"/>
      </w:r>
      <w:r>
        <w:rPr>
          <w:noProof/>
        </w:rPr>
        <w:instrText xml:space="preserve"> PAGEREF _Toc455566077 \h </w:instrText>
      </w:r>
      <w:r>
        <w:rPr>
          <w:noProof/>
        </w:rPr>
      </w:r>
      <w:r>
        <w:rPr>
          <w:noProof/>
        </w:rPr>
        <w:fldChar w:fldCharType="separate"/>
      </w:r>
      <w:r>
        <w:rPr>
          <w:noProof/>
        </w:rPr>
        <w:t>15</w:t>
      </w:r>
      <w:r>
        <w:rPr>
          <w:noProof/>
        </w:rPr>
        <w:fldChar w:fldCharType="end"/>
      </w:r>
    </w:p>
    <w:p w14:paraId="78D5D178"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4.2.1.</w:t>
      </w:r>
      <w:r>
        <w:rPr>
          <w:rFonts w:eastAsiaTheme="minorEastAsia" w:cstheme="minorBidi"/>
          <w:noProof/>
          <w:sz w:val="24"/>
          <w:szCs w:val="24"/>
          <w:lang w:val="fr-FR" w:eastAsia="fr-FR"/>
        </w:rPr>
        <w:tab/>
      </w:r>
      <w:r>
        <w:rPr>
          <w:noProof/>
        </w:rPr>
        <w:t>Introduction</w:t>
      </w:r>
      <w:r>
        <w:rPr>
          <w:noProof/>
        </w:rPr>
        <w:tab/>
      </w:r>
      <w:r>
        <w:rPr>
          <w:noProof/>
        </w:rPr>
        <w:fldChar w:fldCharType="begin"/>
      </w:r>
      <w:r>
        <w:rPr>
          <w:noProof/>
        </w:rPr>
        <w:instrText xml:space="preserve"> PAGEREF _Toc455566078 \h </w:instrText>
      </w:r>
      <w:r>
        <w:rPr>
          <w:noProof/>
        </w:rPr>
      </w:r>
      <w:r>
        <w:rPr>
          <w:noProof/>
        </w:rPr>
        <w:fldChar w:fldCharType="separate"/>
      </w:r>
      <w:r>
        <w:rPr>
          <w:noProof/>
        </w:rPr>
        <w:t>15</w:t>
      </w:r>
      <w:r>
        <w:rPr>
          <w:noProof/>
        </w:rPr>
        <w:fldChar w:fldCharType="end"/>
      </w:r>
    </w:p>
    <w:p w14:paraId="3DD1D491"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4.2.2.</w:t>
      </w:r>
      <w:r>
        <w:rPr>
          <w:rFonts w:eastAsiaTheme="minorEastAsia" w:cstheme="minorBidi"/>
          <w:noProof/>
          <w:sz w:val="24"/>
          <w:szCs w:val="24"/>
          <w:lang w:val="fr-FR" w:eastAsia="fr-FR"/>
        </w:rPr>
        <w:tab/>
      </w:r>
      <w:r>
        <w:rPr>
          <w:noProof/>
        </w:rPr>
        <w:t>Domaine brassicole</w:t>
      </w:r>
      <w:r>
        <w:rPr>
          <w:noProof/>
        </w:rPr>
        <w:tab/>
      </w:r>
      <w:r>
        <w:rPr>
          <w:noProof/>
        </w:rPr>
        <w:fldChar w:fldCharType="begin"/>
      </w:r>
      <w:r>
        <w:rPr>
          <w:noProof/>
        </w:rPr>
        <w:instrText xml:space="preserve"> PAGEREF _Toc455566079 \h </w:instrText>
      </w:r>
      <w:r>
        <w:rPr>
          <w:noProof/>
        </w:rPr>
      </w:r>
      <w:r>
        <w:rPr>
          <w:noProof/>
        </w:rPr>
        <w:fldChar w:fldCharType="separate"/>
      </w:r>
      <w:r>
        <w:rPr>
          <w:noProof/>
        </w:rPr>
        <w:t>16</w:t>
      </w:r>
      <w:r>
        <w:rPr>
          <w:noProof/>
        </w:rPr>
        <w:fldChar w:fldCharType="end"/>
      </w:r>
    </w:p>
    <w:p w14:paraId="35D48EC6"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4.2.2.1.</w:t>
      </w:r>
      <w:r>
        <w:rPr>
          <w:rFonts w:eastAsiaTheme="minorEastAsia" w:cstheme="minorBidi"/>
          <w:noProof/>
          <w:sz w:val="24"/>
          <w:szCs w:val="24"/>
          <w:lang w:val="fr-FR" w:eastAsia="fr-FR"/>
        </w:rPr>
        <w:tab/>
      </w:r>
      <w:r w:rsidRPr="00C63279">
        <w:rPr>
          <w:noProof/>
        </w:rPr>
        <w:t>Ingrédients</w:t>
      </w:r>
      <w:r>
        <w:rPr>
          <w:noProof/>
        </w:rPr>
        <w:tab/>
      </w:r>
      <w:r>
        <w:rPr>
          <w:noProof/>
        </w:rPr>
        <w:fldChar w:fldCharType="begin"/>
      </w:r>
      <w:r>
        <w:rPr>
          <w:noProof/>
        </w:rPr>
        <w:instrText xml:space="preserve"> PAGEREF _Toc455566080 \h </w:instrText>
      </w:r>
      <w:r>
        <w:rPr>
          <w:noProof/>
        </w:rPr>
      </w:r>
      <w:r>
        <w:rPr>
          <w:noProof/>
        </w:rPr>
        <w:fldChar w:fldCharType="separate"/>
      </w:r>
      <w:r>
        <w:rPr>
          <w:noProof/>
        </w:rPr>
        <w:t>16</w:t>
      </w:r>
      <w:r>
        <w:rPr>
          <w:noProof/>
        </w:rPr>
        <w:fldChar w:fldCharType="end"/>
      </w:r>
    </w:p>
    <w:p w14:paraId="36762270" w14:textId="77777777" w:rsidR="00645581" w:rsidRDefault="00645581">
      <w:pPr>
        <w:pStyle w:val="TM6"/>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_Toc455566081 \h </w:instrText>
      </w:r>
      <w:r>
        <w:rPr>
          <w:noProof/>
        </w:rPr>
      </w:r>
      <w:r>
        <w:rPr>
          <w:noProof/>
        </w:rPr>
        <w:fldChar w:fldCharType="separate"/>
      </w:r>
      <w:r>
        <w:rPr>
          <w:noProof/>
        </w:rPr>
        <w:t>16</w:t>
      </w:r>
      <w:r>
        <w:rPr>
          <w:noProof/>
        </w:rPr>
        <w:fldChar w:fldCharType="end"/>
      </w:r>
    </w:p>
    <w:p w14:paraId="6D13FABA" w14:textId="77777777" w:rsidR="00645581" w:rsidRDefault="00645581">
      <w:pPr>
        <w:pStyle w:val="TM6"/>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_Toc455566082 \h </w:instrText>
      </w:r>
      <w:r>
        <w:rPr>
          <w:noProof/>
        </w:rPr>
      </w:r>
      <w:r>
        <w:rPr>
          <w:noProof/>
        </w:rPr>
        <w:fldChar w:fldCharType="separate"/>
      </w:r>
      <w:r>
        <w:rPr>
          <w:noProof/>
        </w:rPr>
        <w:t>17</w:t>
      </w:r>
      <w:r>
        <w:rPr>
          <w:noProof/>
        </w:rPr>
        <w:fldChar w:fldCharType="end"/>
      </w:r>
    </w:p>
    <w:p w14:paraId="32869BD2" w14:textId="77777777" w:rsidR="00645581" w:rsidRDefault="00645581">
      <w:pPr>
        <w:pStyle w:val="TM6"/>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_Toc455566083 \h </w:instrText>
      </w:r>
      <w:r>
        <w:rPr>
          <w:noProof/>
        </w:rPr>
      </w:r>
      <w:r>
        <w:rPr>
          <w:noProof/>
        </w:rPr>
        <w:fldChar w:fldCharType="separate"/>
      </w:r>
      <w:r>
        <w:rPr>
          <w:noProof/>
        </w:rPr>
        <w:t>17</w:t>
      </w:r>
      <w:r>
        <w:rPr>
          <w:noProof/>
        </w:rPr>
        <w:fldChar w:fldCharType="end"/>
      </w:r>
    </w:p>
    <w:p w14:paraId="711490A4" w14:textId="77777777" w:rsidR="00645581" w:rsidRDefault="00645581">
      <w:pPr>
        <w:pStyle w:val="TM6"/>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_Toc455566084 \h </w:instrText>
      </w:r>
      <w:r>
        <w:rPr>
          <w:noProof/>
        </w:rPr>
      </w:r>
      <w:r>
        <w:rPr>
          <w:noProof/>
        </w:rPr>
        <w:fldChar w:fldCharType="separate"/>
      </w:r>
      <w:r>
        <w:rPr>
          <w:noProof/>
        </w:rPr>
        <w:t>17</w:t>
      </w:r>
      <w:r>
        <w:rPr>
          <w:noProof/>
        </w:rPr>
        <w:fldChar w:fldCharType="end"/>
      </w:r>
    </w:p>
    <w:p w14:paraId="3CFDDD1D" w14:textId="77777777" w:rsidR="00645581" w:rsidRDefault="00645581">
      <w:pPr>
        <w:pStyle w:val="TM6"/>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_Toc455566085 \h </w:instrText>
      </w:r>
      <w:r>
        <w:rPr>
          <w:noProof/>
        </w:rPr>
      </w:r>
      <w:r>
        <w:rPr>
          <w:noProof/>
        </w:rPr>
        <w:fldChar w:fldCharType="separate"/>
      </w:r>
      <w:r>
        <w:rPr>
          <w:noProof/>
        </w:rPr>
        <w:t>18</w:t>
      </w:r>
      <w:r>
        <w:rPr>
          <w:noProof/>
        </w:rPr>
        <w:fldChar w:fldCharType="end"/>
      </w:r>
    </w:p>
    <w:p w14:paraId="72186CFC"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4.2.2.2.</w:t>
      </w:r>
      <w:r>
        <w:rPr>
          <w:rFonts w:eastAsiaTheme="minorEastAsia" w:cstheme="minorBidi"/>
          <w:noProof/>
          <w:sz w:val="24"/>
          <w:szCs w:val="24"/>
          <w:lang w:val="fr-FR" w:eastAsia="fr-FR"/>
        </w:rPr>
        <w:tab/>
      </w:r>
      <w:r w:rsidRPr="00C63279">
        <w:rPr>
          <w:noProof/>
        </w:rPr>
        <w:t>La fabrication de la bière</w:t>
      </w:r>
      <w:r>
        <w:rPr>
          <w:noProof/>
        </w:rPr>
        <w:tab/>
      </w:r>
      <w:r>
        <w:rPr>
          <w:noProof/>
        </w:rPr>
        <w:fldChar w:fldCharType="begin"/>
      </w:r>
      <w:r>
        <w:rPr>
          <w:noProof/>
        </w:rPr>
        <w:instrText xml:space="preserve"> PAGEREF _Toc455566086 \h </w:instrText>
      </w:r>
      <w:r>
        <w:rPr>
          <w:noProof/>
        </w:rPr>
      </w:r>
      <w:r>
        <w:rPr>
          <w:noProof/>
        </w:rPr>
        <w:fldChar w:fldCharType="separate"/>
      </w:r>
      <w:r>
        <w:rPr>
          <w:noProof/>
        </w:rPr>
        <w:t>18</w:t>
      </w:r>
      <w:r>
        <w:rPr>
          <w:noProof/>
        </w:rPr>
        <w:fldChar w:fldCharType="end"/>
      </w:r>
    </w:p>
    <w:p w14:paraId="2E19FC61" w14:textId="77777777" w:rsidR="00645581" w:rsidRDefault="00645581">
      <w:pPr>
        <w:pStyle w:val="TM6"/>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_Toc455566087 \h </w:instrText>
      </w:r>
      <w:r>
        <w:rPr>
          <w:noProof/>
        </w:rPr>
      </w:r>
      <w:r>
        <w:rPr>
          <w:noProof/>
        </w:rPr>
        <w:fldChar w:fldCharType="separate"/>
      </w:r>
      <w:r>
        <w:rPr>
          <w:noProof/>
        </w:rPr>
        <w:t>18</w:t>
      </w:r>
      <w:r>
        <w:rPr>
          <w:noProof/>
        </w:rPr>
        <w:fldChar w:fldCharType="end"/>
      </w:r>
    </w:p>
    <w:p w14:paraId="35F3E064" w14:textId="77777777" w:rsidR="00645581" w:rsidRDefault="00645581">
      <w:pPr>
        <w:pStyle w:val="TM6"/>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_Toc455566088 \h </w:instrText>
      </w:r>
      <w:r>
        <w:rPr>
          <w:noProof/>
        </w:rPr>
      </w:r>
      <w:r>
        <w:rPr>
          <w:noProof/>
        </w:rPr>
        <w:fldChar w:fldCharType="separate"/>
      </w:r>
      <w:r>
        <w:rPr>
          <w:noProof/>
        </w:rPr>
        <w:t>19</w:t>
      </w:r>
      <w:r>
        <w:rPr>
          <w:noProof/>
        </w:rPr>
        <w:fldChar w:fldCharType="end"/>
      </w:r>
    </w:p>
    <w:p w14:paraId="67F43D49" w14:textId="77777777" w:rsidR="00645581" w:rsidRDefault="00645581">
      <w:pPr>
        <w:pStyle w:val="TM6"/>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_Toc455566089 \h </w:instrText>
      </w:r>
      <w:r>
        <w:rPr>
          <w:noProof/>
        </w:rPr>
      </w:r>
      <w:r>
        <w:rPr>
          <w:noProof/>
        </w:rPr>
        <w:fldChar w:fldCharType="separate"/>
      </w:r>
      <w:r>
        <w:rPr>
          <w:noProof/>
        </w:rPr>
        <w:t>19</w:t>
      </w:r>
      <w:r>
        <w:rPr>
          <w:noProof/>
        </w:rPr>
        <w:fldChar w:fldCharType="end"/>
      </w:r>
    </w:p>
    <w:p w14:paraId="1FDFF502" w14:textId="77777777" w:rsidR="00645581" w:rsidRDefault="00645581">
      <w:pPr>
        <w:pStyle w:val="TM6"/>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_Toc455566090 \h </w:instrText>
      </w:r>
      <w:r>
        <w:rPr>
          <w:noProof/>
        </w:rPr>
      </w:r>
      <w:r>
        <w:rPr>
          <w:noProof/>
        </w:rPr>
        <w:fldChar w:fldCharType="separate"/>
      </w:r>
      <w:r>
        <w:rPr>
          <w:noProof/>
        </w:rPr>
        <w:t>19</w:t>
      </w:r>
      <w:r>
        <w:rPr>
          <w:noProof/>
        </w:rPr>
        <w:fldChar w:fldCharType="end"/>
      </w:r>
    </w:p>
    <w:p w14:paraId="6DC71F3F" w14:textId="77777777" w:rsidR="00645581" w:rsidRDefault="00645581">
      <w:pPr>
        <w:pStyle w:val="TM6"/>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_Toc455566091 \h </w:instrText>
      </w:r>
      <w:r>
        <w:rPr>
          <w:noProof/>
        </w:rPr>
      </w:r>
      <w:r>
        <w:rPr>
          <w:noProof/>
        </w:rPr>
        <w:fldChar w:fldCharType="separate"/>
      </w:r>
      <w:r>
        <w:rPr>
          <w:noProof/>
        </w:rPr>
        <w:t>19</w:t>
      </w:r>
      <w:r>
        <w:rPr>
          <w:noProof/>
        </w:rPr>
        <w:fldChar w:fldCharType="end"/>
      </w:r>
    </w:p>
    <w:p w14:paraId="0B06A5B5"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4.2.3.</w:t>
      </w:r>
      <w:r>
        <w:rPr>
          <w:rFonts w:eastAsiaTheme="minorEastAsia" w:cstheme="minorBidi"/>
          <w:noProof/>
          <w:sz w:val="24"/>
          <w:szCs w:val="24"/>
          <w:lang w:val="fr-FR" w:eastAsia="fr-FR"/>
        </w:rPr>
        <w:tab/>
      </w:r>
      <w:r>
        <w:rPr>
          <w:noProof/>
        </w:rPr>
        <w:t>Description de l’entreprise</w:t>
      </w:r>
      <w:r>
        <w:rPr>
          <w:noProof/>
        </w:rPr>
        <w:tab/>
      </w:r>
      <w:r>
        <w:rPr>
          <w:noProof/>
        </w:rPr>
        <w:fldChar w:fldCharType="begin"/>
      </w:r>
      <w:r>
        <w:rPr>
          <w:noProof/>
        </w:rPr>
        <w:instrText xml:space="preserve"> PAGEREF _Toc455566092 \h </w:instrText>
      </w:r>
      <w:r>
        <w:rPr>
          <w:noProof/>
        </w:rPr>
      </w:r>
      <w:r>
        <w:rPr>
          <w:noProof/>
        </w:rPr>
        <w:fldChar w:fldCharType="separate"/>
      </w:r>
      <w:r>
        <w:rPr>
          <w:noProof/>
        </w:rPr>
        <w:t>20</w:t>
      </w:r>
      <w:r>
        <w:rPr>
          <w:noProof/>
        </w:rPr>
        <w:fldChar w:fldCharType="end"/>
      </w:r>
    </w:p>
    <w:p w14:paraId="190FC0EF"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4.2.3.1.</w:t>
      </w:r>
      <w:r>
        <w:rPr>
          <w:rFonts w:eastAsiaTheme="minorEastAsia" w:cstheme="minorBidi"/>
          <w:noProof/>
          <w:sz w:val="24"/>
          <w:szCs w:val="24"/>
          <w:lang w:val="fr-FR" w:eastAsia="fr-FR"/>
        </w:rPr>
        <w:tab/>
      </w:r>
      <w:r w:rsidRPr="00C63279">
        <w:rPr>
          <w:noProof/>
        </w:rPr>
        <w:t>Les produits commercialisés</w:t>
      </w:r>
      <w:r>
        <w:rPr>
          <w:noProof/>
        </w:rPr>
        <w:tab/>
      </w:r>
      <w:r>
        <w:rPr>
          <w:noProof/>
        </w:rPr>
        <w:fldChar w:fldCharType="begin"/>
      </w:r>
      <w:r>
        <w:rPr>
          <w:noProof/>
        </w:rPr>
        <w:instrText xml:space="preserve"> PAGEREF _Toc455566093 \h </w:instrText>
      </w:r>
      <w:r>
        <w:rPr>
          <w:noProof/>
        </w:rPr>
      </w:r>
      <w:r>
        <w:rPr>
          <w:noProof/>
        </w:rPr>
        <w:fldChar w:fldCharType="separate"/>
      </w:r>
      <w:r>
        <w:rPr>
          <w:noProof/>
        </w:rPr>
        <w:t>20</w:t>
      </w:r>
      <w:r>
        <w:rPr>
          <w:noProof/>
        </w:rPr>
        <w:fldChar w:fldCharType="end"/>
      </w:r>
    </w:p>
    <w:p w14:paraId="0C6962CD" w14:textId="77777777" w:rsidR="00645581" w:rsidRDefault="00645581">
      <w:pPr>
        <w:pStyle w:val="TM6"/>
        <w:tabs>
          <w:tab w:val="right" w:leader="dot" w:pos="7360"/>
        </w:tabs>
        <w:rPr>
          <w:rFonts w:eastAsiaTheme="minorEastAsia" w:cstheme="minorBidi"/>
          <w:noProof/>
          <w:sz w:val="24"/>
          <w:szCs w:val="24"/>
          <w:lang w:val="fr-FR" w:eastAsia="fr-FR"/>
        </w:rPr>
      </w:pPr>
      <w:r>
        <w:rPr>
          <w:noProof/>
        </w:rPr>
        <w:t>Les nomenclatures</w:t>
      </w:r>
      <w:r>
        <w:rPr>
          <w:noProof/>
        </w:rPr>
        <w:tab/>
      </w:r>
      <w:r>
        <w:rPr>
          <w:noProof/>
        </w:rPr>
        <w:fldChar w:fldCharType="begin"/>
      </w:r>
      <w:r>
        <w:rPr>
          <w:noProof/>
        </w:rPr>
        <w:instrText xml:space="preserve"> PAGEREF _Toc455566094 \h </w:instrText>
      </w:r>
      <w:r>
        <w:rPr>
          <w:noProof/>
        </w:rPr>
      </w:r>
      <w:r>
        <w:rPr>
          <w:noProof/>
        </w:rPr>
        <w:fldChar w:fldCharType="separate"/>
      </w:r>
      <w:r>
        <w:rPr>
          <w:noProof/>
        </w:rPr>
        <w:t>20</w:t>
      </w:r>
      <w:r>
        <w:rPr>
          <w:noProof/>
        </w:rPr>
        <w:fldChar w:fldCharType="end"/>
      </w:r>
    </w:p>
    <w:p w14:paraId="41FFFB02"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4.2.3.2.</w:t>
      </w:r>
      <w:r>
        <w:rPr>
          <w:rFonts w:eastAsiaTheme="minorEastAsia" w:cstheme="minorBidi"/>
          <w:noProof/>
          <w:sz w:val="24"/>
          <w:szCs w:val="24"/>
          <w:lang w:val="fr-FR" w:eastAsia="fr-FR"/>
        </w:rPr>
        <w:tab/>
      </w:r>
      <w:r w:rsidRPr="00C63279">
        <w:rPr>
          <w:noProof/>
        </w:rPr>
        <w:t>Gestion des opérations de production</w:t>
      </w:r>
      <w:r>
        <w:rPr>
          <w:noProof/>
        </w:rPr>
        <w:tab/>
      </w:r>
      <w:r>
        <w:rPr>
          <w:noProof/>
        </w:rPr>
        <w:fldChar w:fldCharType="begin"/>
      </w:r>
      <w:r>
        <w:rPr>
          <w:noProof/>
        </w:rPr>
        <w:instrText xml:space="preserve"> PAGEREF _Toc455566095 \h </w:instrText>
      </w:r>
      <w:r>
        <w:rPr>
          <w:noProof/>
        </w:rPr>
      </w:r>
      <w:r>
        <w:rPr>
          <w:noProof/>
        </w:rPr>
        <w:fldChar w:fldCharType="separate"/>
      </w:r>
      <w:r>
        <w:rPr>
          <w:noProof/>
        </w:rPr>
        <w:t>20</w:t>
      </w:r>
      <w:r>
        <w:rPr>
          <w:noProof/>
        </w:rPr>
        <w:fldChar w:fldCharType="end"/>
      </w:r>
    </w:p>
    <w:p w14:paraId="144D5FD5"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4.2.3.3.</w:t>
      </w:r>
      <w:r>
        <w:rPr>
          <w:rFonts w:eastAsiaTheme="minorEastAsia" w:cstheme="minorBidi"/>
          <w:noProof/>
          <w:sz w:val="24"/>
          <w:szCs w:val="24"/>
          <w:lang w:val="fr-FR" w:eastAsia="fr-FR"/>
        </w:rPr>
        <w:tab/>
      </w:r>
      <w:r w:rsidRPr="00C63279">
        <w:rPr>
          <w:noProof/>
        </w:rPr>
        <w:t>La chaîne de valeur</w:t>
      </w:r>
      <w:r>
        <w:rPr>
          <w:noProof/>
        </w:rPr>
        <w:tab/>
      </w:r>
      <w:r>
        <w:rPr>
          <w:noProof/>
        </w:rPr>
        <w:fldChar w:fldCharType="begin"/>
      </w:r>
      <w:r>
        <w:rPr>
          <w:noProof/>
        </w:rPr>
        <w:instrText xml:space="preserve"> PAGEREF _Toc455566096 \h </w:instrText>
      </w:r>
      <w:r>
        <w:rPr>
          <w:noProof/>
        </w:rPr>
      </w:r>
      <w:r>
        <w:rPr>
          <w:noProof/>
        </w:rPr>
        <w:fldChar w:fldCharType="separate"/>
      </w:r>
      <w:r>
        <w:rPr>
          <w:noProof/>
        </w:rPr>
        <w:t>21</w:t>
      </w:r>
      <w:r>
        <w:rPr>
          <w:noProof/>
        </w:rPr>
        <w:fldChar w:fldCharType="end"/>
      </w:r>
    </w:p>
    <w:p w14:paraId="77623BA0"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Pr>
          <w:noProof/>
        </w:rPr>
        <w:t>4.2.3.4.</w:t>
      </w:r>
      <w:r>
        <w:rPr>
          <w:rFonts w:eastAsiaTheme="minorEastAsia" w:cstheme="minorBidi"/>
          <w:noProof/>
          <w:sz w:val="24"/>
          <w:szCs w:val="24"/>
          <w:lang w:val="fr-FR" w:eastAsia="fr-FR"/>
        </w:rPr>
        <w:tab/>
      </w:r>
      <w:r>
        <w:rPr>
          <w:noProof/>
        </w:rPr>
        <w:t>Support aux opérations</w:t>
      </w:r>
      <w:r>
        <w:rPr>
          <w:noProof/>
        </w:rPr>
        <w:tab/>
      </w:r>
      <w:r>
        <w:rPr>
          <w:noProof/>
        </w:rPr>
        <w:fldChar w:fldCharType="begin"/>
      </w:r>
      <w:r>
        <w:rPr>
          <w:noProof/>
        </w:rPr>
        <w:instrText xml:space="preserve"> PAGEREF _Toc455566097 \h </w:instrText>
      </w:r>
      <w:r>
        <w:rPr>
          <w:noProof/>
        </w:rPr>
      </w:r>
      <w:r>
        <w:rPr>
          <w:noProof/>
        </w:rPr>
        <w:fldChar w:fldCharType="separate"/>
      </w:r>
      <w:r>
        <w:rPr>
          <w:noProof/>
        </w:rPr>
        <w:t>22</w:t>
      </w:r>
      <w:r>
        <w:rPr>
          <w:noProof/>
        </w:rPr>
        <w:fldChar w:fldCharType="end"/>
      </w:r>
    </w:p>
    <w:p w14:paraId="0E9673BF"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4.2.3.5.</w:t>
      </w:r>
      <w:r>
        <w:rPr>
          <w:rFonts w:eastAsiaTheme="minorEastAsia" w:cstheme="minorBidi"/>
          <w:noProof/>
          <w:sz w:val="24"/>
          <w:szCs w:val="24"/>
          <w:lang w:val="fr-FR" w:eastAsia="fr-FR"/>
        </w:rPr>
        <w:tab/>
      </w:r>
      <w:r w:rsidRPr="00C63279">
        <w:rPr>
          <w:noProof/>
        </w:rPr>
        <w:t>Infrastructure</w:t>
      </w:r>
      <w:r>
        <w:rPr>
          <w:noProof/>
        </w:rPr>
        <w:tab/>
      </w:r>
      <w:r>
        <w:rPr>
          <w:noProof/>
        </w:rPr>
        <w:fldChar w:fldCharType="begin"/>
      </w:r>
      <w:r>
        <w:rPr>
          <w:noProof/>
        </w:rPr>
        <w:instrText xml:space="preserve"> PAGEREF _Toc455566098 \h </w:instrText>
      </w:r>
      <w:r>
        <w:rPr>
          <w:noProof/>
        </w:rPr>
      </w:r>
      <w:r>
        <w:rPr>
          <w:noProof/>
        </w:rPr>
        <w:fldChar w:fldCharType="separate"/>
      </w:r>
      <w:r>
        <w:rPr>
          <w:noProof/>
        </w:rPr>
        <w:t>23</w:t>
      </w:r>
      <w:r>
        <w:rPr>
          <w:noProof/>
        </w:rPr>
        <w:fldChar w:fldCharType="end"/>
      </w:r>
    </w:p>
    <w:p w14:paraId="3CE31B5D"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lastRenderedPageBreak/>
        <w:t>4.2.3.6.</w:t>
      </w:r>
      <w:r>
        <w:rPr>
          <w:rFonts w:eastAsiaTheme="minorEastAsia" w:cstheme="minorBidi"/>
          <w:noProof/>
          <w:sz w:val="24"/>
          <w:szCs w:val="24"/>
          <w:lang w:val="fr-FR" w:eastAsia="fr-FR"/>
        </w:rPr>
        <w:tab/>
      </w:r>
      <w:r w:rsidRPr="00C63279">
        <w:rPr>
          <w:noProof/>
        </w:rPr>
        <w:t>Matériels de production</w:t>
      </w:r>
      <w:r>
        <w:rPr>
          <w:noProof/>
        </w:rPr>
        <w:tab/>
      </w:r>
      <w:r>
        <w:rPr>
          <w:noProof/>
        </w:rPr>
        <w:fldChar w:fldCharType="begin"/>
      </w:r>
      <w:r>
        <w:rPr>
          <w:noProof/>
        </w:rPr>
        <w:instrText xml:space="preserve"> PAGEREF _Toc455566099 \h </w:instrText>
      </w:r>
      <w:r>
        <w:rPr>
          <w:noProof/>
        </w:rPr>
      </w:r>
      <w:r>
        <w:rPr>
          <w:noProof/>
        </w:rPr>
        <w:fldChar w:fldCharType="separate"/>
      </w:r>
      <w:r>
        <w:rPr>
          <w:noProof/>
        </w:rPr>
        <w:t>24</w:t>
      </w:r>
      <w:r>
        <w:rPr>
          <w:noProof/>
        </w:rPr>
        <w:fldChar w:fldCharType="end"/>
      </w:r>
    </w:p>
    <w:p w14:paraId="6F9D825E"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4.2.3.7.</w:t>
      </w:r>
      <w:r>
        <w:rPr>
          <w:rFonts w:eastAsiaTheme="minorEastAsia" w:cstheme="minorBidi"/>
          <w:noProof/>
          <w:sz w:val="24"/>
          <w:szCs w:val="24"/>
          <w:lang w:val="fr-FR" w:eastAsia="fr-FR"/>
        </w:rPr>
        <w:tab/>
      </w:r>
      <w:r w:rsidRPr="00C63279">
        <w:rPr>
          <w:noProof/>
        </w:rPr>
        <w:t>Frais fixes mensuel</w:t>
      </w:r>
      <w:r>
        <w:rPr>
          <w:noProof/>
        </w:rPr>
        <w:tab/>
      </w:r>
      <w:r>
        <w:rPr>
          <w:noProof/>
        </w:rPr>
        <w:fldChar w:fldCharType="begin"/>
      </w:r>
      <w:r>
        <w:rPr>
          <w:noProof/>
        </w:rPr>
        <w:instrText xml:space="preserve"> PAGEREF _Toc455566100 \h </w:instrText>
      </w:r>
      <w:r>
        <w:rPr>
          <w:noProof/>
        </w:rPr>
      </w:r>
      <w:r>
        <w:rPr>
          <w:noProof/>
        </w:rPr>
        <w:fldChar w:fldCharType="separate"/>
      </w:r>
      <w:r>
        <w:rPr>
          <w:noProof/>
        </w:rPr>
        <w:t>25</w:t>
      </w:r>
      <w:r>
        <w:rPr>
          <w:noProof/>
        </w:rPr>
        <w:fldChar w:fldCharType="end"/>
      </w:r>
    </w:p>
    <w:p w14:paraId="089F4A36"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4.2.3.8.</w:t>
      </w:r>
      <w:r>
        <w:rPr>
          <w:rFonts w:eastAsiaTheme="minorEastAsia" w:cstheme="minorBidi"/>
          <w:noProof/>
          <w:sz w:val="24"/>
          <w:szCs w:val="24"/>
          <w:lang w:val="fr-FR" w:eastAsia="fr-FR"/>
        </w:rPr>
        <w:tab/>
      </w:r>
      <w:r w:rsidRPr="00C63279">
        <w:rPr>
          <w:noProof/>
        </w:rPr>
        <w:t>Coûts de revient</w:t>
      </w:r>
      <w:r>
        <w:rPr>
          <w:noProof/>
        </w:rPr>
        <w:tab/>
      </w:r>
      <w:r>
        <w:rPr>
          <w:noProof/>
        </w:rPr>
        <w:fldChar w:fldCharType="begin"/>
      </w:r>
      <w:r>
        <w:rPr>
          <w:noProof/>
        </w:rPr>
        <w:instrText xml:space="preserve"> PAGEREF _Toc455566101 \h </w:instrText>
      </w:r>
      <w:r>
        <w:rPr>
          <w:noProof/>
        </w:rPr>
      </w:r>
      <w:r>
        <w:rPr>
          <w:noProof/>
        </w:rPr>
        <w:fldChar w:fldCharType="separate"/>
      </w:r>
      <w:r>
        <w:rPr>
          <w:noProof/>
        </w:rPr>
        <w:t>25</w:t>
      </w:r>
      <w:r>
        <w:rPr>
          <w:noProof/>
        </w:rPr>
        <w:fldChar w:fldCharType="end"/>
      </w:r>
    </w:p>
    <w:p w14:paraId="61EEA90C" w14:textId="77777777" w:rsidR="00645581" w:rsidRDefault="00645581">
      <w:pPr>
        <w:pStyle w:val="TM6"/>
        <w:tabs>
          <w:tab w:val="right" w:leader="dot" w:pos="7360"/>
        </w:tabs>
        <w:rPr>
          <w:rFonts w:eastAsiaTheme="minorEastAsia" w:cstheme="minorBidi"/>
          <w:noProof/>
          <w:sz w:val="24"/>
          <w:szCs w:val="24"/>
          <w:lang w:val="fr-FR" w:eastAsia="fr-FR"/>
        </w:rPr>
      </w:pPr>
      <w:r>
        <w:rPr>
          <w:noProof/>
        </w:rPr>
        <w:t>Produit BW01</w:t>
      </w:r>
      <w:r>
        <w:rPr>
          <w:noProof/>
        </w:rPr>
        <w:tab/>
      </w:r>
      <w:r>
        <w:rPr>
          <w:noProof/>
        </w:rPr>
        <w:fldChar w:fldCharType="begin"/>
      </w:r>
      <w:r>
        <w:rPr>
          <w:noProof/>
        </w:rPr>
        <w:instrText xml:space="preserve"> PAGEREF _Toc455566102 \h </w:instrText>
      </w:r>
      <w:r>
        <w:rPr>
          <w:noProof/>
        </w:rPr>
      </w:r>
      <w:r>
        <w:rPr>
          <w:noProof/>
        </w:rPr>
        <w:fldChar w:fldCharType="separate"/>
      </w:r>
      <w:r>
        <w:rPr>
          <w:noProof/>
        </w:rPr>
        <w:t>26</w:t>
      </w:r>
      <w:r>
        <w:rPr>
          <w:noProof/>
        </w:rPr>
        <w:fldChar w:fldCharType="end"/>
      </w:r>
    </w:p>
    <w:p w14:paraId="1BD80A60" w14:textId="77777777" w:rsidR="00645581" w:rsidRDefault="00645581">
      <w:pPr>
        <w:pStyle w:val="TM6"/>
        <w:tabs>
          <w:tab w:val="right" w:leader="dot" w:pos="7360"/>
        </w:tabs>
        <w:rPr>
          <w:rFonts w:eastAsiaTheme="minorEastAsia" w:cstheme="minorBidi"/>
          <w:noProof/>
          <w:sz w:val="24"/>
          <w:szCs w:val="24"/>
          <w:lang w:val="fr-FR" w:eastAsia="fr-FR"/>
        </w:rPr>
      </w:pPr>
      <w:r>
        <w:rPr>
          <w:noProof/>
        </w:rPr>
        <w:t>Produit BW02</w:t>
      </w:r>
      <w:r>
        <w:rPr>
          <w:noProof/>
        </w:rPr>
        <w:tab/>
      </w:r>
      <w:r>
        <w:rPr>
          <w:noProof/>
        </w:rPr>
        <w:fldChar w:fldCharType="begin"/>
      </w:r>
      <w:r>
        <w:rPr>
          <w:noProof/>
        </w:rPr>
        <w:instrText xml:space="preserve"> PAGEREF _Toc455566103 \h </w:instrText>
      </w:r>
      <w:r>
        <w:rPr>
          <w:noProof/>
        </w:rPr>
      </w:r>
      <w:r>
        <w:rPr>
          <w:noProof/>
        </w:rPr>
        <w:fldChar w:fldCharType="separate"/>
      </w:r>
      <w:r>
        <w:rPr>
          <w:noProof/>
        </w:rPr>
        <w:t>26</w:t>
      </w:r>
      <w:r>
        <w:rPr>
          <w:noProof/>
        </w:rPr>
        <w:fldChar w:fldCharType="end"/>
      </w:r>
    </w:p>
    <w:p w14:paraId="4A12D69F" w14:textId="77777777" w:rsidR="00645581" w:rsidRDefault="00645581">
      <w:pPr>
        <w:pStyle w:val="TM6"/>
        <w:tabs>
          <w:tab w:val="right" w:leader="dot" w:pos="7360"/>
        </w:tabs>
        <w:rPr>
          <w:rFonts w:eastAsiaTheme="minorEastAsia" w:cstheme="minorBidi"/>
          <w:noProof/>
          <w:sz w:val="24"/>
          <w:szCs w:val="24"/>
          <w:lang w:val="fr-FR" w:eastAsia="fr-FR"/>
        </w:rPr>
      </w:pPr>
      <w:r>
        <w:rPr>
          <w:noProof/>
        </w:rPr>
        <w:t>Produit BW03</w:t>
      </w:r>
      <w:r>
        <w:rPr>
          <w:noProof/>
        </w:rPr>
        <w:tab/>
      </w:r>
      <w:r>
        <w:rPr>
          <w:noProof/>
        </w:rPr>
        <w:fldChar w:fldCharType="begin"/>
      </w:r>
      <w:r>
        <w:rPr>
          <w:noProof/>
        </w:rPr>
        <w:instrText xml:space="preserve"> PAGEREF _Toc455566104 \h </w:instrText>
      </w:r>
      <w:r>
        <w:rPr>
          <w:noProof/>
        </w:rPr>
      </w:r>
      <w:r>
        <w:rPr>
          <w:noProof/>
        </w:rPr>
        <w:fldChar w:fldCharType="separate"/>
      </w:r>
      <w:r>
        <w:rPr>
          <w:noProof/>
        </w:rPr>
        <w:t>27</w:t>
      </w:r>
      <w:r>
        <w:rPr>
          <w:noProof/>
        </w:rPr>
        <w:fldChar w:fldCharType="end"/>
      </w:r>
    </w:p>
    <w:p w14:paraId="4FC0721E" w14:textId="77777777" w:rsidR="00645581" w:rsidRDefault="00645581">
      <w:pPr>
        <w:pStyle w:val="TM6"/>
        <w:tabs>
          <w:tab w:val="right" w:leader="dot" w:pos="7360"/>
        </w:tabs>
        <w:rPr>
          <w:rFonts w:eastAsiaTheme="minorEastAsia" w:cstheme="minorBidi"/>
          <w:noProof/>
          <w:sz w:val="24"/>
          <w:szCs w:val="24"/>
          <w:lang w:val="fr-FR" w:eastAsia="fr-FR"/>
        </w:rPr>
      </w:pPr>
      <w:r>
        <w:rPr>
          <w:noProof/>
        </w:rPr>
        <w:t>Produit BW04</w:t>
      </w:r>
      <w:r>
        <w:rPr>
          <w:noProof/>
        </w:rPr>
        <w:tab/>
      </w:r>
      <w:r>
        <w:rPr>
          <w:noProof/>
        </w:rPr>
        <w:fldChar w:fldCharType="begin"/>
      </w:r>
      <w:r>
        <w:rPr>
          <w:noProof/>
        </w:rPr>
        <w:instrText xml:space="preserve"> PAGEREF _Toc455566105 \h </w:instrText>
      </w:r>
      <w:r>
        <w:rPr>
          <w:noProof/>
        </w:rPr>
      </w:r>
      <w:r>
        <w:rPr>
          <w:noProof/>
        </w:rPr>
        <w:fldChar w:fldCharType="separate"/>
      </w:r>
      <w:r>
        <w:rPr>
          <w:noProof/>
        </w:rPr>
        <w:t>27</w:t>
      </w:r>
      <w:r>
        <w:rPr>
          <w:noProof/>
        </w:rPr>
        <w:fldChar w:fldCharType="end"/>
      </w:r>
    </w:p>
    <w:p w14:paraId="24E6D95E"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4.2.3.9.</w:t>
      </w:r>
      <w:r>
        <w:rPr>
          <w:rFonts w:eastAsiaTheme="minorEastAsia" w:cstheme="minorBidi"/>
          <w:noProof/>
          <w:sz w:val="24"/>
          <w:szCs w:val="24"/>
          <w:lang w:val="fr-FR" w:eastAsia="fr-FR"/>
        </w:rPr>
        <w:tab/>
      </w:r>
      <w:r w:rsidRPr="00C63279">
        <w:rPr>
          <w:noProof/>
        </w:rPr>
        <w:t>Exemple de rendement optimum</w:t>
      </w:r>
      <w:r>
        <w:rPr>
          <w:noProof/>
        </w:rPr>
        <w:tab/>
      </w:r>
      <w:r>
        <w:rPr>
          <w:noProof/>
        </w:rPr>
        <w:fldChar w:fldCharType="begin"/>
      </w:r>
      <w:r>
        <w:rPr>
          <w:noProof/>
        </w:rPr>
        <w:instrText xml:space="preserve"> PAGEREF _Toc455566106 \h </w:instrText>
      </w:r>
      <w:r>
        <w:rPr>
          <w:noProof/>
        </w:rPr>
      </w:r>
      <w:r>
        <w:rPr>
          <w:noProof/>
        </w:rPr>
        <w:fldChar w:fldCharType="separate"/>
      </w:r>
      <w:r>
        <w:rPr>
          <w:noProof/>
        </w:rPr>
        <w:t>28</w:t>
      </w:r>
      <w:r>
        <w:rPr>
          <w:noProof/>
        </w:rPr>
        <w:fldChar w:fldCharType="end"/>
      </w:r>
    </w:p>
    <w:p w14:paraId="472DB747"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4.2.4.</w:t>
      </w:r>
      <w:r>
        <w:rPr>
          <w:rFonts w:eastAsiaTheme="minorEastAsia" w:cstheme="minorBidi"/>
          <w:noProof/>
          <w:sz w:val="24"/>
          <w:szCs w:val="24"/>
          <w:lang w:val="fr-FR" w:eastAsia="fr-FR"/>
        </w:rPr>
        <w:tab/>
      </w:r>
      <w:r>
        <w:rPr>
          <w:noProof/>
        </w:rPr>
        <w:t>L’environnement</w:t>
      </w:r>
      <w:r>
        <w:rPr>
          <w:noProof/>
        </w:rPr>
        <w:tab/>
      </w:r>
      <w:r>
        <w:rPr>
          <w:noProof/>
        </w:rPr>
        <w:fldChar w:fldCharType="begin"/>
      </w:r>
      <w:r>
        <w:rPr>
          <w:noProof/>
        </w:rPr>
        <w:instrText xml:space="preserve"> PAGEREF _Toc455566107 \h </w:instrText>
      </w:r>
      <w:r>
        <w:rPr>
          <w:noProof/>
        </w:rPr>
      </w:r>
      <w:r>
        <w:rPr>
          <w:noProof/>
        </w:rPr>
        <w:fldChar w:fldCharType="separate"/>
      </w:r>
      <w:r>
        <w:rPr>
          <w:noProof/>
        </w:rPr>
        <w:t>28</w:t>
      </w:r>
      <w:r>
        <w:rPr>
          <w:noProof/>
        </w:rPr>
        <w:fldChar w:fldCharType="end"/>
      </w:r>
    </w:p>
    <w:p w14:paraId="3FDCE740"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4.2.4.1.</w:t>
      </w:r>
      <w:r>
        <w:rPr>
          <w:rFonts w:eastAsiaTheme="minorEastAsia" w:cstheme="minorBidi"/>
          <w:noProof/>
          <w:sz w:val="24"/>
          <w:szCs w:val="24"/>
          <w:lang w:val="fr-FR" w:eastAsia="fr-FR"/>
        </w:rPr>
        <w:tab/>
      </w:r>
      <w:r w:rsidRPr="00C63279">
        <w:rPr>
          <w:noProof/>
        </w:rPr>
        <w:t>Le marché</w:t>
      </w:r>
      <w:r>
        <w:rPr>
          <w:noProof/>
        </w:rPr>
        <w:tab/>
      </w:r>
      <w:r>
        <w:rPr>
          <w:noProof/>
        </w:rPr>
        <w:fldChar w:fldCharType="begin"/>
      </w:r>
      <w:r>
        <w:rPr>
          <w:noProof/>
        </w:rPr>
        <w:instrText xml:space="preserve"> PAGEREF _Toc455566108 \h </w:instrText>
      </w:r>
      <w:r>
        <w:rPr>
          <w:noProof/>
        </w:rPr>
      </w:r>
      <w:r>
        <w:rPr>
          <w:noProof/>
        </w:rPr>
        <w:fldChar w:fldCharType="separate"/>
      </w:r>
      <w:r>
        <w:rPr>
          <w:noProof/>
        </w:rPr>
        <w:t>28</w:t>
      </w:r>
      <w:r>
        <w:rPr>
          <w:noProof/>
        </w:rPr>
        <w:fldChar w:fldCharType="end"/>
      </w:r>
    </w:p>
    <w:p w14:paraId="18A04E88"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4.2.4.2.</w:t>
      </w:r>
      <w:r>
        <w:rPr>
          <w:rFonts w:eastAsiaTheme="minorEastAsia" w:cstheme="minorBidi"/>
          <w:noProof/>
          <w:sz w:val="24"/>
          <w:szCs w:val="24"/>
          <w:lang w:val="fr-FR" w:eastAsia="fr-FR"/>
        </w:rPr>
        <w:tab/>
      </w:r>
      <w:r w:rsidRPr="00C63279">
        <w:rPr>
          <w:noProof/>
        </w:rPr>
        <w:t>Les matières premières</w:t>
      </w:r>
      <w:r>
        <w:rPr>
          <w:noProof/>
        </w:rPr>
        <w:tab/>
      </w:r>
      <w:r>
        <w:rPr>
          <w:noProof/>
        </w:rPr>
        <w:fldChar w:fldCharType="begin"/>
      </w:r>
      <w:r>
        <w:rPr>
          <w:noProof/>
        </w:rPr>
        <w:instrText xml:space="preserve"> PAGEREF _Toc455566109 \h </w:instrText>
      </w:r>
      <w:r>
        <w:rPr>
          <w:noProof/>
        </w:rPr>
      </w:r>
      <w:r>
        <w:rPr>
          <w:noProof/>
        </w:rPr>
        <w:fldChar w:fldCharType="separate"/>
      </w:r>
      <w:r>
        <w:rPr>
          <w:noProof/>
        </w:rPr>
        <w:t>29</w:t>
      </w:r>
      <w:r>
        <w:rPr>
          <w:noProof/>
        </w:rPr>
        <w:fldChar w:fldCharType="end"/>
      </w:r>
    </w:p>
    <w:p w14:paraId="58F1676F"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Pr>
          <w:noProof/>
        </w:rPr>
        <w:t>4.2.4.3.</w:t>
      </w:r>
      <w:r>
        <w:rPr>
          <w:rFonts w:eastAsiaTheme="minorEastAsia" w:cstheme="minorBidi"/>
          <w:noProof/>
          <w:sz w:val="24"/>
          <w:szCs w:val="24"/>
          <w:lang w:val="fr-FR" w:eastAsia="fr-FR"/>
        </w:rPr>
        <w:tab/>
      </w:r>
      <w:r>
        <w:rPr>
          <w:noProof/>
        </w:rPr>
        <w:t>Les fournisseurs</w:t>
      </w:r>
      <w:r>
        <w:rPr>
          <w:noProof/>
        </w:rPr>
        <w:tab/>
      </w:r>
      <w:r>
        <w:rPr>
          <w:noProof/>
        </w:rPr>
        <w:fldChar w:fldCharType="begin"/>
      </w:r>
      <w:r>
        <w:rPr>
          <w:noProof/>
        </w:rPr>
        <w:instrText xml:space="preserve"> PAGEREF _Toc455566110 \h </w:instrText>
      </w:r>
      <w:r>
        <w:rPr>
          <w:noProof/>
        </w:rPr>
      </w:r>
      <w:r>
        <w:rPr>
          <w:noProof/>
        </w:rPr>
        <w:fldChar w:fldCharType="separate"/>
      </w:r>
      <w:r>
        <w:rPr>
          <w:noProof/>
        </w:rPr>
        <w:t>29</w:t>
      </w:r>
      <w:r>
        <w:rPr>
          <w:noProof/>
        </w:rPr>
        <w:fldChar w:fldCharType="end"/>
      </w:r>
    </w:p>
    <w:p w14:paraId="4019F7B9"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4.2.4.4.</w:t>
      </w:r>
      <w:r>
        <w:rPr>
          <w:rFonts w:eastAsiaTheme="minorEastAsia" w:cstheme="minorBidi"/>
          <w:noProof/>
          <w:sz w:val="24"/>
          <w:szCs w:val="24"/>
          <w:lang w:val="fr-FR" w:eastAsia="fr-FR"/>
        </w:rPr>
        <w:tab/>
      </w:r>
      <w:r w:rsidRPr="00C63279">
        <w:rPr>
          <w:noProof/>
        </w:rPr>
        <w:t>Les revendeurs</w:t>
      </w:r>
      <w:r>
        <w:rPr>
          <w:noProof/>
        </w:rPr>
        <w:tab/>
      </w:r>
      <w:r>
        <w:rPr>
          <w:noProof/>
        </w:rPr>
        <w:fldChar w:fldCharType="begin"/>
      </w:r>
      <w:r>
        <w:rPr>
          <w:noProof/>
        </w:rPr>
        <w:instrText xml:space="preserve"> PAGEREF _Toc455566111 \h </w:instrText>
      </w:r>
      <w:r>
        <w:rPr>
          <w:noProof/>
        </w:rPr>
      </w:r>
      <w:r>
        <w:rPr>
          <w:noProof/>
        </w:rPr>
        <w:fldChar w:fldCharType="separate"/>
      </w:r>
      <w:r>
        <w:rPr>
          <w:noProof/>
        </w:rPr>
        <w:t>30</w:t>
      </w:r>
      <w:r>
        <w:rPr>
          <w:noProof/>
        </w:rPr>
        <w:fldChar w:fldCharType="end"/>
      </w:r>
    </w:p>
    <w:p w14:paraId="3F414B59" w14:textId="77777777" w:rsidR="00645581" w:rsidRDefault="00645581">
      <w:pPr>
        <w:pStyle w:val="TM6"/>
        <w:tabs>
          <w:tab w:val="right" w:leader="dot" w:pos="7360"/>
        </w:tabs>
        <w:rPr>
          <w:rFonts w:eastAsiaTheme="minorEastAsia" w:cstheme="minorBidi"/>
          <w:noProof/>
          <w:sz w:val="24"/>
          <w:szCs w:val="24"/>
          <w:lang w:val="fr-FR" w:eastAsia="fr-FR"/>
        </w:rPr>
      </w:pPr>
      <w:r>
        <w:rPr>
          <w:noProof/>
        </w:rPr>
        <w:t>Les parts de marchés et les préférences</w:t>
      </w:r>
      <w:r>
        <w:rPr>
          <w:noProof/>
        </w:rPr>
        <w:tab/>
      </w:r>
      <w:r>
        <w:rPr>
          <w:noProof/>
        </w:rPr>
        <w:fldChar w:fldCharType="begin"/>
      </w:r>
      <w:r>
        <w:rPr>
          <w:noProof/>
        </w:rPr>
        <w:instrText xml:space="preserve"> PAGEREF _Toc455566112 \h </w:instrText>
      </w:r>
      <w:r>
        <w:rPr>
          <w:noProof/>
        </w:rPr>
      </w:r>
      <w:r>
        <w:rPr>
          <w:noProof/>
        </w:rPr>
        <w:fldChar w:fldCharType="separate"/>
      </w:r>
      <w:r>
        <w:rPr>
          <w:noProof/>
        </w:rPr>
        <w:t>31</w:t>
      </w:r>
      <w:r>
        <w:rPr>
          <w:noProof/>
        </w:rPr>
        <w:fldChar w:fldCharType="end"/>
      </w:r>
    </w:p>
    <w:p w14:paraId="46F478B0" w14:textId="77777777" w:rsidR="00645581" w:rsidRDefault="00645581">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_Toc455566113 \h </w:instrText>
      </w:r>
      <w:r>
        <w:rPr>
          <w:noProof/>
        </w:rPr>
      </w:r>
      <w:r>
        <w:rPr>
          <w:noProof/>
        </w:rPr>
        <w:fldChar w:fldCharType="separate"/>
      </w:r>
      <w:r>
        <w:rPr>
          <w:noProof/>
        </w:rPr>
        <w:t>31</w:t>
      </w:r>
      <w:r>
        <w:rPr>
          <w:noProof/>
        </w:rPr>
        <w:fldChar w:fldCharType="end"/>
      </w:r>
    </w:p>
    <w:p w14:paraId="2BC6CC3C" w14:textId="77777777" w:rsidR="00645581" w:rsidRDefault="00645581">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_Toc455566114 \h </w:instrText>
      </w:r>
      <w:r>
        <w:rPr>
          <w:noProof/>
        </w:rPr>
      </w:r>
      <w:r>
        <w:rPr>
          <w:noProof/>
        </w:rPr>
        <w:fldChar w:fldCharType="separate"/>
      </w:r>
      <w:r>
        <w:rPr>
          <w:noProof/>
        </w:rPr>
        <w:t>31</w:t>
      </w:r>
      <w:r>
        <w:rPr>
          <w:noProof/>
        </w:rPr>
        <w:fldChar w:fldCharType="end"/>
      </w:r>
    </w:p>
    <w:p w14:paraId="0495DA8A" w14:textId="77777777" w:rsidR="00645581" w:rsidRDefault="00645581">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PAGEREF _Toc455566115 \h </w:instrText>
      </w:r>
      <w:r>
        <w:rPr>
          <w:noProof/>
        </w:rPr>
      </w:r>
      <w:r>
        <w:rPr>
          <w:noProof/>
        </w:rPr>
        <w:fldChar w:fldCharType="separate"/>
      </w:r>
      <w:r>
        <w:rPr>
          <w:noProof/>
        </w:rPr>
        <w:t>32</w:t>
      </w:r>
      <w:r>
        <w:rPr>
          <w:noProof/>
        </w:rPr>
        <w:fldChar w:fldCharType="end"/>
      </w:r>
    </w:p>
    <w:p w14:paraId="03ED9137"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4.2.4.5.</w:t>
      </w:r>
      <w:r>
        <w:rPr>
          <w:rFonts w:eastAsiaTheme="minorEastAsia" w:cstheme="minorBidi"/>
          <w:noProof/>
          <w:sz w:val="24"/>
          <w:szCs w:val="24"/>
          <w:lang w:val="fr-FR" w:eastAsia="fr-FR"/>
        </w:rPr>
        <w:tab/>
      </w:r>
      <w:r w:rsidRPr="00C63279">
        <w:rPr>
          <w:noProof/>
        </w:rPr>
        <w:t>Les bailleurs de fonds</w:t>
      </w:r>
      <w:r>
        <w:rPr>
          <w:noProof/>
        </w:rPr>
        <w:tab/>
      </w:r>
      <w:r>
        <w:rPr>
          <w:noProof/>
        </w:rPr>
        <w:fldChar w:fldCharType="begin"/>
      </w:r>
      <w:r>
        <w:rPr>
          <w:noProof/>
        </w:rPr>
        <w:instrText xml:space="preserve"> PAGEREF _Toc455566116 \h </w:instrText>
      </w:r>
      <w:r>
        <w:rPr>
          <w:noProof/>
        </w:rPr>
      </w:r>
      <w:r>
        <w:rPr>
          <w:noProof/>
        </w:rPr>
        <w:fldChar w:fldCharType="separate"/>
      </w:r>
      <w:r>
        <w:rPr>
          <w:noProof/>
        </w:rPr>
        <w:t>32</w:t>
      </w:r>
      <w:r>
        <w:rPr>
          <w:noProof/>
        </w:rPr>
        <w:fldChar w:fldCharType="end"/>
      </w:r>
    </w:p>
    <w:p w14:paraId="4BE89D7B"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4.2.4.6.</w:t>
      </w:r>
      <w:r>
        <w:rPr>
          <w:rFonts w:eastAsiaTheme="minorEastAsia" w:cstheme="minorBidi"/>
          <w:noProof/>
          <w:sz w:val="24"/>
          <w:szCs w:val="24"/>
          <w:lang w:val="fr-FR" w:eastAsia="fr-FR"/>
        </w:rPr>
        <w:tab/>
      </w:r>
      <w:r w:rsidRPr="00C63279">
        <w:rPr>
          <w:noProof/>
        </w:rPr>
        <w:t>La fluctuation de la demande</w:t>
      </w:r>
      <w:r>
        <w:rPr>
          <w:noProof/>
        </w:rPr>
        <w:tab/>
      </w:r>
      <w:r>
        <w:rPr>
          <w:noProof/>
        </w:rPr>
        <w:fldChar w:fldCharType="begin"/>
      </w:r>
      <w:r>
        <w:rPr>
          <w:noProof/>
        </w:rPr>
        <w:instrText xml:space="preserve"> PAGEREF _Toc455566117 \h </w:instrText>
      </w:r>
      <w:r>
        <w:rPr>
          <w:noProof/>
        </w:rPr>
      </w:r>
      <w:r>
        <w:rPr>
          <w:noProof/>
        </w:rPr>
        <w:fldChar w:fldCharType="separate"/>
      </w:r>
      <w:r>
        <w:rPr>
          <w:noProof/>
        </w:rPr>
        <w:t>33</w:t>
      </w:r>
      <w:r>
        <w:rPr>
          <w:noProof/>
        </w:rPr>
        <w:fldChar w:fldCharType="end"/>
      </w:r>
    </w:p>
    <w:p w14:paraId="35EE61DC"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4.2.5.</w:t>
      </w:r>
      <w:r>
        <w:rPr>
          <w:rFonts w:eastAsiaTheme="minorEastAsia" w:cstheme="minorBidi"/>
          <w:noProof/>
          <w:sz w:val="24"/>
          <w:szCs w:val="24"/>
          <w:lang w:val="fr-FR" w:eastAsia="fr-FR"/>
        </w:rPr>
        <w:tab/>
      </w:r>
      <w:r>
        <w:rPr>
          <w:noProof/>
        </w:rPr>
        <w:t>Les modalités de jeu</w:t>
      </w:r>
      <w:r>
        <w:rPr>
          <w:noProof/>
        </w:rPr>
        <w:tab/>
      </w:r>
      <w:r>
        <w:rPr>
          <w:noProof/>
        </w:rPr>
        <w:fldChar w:fldCharType="begin"/>
      </w:r>
      <w:r>
        <w:rPr>
          <w:noProof/>
        </w:rPr>
        <w:instrText xml:space="preserve"> PAGEREF _Toc455566118 \h </w:instrText>
      </w:r>
      <w:r>
        <w:rPr>
          <w:noProof/>
        </w:rPr>
      </w:r>
      <w:r>
        <w:rPr>
          <w:noProof/>
        </w:rPr>
        <w:fldChar w:fldCharType="separate"/>
      </w:r>
      <w:r>
        <w:rPr>
          <w:noProof/>
        </w:rPr>
        <w:t>33</w:t>
      </w:r>
      <w:r>
        <w:rPr>
          <w:noProof/>
        </w:rPr>
        <w:fldChar w:fldCharType="end"/>
      </w:r>
    </w:p>
    <w:p w14:paraId="152CF729"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4.2.5.1.</w:t>
      </w:r>
      <w:r>
        <w:rPr>
          <w:rFonts w:eastAsiaTheme="minorEastAsia" w:cstheme="minorBidi"/>
          <w:noProof/>
          <w:sz w:val="24"/>
          <w:szCs w:val="24"/>
          <w:lang w:val="fr-FR" w:eastAsia="fr-FR"/>
        </w:rPr>
        <w:tab/>
      </w:r>
      <w:r w:rsidRPr="00C63279">
        <w:rPr>
          <w:noProof/>
        </w:rPr>
        <w:t>Simulation du temps</w:t>
      </w:r>
      <w:r>
        <w:rPr>
          <w:noProof/>
        </w:rPr>
        <w:tab/>
      </w:r>
      <w:r>
        <w:rPr>
          <w:noProof/>
        </w:rPr>
        <w:fldChar w:fldCharType="begin"/>
      </w:r>
      <w:r>
        <w:rPr>
          <w:noProof/>
        </w:rPr>
        <w:instrText xml:space="preserve"> PAGEREF _Toc455566119 \h </w:instrText>
      </w:r>
      <w:r>
        <w:rPr>
          <w:noProof/>
        </w:rPr>
      </w:r>
      <w:r>
        <w:rPr>
          <w:noProof/>
        </w:rPr>
        <w:fldChar w:fldCharType="separate"/>
      </w:r>
      <w:r>
        <w:rPr>
          <w:noProof/>
        </w:rPr>
        <w:t>33</w:t>
      </w:r>
      <w:r>
        <w:rPr>
          <w:noProof/>
        </w:rPr>
        <w:fldChar w:fldCharType="end"/>
      </w:r>
    </w:p>
    <w:p w14:paraId="7912A93F"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4.2.5.2.</w:t>
      </w:r>
      <w:r>
        <w:rPr>
          <w:rFonts w:eastAsiaTheme="minorEastAsia" w:cstheme="minorBidi"/>
          <w:noProof/>
          <w:sz w:val="24"/>
          <w:szCs w:val="24"/>
          <w:lang w:val="fr-FR" w:eastAsia="fr-FR"/>
        </w:rPr>
        <w:tab/>
      </w:r>
      <w:r w:rsidRPr="00C63279">
        <w:rPr>
          <w:noProof/>
        </w:rPr>
        <w:t>Évaluation de la performance</w:t>
      </w:r>
      <w:r>
        <w:rPr>
          <w:noProof/>
        </w:rPr>
        <w:tab/>
      </w:r>
      <w:r>
        <w:rPr>
          <w:noProof/>
        </w:rPr>
        <w:fldChar w:fldCharType="begin"/>
      </w:r>
      <w:r>
        <w:rPr>
          <w:noProof/>
        </w:rPr>
        <w:instrText xml:space="preserve"> PAGEREF _Toc455566120 \h </w:instrText>
      </w:r>
      <w:r>
        <w:rPr>
          <w:noProof/>
        </w:rPr>
      </w:r>
      <w:r>
        <w:rPr>
          <w:noProof/>
        </w:rPr>
        <w:fldChar w:fldCharType="separate"/>
      </w:r>
      <w:r>
        <w:rPr>
          <w:noProof/>
        </w:rPr>
        <w:t>34</w:t>
      </w:r>
      <w:r>
        <w:rPr>
          <w:noProof/>
        </w:rPr>
        <w:fldChar w:fldCharType="end"/>
      </w:r>
    </w:p>
    <w:p w14:paraId="5BF3CF6B"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4.3.</w:t>
      </w:r>
      <w:r>
        <w:rPr>
          <w:rFonts w:eastAsiaTheme="minorEastAsia" w:cstheme="minorBidi"/>
          <w:i w:val="0"/>
          <w:iCs w:val="0"/>
          <w:noProof/>
          <w:sz w:val="24"/>
          <w:szCs w:val="24"/>
          <w:lang w:val="fr-FR" w:eastAsia="fr-FR"/>
        </w:rPr>
        <w:tab/>
      </w:r>
      <w:r>
        <w:rPr>
          <w:noProof/>
        </w:rPr>
        <w:t>Limites et recommandations</w:t>
      </w:r>
      <w:r>
        <w:rPr>
          <w:noProof/>
        </w:rPr>
        <w:tab/>
      </w:r>
      <w:r>
        <w:rPr>
          <w:noProof/>
        </w:rPr>
        <w:fldChar w:fldCharType="begin"/>
      </w:r>
      <w:r>
        <w:rPr>
          <w:noProof/>
        </w:rPr>
        <w:instrText xml:space="preserve"> PAGEREF _Toc455566121 \h </w:instrText>
      </w:r>
      <w:r>
        <w:rPr>
          <w:noProof/>
        </w:rPr>
      </w:r>
      <w:r>
        <w:rPr>
          <w:noProof/>
        </w:rPr>
        <w:fldChar w:fldCharType="separate"/>
      </w:r>
      <w:r>
        <w:rPr>
          <w:noProof/>
        </w:rPr>
        <w:t>34</w:t>
      </w:r>
      <w:r>
        <w:rPr>
          <w:noProof/>
        </w:rPr>
        <w:fldChar w:fldCharType="end"/>
      </w:r>
    </w:p>
    <w:p w14:paraId="33692DB0" w14:textId="77777777" w:rsidR="00645581" w:rsidRDefault="00645581">
      <w:pPr>
        <w:pStyle w:val="TM2"/>
        <w:tabs>
          <w:tab w:val="left" w:pos="720"/>
          <w:tab w:val="right" w:leader="dot" w:pos="7360"/>
        </w:tabs>
        <w:rPr>
          <w:rFonts w:eastAsiaTheme="minorEastAsia" w:cstheme="minorBidi"/>
          <w:smallCaps w:val="0"/>
          <w:noProof/>
          <w:sz w:val="24"/>
          <w:szCs w:val="24"/>
          <w:lang w:val="fr-FR" w:eastAsia="fr-FR"/>
        </w:rPr>
      </w:pPr>
      <w:r>
        <w:rPr>
          <w:noProof/>
        </w:rPr>
        <w:t>5.</w:t>
      </w:r>
      <w:r>
        <w:rPr>
          <w:rFonts w:eastAsiaTheme="minorEastAsia" w:cstheme="minorBidi"/>
          <w:smallCaps w:val="0"/>
          <w:noProof/>
          <w:sz w:val="24"/>
          <w:szCs w:val="24"/>
          <w:lang w:val="fr-FR" w:eastAsia="fr-FR"/>
        </w:rPr>
        <w:tab/>
      </w:r>
      <w:r>
        <w:rPr>
          <w:noProof/>
        </w:rPr>
        <w:t>Portabilité des contraintes scénaristiques sur OdooSIM</w:t>
      </w:r>
      <w:r>
        <w:rPr>
          <w:noProof/>
        </w:rPr>
        <w:tab/>
      </w:r>
      <w:r>
        <w:rPr>
          <w:noProof/>
        </w:rPr>
        <w:fldChar w:fldCharType="begin"/>
      </w:r>
      <w:r>
        <w:rPr>
          <w:noProof/>
        </w:rPr>
        <w:instrText xml:space="preserve"> PAGEREF _Toc455566122 \h </w:instrText>
      </w:r>
      <w:r>
        <w:rPr>
          <w:noProof/>
        </w:rPr>
      </w:r>
      <w:r>
        <w:rPr>
          <w:noProof/>
        </w:rPr>
        <w:fldChar w:fldCharType="separate"/>
      </w:r>
      <w:r>
        <w:rPr>
          <w:noProof/>
        </w:rPr>
        <w:t>35</w:t>
      </w:r>
      <w:r>
        <w:rPr>
          <w:noProof/>
        </w:rPr>
        <w:fldChar w:fldCharType="end"/>
      </w:r>
    </w:p>
    <w:p w14:paraId="650A8F67"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5.1.</w:t>
      </w:r>
      <w:r>
        <w:rPr>
          <w:rFonts w:eastAsiaTheme="minorEastAsia" w:cstheme="minorBidi"/>
          <w:i w:val="0"/>
          <w:iCs w:val="0"/>
          <w:noProof/>
          <w:sz w:val="24"/>
          <w:szCs w:val="24"/>
          <w:lang w:val="fr-FR" w:eastAsia="fr-FR"/>
        </w:rPr>
        <w:tab/>
      </w:r>
      <w:r>
        <w:rPr>
          <w:noProof/>
        </w:rPr>
        <w:t>Capacité de stockage local</w:t>
      </w:r>
      <w:r>
        <w:rPr>
          <w:noProof/>
        </w:rPr>
        <w:tab/>
      </w:r>
      <w:r>
        <w:rPr>
          <w:noProof/>
        </w:rPr>
        <w:fldChar w:fldCharType="begin"/>
      </w:r>
      <w:r>
        <w:rPr>
          <w:noProof/>
        </w:rPr>
        <w:instrText xml:space="preserve"> PAGEREF _Toc455566123 \h </w:instrText>
      </w:r>
      <w:r>
        <w:rPr>
          <w:noProof/>
        </w:rPr>
      </w:r>
      <w:r>
        <w:rPr>
          <w:noProof/>
        </w:rPr>
        <w:fldChar w:fldCharType="separate"/>
      </w:r>
      <w:r>
        <w:rPr>
          <w:noProof/>
        </w:rPr>
        <w:t>35</w:t>
      </w:r>
      <w:r>
        <w:rPr>
          <w:noProof/>
        </w:rPr>
        <w:fldChar w:fldCharType="end"/>
      </w:r>
    </w:p>
    <w:p w14:paraId="612C53C8"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5.2.</w:t>
      </w:r>
      <w:r>
        <w:rPr>
          <w:rFonts w:eastAsiaTheme="minorEastAsia" w:cstheme="minorBidi"/>
          <w:i w:val="0"/>
          <w:iCs w:val="0"/>
          <w:noProof/>
          <w:sz w:val="24"/>
          <w:szCs w:val="24"/>
          <w:lang w:val="fr-FR" w:eastAsia="fr-FR"/>
        </w:rPr>
        <w:tab/>
      </w:r>
      <w:r>
        <w:rPr>
          <w:noProof/>
        </w:rPr>
        <w:t>Marché de l’approvisionnement</w:t>
      </w:r>
      <w:r>
        <w:rPr>
          <w:noProof/>
        </w:rPr>
        <w:tab/>
      </w:r>
      <w:r>
        <w:rPr>
          <w:noProof/>
        </w:rPr>
        <w:fldChar w:fldCharType="begin"/>
      </w:r>
      <w:r>
        <w:rPr>
          <w:noProof/>
        </w:rPr>
        <w:instrText xml:space="preserve"> PAGEREF _Toc455566124 \h </w:instrText>
      </w:r>
      <w:r>
        <w:rPr>
          <w:noProof/>
        </w:rPr>
      </w:r>
      <w:r>
        <w:rPr>
          <w:noProof/>
        </w:rPr>
        <w:fldChar w:fldCharType="separate"/>
      </w:r>
      <w:r>
        <w:rPr>
          <w:noProof/>
        </w:rPr>
        <w:t>35</w:t>
      </w:r>
      <w:r>
        <w:rPr>
          <w:noProof/>
        </w:rPr>
        <w:fldChar w:fldCharType="end"/>
      </w:r>
    </w:p>
    <w:p w14:paraId="7C971909"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5.3.</w:t>
      </w:r>
      <w:r>
        <w:rPr>
          <w:rFonts w:eastAsiaTheme="minorEastAsia" w:cstheme="minorBidi"/>
          <w:i w:val="0"/>
          <w:iCs w:val="0"/>
          <w:noProof/>
          <w:sz w:val="24"/>
          <w:szCs w:val="24"/>
          <w:lang w:val="fr-FR" w:eastAsia="fr-FR"/>
        </w:rPr>
        <w:tab/>
      </w:r>
      <w:r>
        <w:rPr>
          <w:noProof/>
        </w:rPr>
        <w:t>Délais</w:t>
      </w:r>
      <w:r>
        <w:rPr>
          <w:noProof/>
        </w:rPr>
        <w:tab/>
      </w:r>
      <w:r>
        <w:rPr>
          <w:noProof/>
        </w:rPr>
        <w:fldChar w:fldCharType="begin"/>
      </w:r>
      <w:r>
        <w:rPr>
          <w:noProof/>
        </w:rPr>
        <w:instrText xml:space="preserve"> PAGEREF _Toc455566125 \h </w:instrText>
      </w:r>
      <w:r>
        <w:rPr>
          <w:noProof/>
        </w:rPr>
      </w:r>
      <w:r>
        <w:rPr>
          <w:noProof/>
        </w:rPr>
        <w:fldChar w:fldCharType="separate"/>
      </w:r>
      <w:r>
        <w:rPr>
          <w:noProof/>
        </w:rPr>
        <w:t>36</w:t>
      </w:r>
      <w:r>
        <w:rPr>
          <w:noProof/>
        </w:rPr>
        <w:fldChar w:fldCharType="end"/>
      </w:r>
    </w:p>
    <w:p w14:paraId="4BA8785D"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5.4.</w:t>
      </w:r>
      <w:r>
        <w:rPr>
          <w:rFonts w:eastAsiaTheme="minorEastAsia" w:cstheme="minorBidi"/>
          <w:i w:val="0"/>
          <w:iCs w:val="0"/>
          <w:noProof/>
          <w:sz w:val="24"/>
          <w:szCs w:val="24"/>
          <w:lang w:val="fr-FR" w:eastAsia="fr-FR"/>
        </w:rPr>
        <w:tab/>
      </w:r>
      <w:r>
        <w:rPr>
          <w:noProof/>
        </w:rPr>
        <w:t>Frais fixes</w:t>
      </w:r>
      <w:r>
        <w:rPr>
          <w:noProof/>
        </w:rPr>
        <w:tab/>
      </w:r>
      <w:r>
        <w:rPr>
          <w:noProof/>
        </w:rPr>
        <w:fldChar w:fldCharType="begin"/>
      </w:r>
      <w:r>
        <w:rPr>
          <w:noProof/>
        </w:rPr>
        <w:instrText xml:space="preserve"> PAGEREF _Toc455566126 \h </w:instrText>
      </w:r>
      <w:r>
        <w:rPr>
          <w:noProof/>
        </w:rPr>
      </w:r>
      <w:r>
        <w:rPr>
          <w:noProof/>
        </w:rPr>
        <w:fldChar w:fldCharType="separate"/>
      </w:r>
      <w:r>
        <w:rPr>
          <w:noProof/>
        </w:rPr>
        <w:t>37</w:t>
      </w:r>
      <w:r>
        <w:rPr>
          <w:noProof/>
        </w:rPr>
        <w:fldChar w:fldCharType="end"/>
      </w:r>
    </w:p>
    <w:p w14:paraId="191E58A3"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5.5.</w:t>
      </w:r>
      <w:r>
        <w:rPr>
          <w:rFonts w:eastAsiaTheme="minorEastAsia" w:cstheme="minorBidi"/>
          <w:i w:val="0"/>
          <w:iCs w:val="0"/>
          <w:noProof/>
          <w:sz w:val="24"/>
          <w:szCs w:val="24"/>
          <w:lang w:val="fr-FR" w:eastAsia="fr-FR"/>
        </w:rPr>
        <w:tab/>
      </w:r>
      <w:r>
        <w:rPr>
          <w:noProof/>
        </w:rPr>
        <w:t>Liquidités</w:t>
      </w:r>
      <w:r>
        <w:rPr>
          <w:noProof/>
        </w:rPr>
        <w:tab/>
      </w:r>
      <w:r>
        <w:rPr>
          <w:noProof/>
        </w:rPr>
        <w:fldChar w:fldCharType="begin"/>
      </w:r>
      <w:r>
        <w:rPr>
          <w:noProof/>
        </w:rPr>
        <w:instrText xml:space="preserve"> PAGEREF _Toc455566127 \h </w:instrText>
      </w:r>
      <w:r>
        <w:rPr>
          <w:noProof/>
        </w:rPr>
      </w:r>
      <w:r>
        <w:rPr>
          <w:noProof/>
        </w:rPr>
        <w:fldChar w:fldCharType="separate"/>
      </w:r>
      <w:r>
        <w:rPr>
          <w:noProof/>
        </w:rPr>
        <w:t>38</w:t>
      </w:r>
      <w:r>
        <w:rPr>
          <w:noProof/>
        </w:rPr>
        <w:fldChar w:fldCharType="end"/>
      </w:r>
    </w:p>
    <w:p w14:paraId="3C3B1851"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5.6.</w:t>
      </w:r>
      <w:r>
        <w:rPr>
          <w:rFonts w:eastAsiaTheme="minorEastAsia" w:cstheme="minorBidi"/>
          <w:i w:val="0"/>
          <w:iCs w:val="0"/>
          <w:noProof/>
          <w:sz w:val="24"/>
          <w:szCs w:val="24"/>
          <w:lang w:val="fr-FR" w:eastAsia="fr-FR"/>
        </w:rPr>
        <w:tab/>
      </w:r>
      <w:r>
        <w:rPr>
          <w:noProof/>
        </w:rPr>
        <w:t>Récapitulation</w:t>
      </w:r>
      <w:r>
        <w:rPr>
          <w:noProof/>
        </w:rPr>
        <w:tab/>
      </w:r>
      <w:r>
        <w:rPr>
          <w:noProof/>
        </w:rPr>
        <w:fldChar w:fldCharType="begin"/>
      </w:r>
      <w:r>
        <w:rPr>
          <w:noProof/>
        </w:rPr>
        <w:instrText xml:space="preserve"> PAGEREF _Toc455566128 \h </w:instrText>
      </w:r>
      <w:r>
        <w:rPr>
          <w:noProof/>
        </w:rPr>
      </w:r>
      <w:r>
        <w:rPr>
          <w:noProof/>
        </w:rPr>
        <w:fldChar w:fldCharType="separate"/>
      </w:r>
      <w:r>
        <w:rPr>
          <w:noProof/>
        </w:rPr>
        <w:t>39</w:t>
      </w:r>
      <w:r>
        <w:rPr>
          <w:noProof/>
        </w:rPr>
        <w:fldChar w:fldCharType="end"/>
      </w:r>
    </w:p>
    <w:p w14:paraId="4220B09F" w14:textId="77777777" w:rsidR="00645581" w:rsidRDefault="00645581">
      <w:pPr>
        <w:pStyle w:val="TM2"/>
        <w:tabs>
          <w:tab w:val="left" w:pos="720"/>
          <w:tab w:val="right" w:leader="dot" w:pos="7360"/>
        </w:tabs>
        <w:rPr>
          <w:rFonts w:eastAsiaTheme="minorEastAsia" w:cstheme="minorBidi"/>
          <w:smallCaps w:val="0"/>
          <w:noProof/>
          <w:sz w:val="24"/>
          <w:szCs w:val="24"/>
          <w:lang w:val="fr-FR" w:eastAsia="fr-FR"/>
        </w:rPr>
      </w:pPr>
      <w:r>
        <w:rPr>
          <w:noProof/>
        </w:rPr>
        <w:t>6.</w:t>
      </w:r>
      <w:r>
        <w:rPr>
          <w:rFonts w:eastAsiaTheme="minorEastAsia" w:cstheme="minorBidi"/>
          <w:smallCaps w:val="0"/>
          <w:noProof/>
          <w:sz w:val="24"/>
          <w:szCs w:val="24"/>
          <w:lang w:val="fr-FR" w:eastAsia="fr-FR"/>
        </w:rPr>
        <w:tab/>
      </w:r>
      <w:r>
        <w:rPr>
          <w:noProof/>
        </w:rPr>
        <w:t>Développement du proof of concept</w:t>
      </w:r>
      <w:r>
        <w:rPr>
          <w:noProof/>
        </w:rPr>
        <w:tab/>
      </w:r>
      <w:r>
        <w:rPr>
          <w:noProof/>
        </w:rPr>
        <w:fldChar w:fldCharType="begin"/>
      </w:r>
      <w:r>
        <w:rPr>
          <w:noProof/>
        </w:rPr>
        <w:instrText xml:space="preserve"> PAGEREF _Toc455566129 \h </w:instrText>
      </w:r>
      <w:r>
        <w:rPr>
          <w:noProof/>
        </w:rPr>
      </w:r>
      <w:r>
        <w:rPr>
          <w:noProof/>
        </w:rPr>
        <w:fldChar w:fldCharType="separate"/>
      </w:r>
      <w:r>
        <w:rPr>
          <w:noProof/>
        </w:rPr>
        <w:t>40</w:t>
      </w:r>
      <w:r>
        <w:rPr>
          <w:noProof/>
        </w:rPr>
        <w:fldChar w:fldCharType="end"/>
      </w:r>
    </w:p>
    <w:p w14:paraId="7B248B64"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6.1.</w:t>
      </w:r>
      <w:r>
        <w:rPr>
          <w:rFonts w:eastAsiaTheme="minorEastAsia" w:cstheme="minorBidi"/>
          <w:i w:val="0"/>
          <w:iCs w:val="0"/>
          <w:noProof/>
          <w:sz w:val="24"/>
          <w:szCs w:val="24"/>
          <w:lang w:val="fr-FR" w:eastAsia="fr-FR"/>
        </w:rPr>
        <w:tab/>
      </w:r>
      <w:r>
        <w:rPr>
          <w:noProof/>
        </w:rPr>
        <w:t>Problématiques</w:t>
      </w:r>
      <w:r>
        <w:rPr>
          <w:noProof/>
        </w:rPr>
        <w:tab/>
      </w:r>
      <w:r>
        <w:rPr>
          <w:noProof/>
        </w:rPr>
        <w:fldChar w:fldCharType="begin"/>
      </w:r>
      <w:r>
        <w:rPr>
          <w:noProof/>
        </w:rPr>
        <w:instrText xml:space="preserve"> PAGEREF _Toc455566130 \h </w:instrText>
      </w:r>
      <w:r>
        <w:rPr>
          <w:noProof/>
        </w:rPr>
      </w:r>
      <w:r>
        <w:rPr>
          <w:noProof/>
        </w:rPr>
        <w:fldChar w:fldCharType="separate"/>
      </w:r>
      <w:r>
        <w:rPr>
          <w:noProof/>
        </w:rPr>
        <w:t>40</w:t>
      </w:r>
      <w:r>
        <w:rPr>
          <w:noProof/>
        </w:rPr>
        <w:fldChar w:fldCharType="end"/>
      </w:r>
    </w:p>
    <w:p w14:paraId="44046E0B"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6.2.</w:t>
      </w:r>
      <w:r>
        <w:rPr>
          <w:rFonts w:eastAsiaTheme="minorEastAsia" w:cstheme="minorBidi"/>
          <w:i w:val="0"/>
          <w:iCs w:val="0"/>
          <w:noProof/>
          <w:sz w:val="24"/>
          <w:szCs w:val="24"/>
          <w:lang w:val="fr-FR" w:eastAsia="fr-FR"/>
        </w:rPr>
        <w:tab/>
      </w:r>
      <w:r>
        <w:rPr>
          <w:noProof/>
        </w:rPr>
        <w:t>Langage de programmation</w:t>
      </w:r>
      <w:r>
        <w:rPr>
          <w:noProof/>
        </w:rPr>
        <w:tab/>
      </w:r>
      <w:r>
        <w:rPr>
          <w:noProof/>
        </w:rPr>
        <w:fldChar w:fldCharType="begin"/>
      </w:r>
      <w:r>
        <w:rPr>
          <w:noProof/>
        </w:rPr>
        <w:instrText xml:space="preserve"> PAGEREF _Toc455566131 \h </w:instrText>
      </w:r>
      <w:r>
        <w:rPr>
          <w:noProof/>
        </w:rPr>
      </w:r>
      <w:r>
        <w:rPr>
          <w:noProof/>
        </w:rPr>
        <w:fldChar w:fldCharType="separate"/>
      </w:r>
      <w:r>
        <w:rPr>
          <w:noProof/>
        </w:rPr>
        <w:t>40</w:t>
      </w:r>
      <w:r>
        <w:rPr>
          <w:noProof/>
        </w:rPr>
        <w:fldChar w:fldCharType="end"/>
      </w:r>
    </w:p>
    <w:p w14:paraId="78FE796E"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6.3.</w:t>
      </w:r>
      <w:r>
        <w:rPr>
          <w:rFonts w:eastAsiaTheme="minorEastAsia" w:cstheme="minorBidi"/>
          <w:i w:val="0"/>
          <w:iCs w:val="0"/>
          <w:noProof/>
          <w:sz w:val="24"/>
          <w:szCs w:val="24"/>
          <w:lang w:val="fr-FR" w:eastAsia="fr-FR"/>
        </w:rPr>
        <w:tab/>
      </w:r>
      <w:r>
        <w:rPr>
          <w:noProof/>
        </w:rPr>
        <w:t>Fonctionnalités attendues</w:t>
      </w:r>
      <w:r>
        <w:rPr>
          <w:noProof/>
        </w:rPr>
        <w:tab/>
      </w:r>
      <w:r>
        <w:rPr>
          <w:noProof/>
        </w:rPr>
        <w:fldChar w:fldCharType="begin"/>
      </w:r>
      <w:r>
        <w:rPr>
          <w:noProof/>
        </w:rPr>
        <w:instrText xml:space="preserve"> PAGEREF _Toc455566132 \h </w:instrText>
      </w:r>
      <w:r>
        <w:rPr>
          <w:noProof/>
        </w:rPr>
      </w:r>
      <w:r>
        <w:rPr>
          <w:noProof/>
        </w:rPr>
        <w:fldChar w:fldCharType="separate"/>
      </w:r>
      <w:r>
        <w:rPr>
          <w:noProof/>
        </w:rPr>
        <w:t>41</w:t>
      </w:r>
      <w:r>
        <w:rPr>
          <w:noProof/>
        </w:rPr>
        <w:fldChar w:fldCharType="end"/>
      </w:r>
    </w:p>
    <w:p w14:paraId="55855E35"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6.4.</w:t>
      </w:r>
      <w:r>
        <w:rPr>
          <w:rFonts w:eastAsiaTheme="minorEastAsia" w:cstheme="minorBidi"/>
          <w:i w:val="0"/>
          <w:iCs w:val="0"/>
          <w:noProof/>
          <w:sz w:val="24"/>
          <w:szCs w:val="24"/>
          <w:lang w:val="fr-FR" w:eastAsia="fr-FR"/>
        </w:rPr>
        <w:tab/>
      </w:r>
      <w:r>
        <w:rPr>
          <w:noProof/>
        </w:rPr>
        <w:t>Cycle opérationnel</w:t>
      </w:r>
      <w:r>
        <w:rPr>
          <w:noProof/>
        </w:rPr>
        <w:tab/>
      </w:r>
      <w:r>
        <w:rPr>
          <w:noProof/>
        </w:rPr>
        <w:fldChar w:fldCharType="begin"/>
      </w:r>
      <w:r>
        <w:rPr>
          <w:noProof/>
        </w:rPr>
        <w:instrText xml:space="preserve"> PAGEREF _Toc455566133 \h </w:instrText>
      </w:r>
      <w:r>
        <w:rPr>
          <w:noProof/>
        </w:rPr>
      </w:r>
      <w:r>
        <w:rPr>
          <w:noProof/>
        </w:rPr>
        <w:fldChar w:fldCharType="separate"/>
      </w:r>
      <w:r>
        <w:rPr>
          <w:noProof/>
        </w:rPr>
        <w:t>42</w:t>
      </w:r>
      <w:r>
        <w:rPr>
          <w:noProof/>
        </w:rPr>
        <w:fldChar w:fldCharType="end"/>
      </w:r>
    </w:p>
    <w:p w14:paraId="787BEACC"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6.5.</w:t>
      </w:r>
      <w:r>
        <w:rPr>
          <w:rFonts w:eastAsiaTheme="minorEastAsia" w:cstheme="minorBidi"/>
          <w:i w:val="0"/>
          <w:iCs w:val="0"/>
          <w:noProof/>
          <w:sz w:val="24"/>
          <w:szCs w:val="24"/>
          <w:lang w:val="fr-FR" w:eastAsia="fr-FR"/>
        </w:rPr>
        <w:tab/>
      </w:r>
      <w:r>
        <w:rPr>
          <w:noProof/>
        </w:rPr>
        <w:t>Exécution du simulateur</w:t>
      </w:r>
      <w:r>
        <w:rPr>
          <w:noProof/>
        </w:rPr>
        <w:tab/>
      </w:r>
      <w:r>
        <w:rPr>
          <w:noProof/>
        </w:rPr>
        <w:fldChar w:fldCharType="begin"/>
      </w:r>
      <w:r>
        <w:rPr>
          <w:noProof/>
        </w:rPr>
        <w:instrText xml:space="preserve"> PAGEREF _Toc455566134 \h </w:instrText>
      </w:r>
      <w:r>
        <w:rPr>
          <w:noProof/>
        </w:rPr>
      </w:r>
      <w:r>
        <w:rPr>
          <w:noProof/>
        </w:rPr>
        <w:fldChar w:fldCharType="separate"/>
      </w:r>
      <w:r>
        <w:rPr>
          <w:noProof/>
        </w:rPr>
        <w:t>43</w:t>
      </w:r>
      <w:r>
        <w:rPr>
          <w:noProof/>
        </w:rPr>
        <w:fldChar w:fldCharType="end"/>
      </w:r>
    </w:p>
    <w:p w14:paraId="44EB8241"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6.5.1.</w:t>
      </w:r>
      <w:r>
        <w:rPr>
          <w:rFonts w:eastAsiaTheme="minorEastAsia" w:cstheme="minorBidi"/>
          <w:noProof/>
          <w:sz w:val="24"/>
          <w:szCs w:val="24"/>
          <w:lang w:val="fr-FR" w:eastAsia="fr-FR"/>
        </w:rPr>
        <w:tab/>
      </w:r>
      <w:r>
        <w:rPr>
          <w:noProof/>
        </w:rPr>
        <w:t>Fichier de configuration</w:t>
      </w:r>
      <w:r>
        <w:rPr>
          <w:noProof/>
        </w:rPr>
        <w:tab/>
      </w:r>
      <w:r>
        <w:rPr>
          <w:noProof/>
        </w:rPr>
        <w:fldChar w:fldCharType="begin"/>
      </w:r>
      <w:r>
        <w:rPr>
          <w:noProof/>
        </w:rPr>
        <w:instrText xml:space="preserve"> PAGEREF _Toc455566135 \h </w:instrText>
      </w:r>
      <w:r>
        <w:rPr>
          <w:noProof/>
        </w:rPr>
      </w:r>
      <w:r>
        <w:rPr>
          <w:noProof/>
        </w:rPr>
        <w:fldChar w:fldCharType="separate"/>
      </w:r>
      <w:r>
        <w:rPr>
          <w:noProof/>
        </w:rPr>
        <w:t>44</w:t>
      </w:r>
      <w:r>
        <w:rPr>
          <w:noProof/>
        </w:rPr>
        <w:fldChar w:fldCharType="end"/>
      </w:r>
    </w:p>
    <w:p w14:paraId="19F0D20E"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6.5.2.</w:t>
      </w:r>
      <w:r>
        <w:rPr>
          <w:rFonts w:eastAsiaTheme="minorEastAsia" w:cstheme="minorBidi"/>
          <w:noProof/>
          <w:sz w:val="24"/>
          <w:szCs w:val="24"/>
          <w:lang w:val="fr-FR" w:eastAsia="fr-FR"/>
        </w:rPr>
        <w:tab/>
      </w:r>
      <w:r>
        <w:rPr>
          <w:noProof/>
        </w:rPr>
        <w:t>Phase de configuration</w:t>
      </w:r>
      <w:r>
        <w:rPr>
          <w:noProof/>
        </w:rPr>
        <w:tab/>
      </w:r>
      <w:r>
        <w:rPr>
          <w:noProof/>
        </w:rPr>
        <w:fldChar w:fldCharType="begin"/>
      </w:r>
      <w:r>
        <w:rPr>
          <w:noProof/>
        </w:rPr>
        <w:instrText xml:space="preserve"> PAGEREF _Toc455566136 \h </w:instrText>
      </w:r>
      <w:r>
        <w:rPr>
          <w:noProof/>
        </w:rPr>
      </w:r>
      <w:r>
        <w:rPr>
          <w:noProof/>
        </w:rPr>
        <w:fldChar w:fldCharType="separate"/>
      </w:r>
      <w:r>
        <w:rPr>
          <w:noProof/>
        </w:rPr>
        <w:t>44</w:t>
      </w:r>
      <w:r>
        <w:rPr>
          <w:noProof/>
        </w:rPr>
        <w:fldChar w:fldCharType="end"/>
      </w:r>
    </w:p>
    <w:p w14:paraId="46B71FC7"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6.5.3.</w:t>
      </w:r>
      <w:r>
        <w:rPr>
          <w:rFonts w:eastAsiaTheme="minorEastAsia" w:cstheme="minorBidi"/>
          <w:noProof/>
          <w:sz w:val="24"/>
          <w:szCs w:val="24"/>
          <w:lang w:val="fr-FR" w:eastAsia="fr-FR"/>
        </w:rPr>
        <w:tab/>
      </w:r>
      <w:r>
        <w:rPr>
          <w:noProof/>
        </w:rPr>
        <w:t>Modèle objet</w:t>
      </w:r>
      <w:r>
        <w:rPr>
          <w:noProof/>
        </w:rPr>
        <w:tab/>
      </w:r>
      <w:r>
        <w:rPr>
          <w:noProof/>
        </w:rPr>
        <w:fldChar w:fldCharType="begin"/>
      </w:r>
      <w:r>
        <w:rPr>
          <w:noProof/>
        </w:rPr>
        <w:instrText xml:space="preserve"> PAGEREF _Toc455566137 \h </w:instrText>
      </w:r>
      <w:r>
        <w:rPr>
          <w:noProof/>
        </w:rPr>
      </w:r>
      <w:r>
        <w:rPr>
          <w:noProof/>
        </w:rPr>
        <w:fldChar w:fldCharType="separate"/>
      </w:r>
      <w:r>
        <w:rPr>
          <w:noProof/>
        </w:rPr>
        <w:t>45</w:t>
      </w:r>
      <w:r>
        <w:rPr>
          <w:noProof/>
        </w:rPr>
        <w:fldChar w:fldCharType="end"/>
      </w:r>
    </w:p>
    <w:p w14:paraId="7A4AF413"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6.5.4.</w:t>
      </w:r>
      <w:r>
        <w:rPr>
          <w:rFonts w:eastAsiaTheme="minorEastAsia" w:cstheme="minorBidi"/>
          <w:noProof/>
          <w:sz w:val="24"/>
          <w:szCs w:val="24"/>
          <w:lang w:val="fr-FR" w:eastAsia="fr-FR"/>
        </w:rPr>
        <w:tab/>
      </w:r>
      <w:r>
        <w:rPr>
          <w:noProof/>
        </w:rPr>
        <w:t>Phase de simulation</w:t>
      </w:r>
      <w:r>
        <w:rPr>
          <w:noProof/>
        </w:rPr>
        <w:tab/>
      </w:r>
      <w:r>
        <w:rPr>
          <w:noProof/>
        </w:rPr>
        <w:fldChar w:fldCharType="begin"/>
      </w:r>
      <w:r>
        <w:rPr>
          <w:noProof/>
        </w:rPr>
        <w:instrText xml:space="preserve"> PAGEREF _Toc455566138 \h </w:instrText>
      </w:r>
      <w:r>
        <w:rPr>
          <w:noProof/>
        </w:rPr>
      </w:r>
      <w:r>
        <w:rPr>
          <w:noProof/>
        </w:rPr>
        <w:fldChar w:fldCharType="separate"/>
      </w:r>
      <w:r>
        <w:rPr>
          <w:noProof/>
        </w:rPr>
        <w:t>48</w:t>
      </w:r>
      <w:r>
        <w:rPr>
          <w:noProof/>
        </w:rPr>
        <w:fldChar w:fldCharType="end"/>
      </w:r>
    </w:p>
    <w:p w14:paraId="2882747D"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6.5.4.1.</w:t>
      </w:r>
      <w:r>
        <w:rPr>
          <w:rFonts w:eastAsiaTheme="minorEastAsia" w:cstheme="minorBidi"/>
          <w:noProof/>
          <w:sz w:val="24"/>
          <w:szCs w:val="24"/>
          <w:lang w:val="fr-FR" w:eastAsia="fr-FR"/>
        </w:rPr>
        <w:tab/>
      </w:r>
      <w:r w:rsidRPr="00C63279">
        <w:rPr>
          <w:noProof/>
        </w:rPr>
        <w:t>Gestion de la demande</w:t>
      </w:r>
      <w:r>
        <w:rPr>
          <w:noProof/>
        </w:rPr>
        <w:tab/>
      </w:r>
      <w:r>
        <w:rPr>
          <w:noProof/>
        </w:rPr>
        <w:fldChar w:fldCharType="begin"/>
      </w:r>
      <w:r>
        <w:rPr>
          <w:noProof/>
        </w:rPr>
        <w:instrText xml:space="preserve"> PAGEREF _Toc455566139 \h </w:instrText>
      </w:r>
      <w:r>
        <w:rPr>
          <w:noProof/>
        </w:rPr>
      </w:r>
      <w:r>
        <w:rPr>
          <w:noProof/>
        </w:rPr>
        <w:fldChar w:fldCharType="separate"/>
      </w:r>
      <w:r>
        <w:rPr>
          <w:noProof/>
        </w:rPr>
        <w:t>48</w:t>
      </w:r>
      <w:r>
        <w:rPr>
          <w:noProof/>
        </w:rPr>
        <w:fldChar w:fldCharType="end"/>
      </w:r>
    </w:p>
    <w:p w14:paraId="2FBBB55B"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6.5.4.2.</w:t>
      </w:r>
      <w:r>
        <w:rPr>
          <w:rFonts w:eastAsiaTheme="minorEastAsia" w:cstheme="minorBidi"/>
          <w:noProof/>
          <w:sz w:val="24"/>
          <w:szCs w:val="24"/>
          <w:lang w:val="fr-FR" w:eastAsia="fr-FR"/>
        </w:rPr>
        <w:tab/>
      </w:r>
      <w:r w:rsidRPr="00C63279">
        <w:rPr>
          <w:noProof/>
        </w:rPr>
        <w:t>Gestion de l’offre</w:t>
      </w:r>
      <w:r>
        <w:rPr>
          <w:noProof/>
        </w:rPr>
        <w:tab/>
      </w:r>
      <w:r>
        <w:rPr>
          <w:noProof/>
        </w:rPr>
        <w:fldChar w:fldCharType="begin"/>
      </w:r>
      <w:r>
        <w:rPr>
          <w:noProof/>
        </w:rPr>
        <w:instrText xml:space="preserve"> PAGEREF _Toc455566140 \h </w:instrText>
      </w:r>
      <w:r>
        <w:rPr>
          <w:noProof/>
        </w:rPr>
      </w:r>
      <w:r>
        <w:rPr>
          <w:noProof/>
        </w:rPr>
        <w:fldChar w:fldCharType="separate"/>
      </w:r>
      <w:r>
        <w:rPr>
          <w:noProof/>
        </w:rPr>
        <w:t>49</w:t>
      </w:r>
      <w:r>
        <w:rPr>
          <w:noProof/>
        </w:rPr>
        <w:fldChar w:fldCharType="end"/>
      </w:r>
    </w:p>
    <w:p w14:paraId="4F2924A5"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6.5.4.3.</w:t>
      </w:r>
      <w:r>
        <w:rPr>
          <w:rFonts w:eastAsiaTheme="minorEastAsia" w:cstheme="minorBidi"/>
          <w:noProof/>
          <w:sz w:val="24"/>
          <w:szCs w:val="24"/>
          <w:lang w:val="fr-FR" w:eastAsia="fr-FR"/>
        </w:rPr>
        <w:tab/>
      </w:r>
      <w:r w:rsidRPr="00C63279">
        <w:rPr>
          <w:noProof/>
        </w:rPr>
        <w:t>Algorithme des ventes</w:t>
      </w:r>
      <w:r>
        <w:rPr>
          <w:noProof/>
        </w:rPr>
        <w:tab/>
      </w:r>
      <w:r>
        <w:rPr>
          <w:noProof/>
        </w:rPr>
        <w:fldChar w:fldCharType="begin"/>
      </w:r>
      <w:r>
        <w:rPr>
          <w:noProof/>
        </w:rPr>
        <w:instrText xml:space="preserve"> PAGEREF _Toc455566141 \h </w:instrText>
      </w:r>
      <w:r>
        <w:rPr>
          <w:noProof/>
        </w:rPr>
      </w:r>
      <w:r>
        <w:rPr>
          <w:noProof/>
        </w:rPr>
        <w:fldChar w:fldCharType="separate"/>
      </w:r>
      <w:r>
        <w:rPr>
          <w:noProof/>
        </w:rPr>
        <w:t>49</w:t>
      </w:r>
      <w:r>
        <w:rPr>
          <w:noProof/>
        </w:rPr>
        <w:fldChar w:fldCharType="end"/>
      </w:r>
    </w:p>
    <w:p w14:paraId="786FBDCE"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6.5.4.4.</w:t>
      </w:r>
      <w:r>
        <w:rPr>
          <w:rFonts w:eastAsiaTheme="minorEastAsia" w:cstheme="minorBidi"/>
          <w:noProof/>
          <w:sz w:val="24"/>
          <w:szCs w:val="24"/>
          <w:lang w:val="fr-FR" w:eastAsia="fr-FR"/>
        </w:rPr>
        <w:tab/>
      </w:r>
      <w:r w:rsidRPr="00C63279">
        <w:rPr>
          <w:noProof/>
        </w:rPr>
        <w:t>Mise en attente du Thread</w:t>
      </w:r>
      <w:r>
        <w:rPr>
          <w:noProof/>
        </w:rPr>
        <w:tab/>
      </w:r>
      <w:r>
        <w:rPr>
          <w:noProof/>
        </w:rPr>
        <w:fldChar w:fldCharType="begin"/>
      </w:r>
      <w:r>
        <w:rPr>
          <w:noProof/>
        </w:rPr>
        <w:instrText xml:space="preserve"> PAGEREF _Toc455566142 \h </w:instrText>
      </w:r>
      <w:r>
        <w:rPr>
          <w:noProof/>
        </w:rPr>
      </w:r>
      <w:r>
        <w:rPr>
          <w:noProof/>
        </w:rPr>
        <w:fldChar w:fldCharType="separate"/>
      </w:r>
      <w:r>
        <w:rPr>
          <w:noProof/>
        </w:rPr>
        <w:t>49</w:t>
      </w:r>
      <w:r>
        <w:rPr>
          <w:noProof/>
        </w:rPr>
        <w:fldChar w:fldCharType="end"/>
      </w:r>
    </w:p>
    <w:p w14:paraId="71D18F4E"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6.5.5.</w:t>
      </w:r>
      <w:r>
        <w:rPr>
          <w:rFonts w:eastAsiaTheme="minorEastAsia" w:cstheme="minorBidi"/>
          <w:noProof/>
          <w:sz w:val="24"/>
          <w:szCs w:val="24"/>
          <w:lang w:val="fr-FR" w:eastAsia="fr-FR"/>
        </w:rPr>
        <w:tab/>
      </w:r>
      <w:r>
        <w:rPr>
          <w:noProof/>
        </w:rPr>
        <w:t>Phase de restitution</w:t>
      </w:r>
      <w:r>
        <w:rPr>
          <w:noProof/>
        </w:rPr>
        <w:tab/>
      </w:r>
      <w:r>
        <w:rPr>
          <w:noProof/>
        </w:rPr>
        <w:fldChar w:fldCharType="begin"/>
      </w:r>
      <w:r>
        <w:rPr>
          <w:noProof/>
        </w:rPr>
        <w:instrText xml:space="preserve"> PAGEREF _Toc455566143 \h </w:instrText>
      </w:r>
      <w:r>
        <w:rPr>
          <w:noProof/>
        </w:rPr>
      </w:r>
      <w:r>
        <w:rPr>
          <w:noProof/>
        </w:rPr>
        <w:fldChar w:fldCharType="separate"/>
      </w:r>
      <w:r>
        <w:rPr>
          <w:noProof/>
        </w:rPr>
        <w:t>49</w:t>
      </w:r>
      <w:r>
        <w:rPr>
          <w:noProof/>
        </w:rPr>
        <w:fldChar w:fldCharType="end"/>
      </w:r>
    </w:p>
    <w:p w14:paraId="0F738CC3"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6.5.6.</w:t>
      </w:r>
      <w:r>
        <w:rPr>
          <w:rFonts w:eastAsiaTheme="minorEastAsia" w:cstheme="minorBidi"/>
          <w:noProof/>
          <w:sz w:val="24"/>
          <w:szCs w:val="24"/>
          <w:lang w:val="fr-FR" w:eastAsia="fr-FR"/>
        </w:rPr>
        <w:tab/>
      </w:r>
      <w:r>
        <w:rPr>
          <w:noProof/>
        </w:rPr>
        <w:t>Démonstration du résultat</w:t>
      </w:r>
      <w:r>
        <w:rPr>
          <w:noProof/>
        </w:rPr>
        <w:tab/>
      </w:r>
      <w:r>
        <w:rPr>
          <w:noProof/>
        </w:rPr>
        <w:fldChar w:fldCharType="begin"/>
      </w:r>
      <w:r>
        <w:rPr>
          <w:noProof/>
        </w:rPr>
        <w:instrText xml:space="preserve"> PAGEREF _Toc455566144 \h </w:instrText>
      </w:r>
      <w:r>
        <w:rPr>
          <w:noProof/>
        </w:rPr>
      </w:r>
      <w:r>
        <w:rPr>
          <w:noProof/>
        </w:rPr>
        <w:fldChar w:fldCharType="separate"/>
      </w:r>
      <w:r>
        <w:rPr>
          <w:noProof/>
        </w:rPr>
        <w:t>49</w:t>
      </w:r>
      <w:r>
        <w:rPr>
          <w:noProof/>
        </w:rPr>
        <w:fldChar w:fldCharType="end"/>
      </w:r>
    </w:p>
    <w:p w14:paraId="5EEBDE31"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6.6.</w:t>
      </w:r>
      <w:r>
        <w:rPr>
          <w:rFonts w:eastAsiaTheme="minorEastAsia" w:cstheme="minorBidi"/>
          <w:i w:val="0"/>
          <w:iCs w:val="0"/>
          <w:noProof/>
          <w:sz w:val="24"/>
          <w:szCs w:val="24"/>
          <w:lang w:val="fr-FR" w:eastAsia="fr-FR"/>
        </w:rPr>
        <w:tab/>
      </w:r>
      <w:r>
        <w:rPr>
          <w:noProof/>
        </w:rPr>
        <w:t>Limites et améliorations</w:t>
      </w:r>
      <w:r>
        <w:rPr>
          <w:noProof/>
        </w:rPr>
        <w:tab/>
      </w:r>
      <w:r>
        <w:rPr>
          <w:noProof/>
        </w:rPr>
        <w:fldChar w:fldCharType="begin"/>
      </w:r>
      <w:r>
        <w:rPr>
          <w:noProof/>
        </w:rPr>
        <w:instrText xml:space="preserve"> PAGEREF _Toc455566145 \h </w:instrText>
      </w:r>
      <w:r>
        <w:rPr>
          <w:noProof/>
        </w:rPr>
      </w:r>
      <w:r>
        <w:rPr>
          <w:noProof/>
        </w:rPr>
        <w:fldChar w:fldCharType="separate"/>
      </w:r>
      <w:r>
        <w:rPr>
          <w:noProof/>
        </w:rPr>
        <w:t>50</w:t>
      </w:r>
      <w:r>
        <w:rPr>
          <w:noProof/>
        </w:rPr>
        <w:fldChar w:fldCharType="end"/>
      </w:r>
    </w:p>
    <w:p w14:paraId="19B7F756"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6.6.1.</w:t>
      </w:r>
      <w:r>
        <w:rPr>
          <w:rFonts w:eastAsiaTheme="minorEastAsia" w:cstheme="minorBidi"/>
          <w:noProof/>
          <w:sz w:val="24"/>
          <w:szCs w:val="24"/>
          <w:lang w:val="fr-FR" w:eastAsia="fr-FR"/>
        </w:rPr>
        <w:tab/>
      </w:r>
      <w:r>
        <w:rPr>
          <w:noProof/>
        </w:rPr>
        <w:t>Pour la version finale</w:t>
      </w:r>
      <w:r>
        <w:rPr>
          <w:noProof/>
        </w:rPr>
        <w:tab/>
      </w:r>
      <w:r>
        <w:rPr>
          <w:noProof/>
        </w:rPr>
        <w:fldChar w:fldCharType="begin"/>
      </w:r>
      <w:r>
        <w:rPr>
          <w:noProof/>
        </w:rPr>
        <w:instrText xml:space="preserve"> PAGEREF _Toc455566146 \h </w:instrText>
      </w:r>
      <w:r>
        <w:rPr>
          <w:noProof/>
        </w:rPr>
      </w:r>
      <w:r>
        <w:rPr>
          <w:noProof/>
        </w:rPr>
        <w:fldChar w:fldCharType="separate"/>
      </w:r>
      <w:r>
        <w:rPr>
          <w:noProof/>
        </w:rPr>
        <w:t>50</w:t>
      </w:r>
      <w:r>
        <w:rPr>
          <w:noProof/>
        </w:rPr>
        <w:fldChar w:fldCharType="end"/>
      </w:r>
    </w:p>
    <w:p w14:paraId="4198698C"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6.6.2.</w:t>
      </w:r>
      <w:r>
        <w:rPr>
          <w:rFonts w:eastAsiaTheme="minorEastAsia" w:cstheme="minorBidi"/>
          <w:noProof/>
          <w:sz w:val="24"/>
          <w:szCs w:val="24"/>
          <w:lang w:val="fr-FR" w:eastAsia="fr-FR"/>
        </w:rPr>
        <w:tab/>
      </w:r>
      <w:r>
        <w:rPr>
          <w:noProof/>
        </w:rPr>
        <w:t>Création des bases de données</w:t>
      </w:r>
      <w:r>
        <w:rPr>
          <w:noProof/>
        </w:rPr>
        <w:tab/>
      </w:r>
      <w:r>
        <w:rPr>
          <w:noProof/>
        </w:rPr>
        <w:fldChar w:fldCharType="begin"/>
      </w:r>
      <w:r>
        <w:rPr>
          <w:noProof/>
        </w:rPr>
        <w:instrText xml:space="preserve"> PAGEREF _Toc455566147 \h </w:instrText>
      </w:r>
      <w:r>
        <w:rPr>
          <w:noProof/>
        </w:rPr>
      </w:r>
      <w:r>
        <w:rPr>
          <w:noProof/>
        </w:rPr>
        <w:fldChar w:fldCharType="separate"/>
      </w:r>
      <w:r>
        <w:rPr>
          <w:noProof/>
        </w:rPr>
        <w:t>50</w:t>
      </w:r>
      <w:r>
        <w:rPr>
          <w:noProof/>
        </w:rPr>
        <w:fldChar w:fldCharType="end"/>
      </w:r>
    </w:p>
    <w:p w14:paraId="0F15E865"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6.6.3.</w:t>
      </w:r>
      <w:r>
        <w:rPr>
          <w:rFonts w:eastAsiaTheme="minorEastAsia" w:cstheme="minorBidi"/>
          <w:noProof/>
          <w:sz w:val="24"/>
          <w:szCs w:val="24"/>
          <w:lang w:val="fr-FR" w:eastAsia="fr-FR"/>
        </w:rPr>
        <w:tab/>
      </w:r>
      <w:r>
        <w:rPr>
          <w:noProof/>
        </w:rPr>
        <w:t>Gestion des droits d’accès utilisateurs</w:t>
      </w:r>
      <w:r>
        <w:rPr>
          <w:noProof/>
        </w:rPr>
        <w:tab/>
      </w:r>
      <w:r>
        <w:rPr>
          <w:noProof/>
        </w:rPr>
        <w:fldChar w:fldCharType="begin"/>
      </w:r>
      <w:r>
        <w:rPr>
          <w:noProof/>
        </w:rPr>
        <w:instrText xml:space="preserve"> PAGEREF _Toc455566148 \h </w:instrText>
      </w:r>
      <w:r>
        <w:rPr>
          <w:noProof/>
        </w:rPr>
      </w:r>
      <w:r>
        <w:rPr>
          <w:noProof/>
        </w:rPr>
        <w:fldChar w:fldCharType="separate"/>
      </w:r>
      <w:r>
        <w:rPr>
          <w:noProof/>
        </w:rPr>
        <w:t>50</w:t>
      </w:r>
      <w:r>
        <w:rPr>
          <w:noProof/>
        </w:rPr>
        <w:fldChar w:fldCharType="end"/>
      </w:r>
    </w:p>
    <w:p w14:paraId="56811793"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6.6.4.</w:t>
      </w:r>
      <w:r>
        <w:rPr>
          <w:rFonts w:eastAsiaTheme="minorEastAsia" w:cstheme="minorBidi"/>
          <w:noProof/>
          <w:sz w:val="24"/>
          <w:szCs w:val="24"/>
          <w:lang w:val="fr-FR" w:eastAsia="fr-FR"/>
        </w:rPr>
        <w:tab/>
      </w:r>
      <w:r>
        <w:rPr>
          <w:noProof/>
        </w:rPr>
        <w:t>Fichier de configuration</w:t>
      </w:r>
      <w:r>
        <w:rPr>
          <w:noProof/>
        </w:rPr>
        <w:tab/>
      </w:r>
      <w:r>
        <w:rPr>
          <w:noProof/>
        </w:rPr>
        <w:fldChar w:fldCharType="begin"/>
      </w:r>
      <w:r>
        <w:rPr>
          <w:noProof/>
        </w:rPr>
        <w:instrText xml:space="preserve"> PAGEREF _Toc455566149 \h </w:instrText>
      </w:r>
      <w:r>
        <w:rPr>
          <w:noProof/>
        </w:rPr>
      </w:r>
      <w:r>
        <w:rPr>
          <w:noProof/>
        </w:rPr>
        <w:fldChar w:fldCharType="separate"/>
      </w:r>
      <w:r>
        <w:rPr>
          <w:noProof/>
        </w:rPr>
        <w:t>51</w:t>
      </w:r>
      <w:r>
        <w:rPr>
          <w:noProof/>
        </w:rPr>
        <w:fldChar w:fldCharType="end"/>
      </w:r>
    </w:p>
    <w:p w14:paraId="317234AD"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6.6.5.</w:t>
      </w:r>
      <w:r>
        <w:rPr>
          <w:rFonts w:eastAsiaTheme="minorEastAsia" w:cstheme="minorBidi"/>
          <w:noProof/>
          <w:sz w:val="24"/>
          <w:szCs w:val="24"/>
          <w:lang w:val="fr-FR" w:eastAsia="fr-FR"/>
        </w:rPr>
        <w:tab/>
      </w:r>
      <w:r>
        <w:rPr>
          <w:noProof/>
        </w:rPr>
        <w:t>Messages d’erreurs</w:t>
      </w:r>
      <w:r>
        <w:rPr>
          <w:noProof/>
        </w:rPr>
        <w:tab/>
      </w:r>
      <w:r>
        <w:rPr>
          <w:noProof/>
        </w:rPr>
        <w:fldChar w:fldCharType="begin"/>
      </w:r>
      <w:r>
        <w:rPr>
          <w:noProof/>
        </w:rPr>
        <w:instrText xml:space="preserve"> PAGEREF _Toc455566150 \h </w:instrText>
      </w:r>
      <w:r>
        <w:rPr>
          <w:noProof/>
        </w:rPr>
      </w:r>
      <w:r>
        <w:rPr>
          <w:noProof/>
        </w:rPr>
        <w:fldChar w:fldCharType="separate"/>
      </w:r>
      <w:r>
        <w:rPr>
          <w:noProof/>
        </w:rPr>
        <w:t>51</w:t>
      </w:r>
      <w:r>
        <w:rPr>
          <w:noProof/>
        </w:rPr>
        <w:fldChar w:fldCharType="end"/>
      </w:r>
    </w:p>
    <w:p w14:paraId="055B9543"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6.6.6.</w:t>
      </w:r>
      <w:r>
        <w:rPr>
          <w:rFonts w:eastAsiaTheme="minorEastAsia" w:cstheme="minorBidi"/>
          <w:noProof/>
          <w:sz w:val="24"/>
          <w:szCs w:val="24"/>
          <w:lang w:val="fr-FR" w:eastAsia="fr-FR"/>
        </w:rPr>
        <w:tab/>
      </w:r>
      <w:r>
        <w:rPr>
          <w:noProof/>
        </w:rPr>
        <w:t>Game Loop</w:t>
      </w:r>
      <w:r>
        <w:rPr>
          <w:noProof/>
        </w:rPr>
        <w:tab/>
      </w:r>
      <w:r>
        <w:rPr>
          <w:noProof/>
        </w:rPr>
        <w:fldChar w:fldCharType="begin"/>
      </w:r>
      <w:r>
        <w:rPr>
          <w:noProof/>
        </w:rPr>
        <w:instrText xml:space="preserve"> PAGEREF _Toc455566151 \h </w:instrText>
      </w:r>
      <w:r>
        <w:rPr>
          <w:noProof/>
        </w:rPr>
      </w:r>
      <w:r>
        <w:rPr>
          <w:noProof/>
        </w:rPr>
        <w:fldChar w:fldCharType="separate"/>
      </w:r>
      <w:r>
        <w:rPr>
          <w:noProof/>
        </w:rPr>
        <w:t>51</w:t>
      </w:r>
      <w:r>
        <w:rPr>
          <w:noProof/>
        </w:rPr>
        <w:fldChar w:fldCharType="end"/>
      </w:r>
    </w:p>
    <w:p w14:paraId="2579D899"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6.7.</w:t>
      </w:r>
      <w:r>
        <w:rPr>
          <w:rFonts w:eastAsiaTheme="minorEastAsia" w:cstheme="minorBidi"/>
          <w:i w:val="0"/>
          <w:iCs w:val="0"/>
          <w:noProof/>
          <w:sz w:val="24"/>
          <w:szCs w:val="24"/>
          <w:lang w:val="fr-FR" w:eastAsia="fr-FR"/>
        </w:rPr>
        <w:tab/>
      </w:r>
      <w:r>
        <w:rPr>
          <w:noProof/>
        </w:rPr>
        <w:t>Réalité comptable</w:t>
      </w:r>
      <w:r>
        <w:rPr>
          <w:noProof/>
        </w:rPr>
        <w:tab/>
      </w:r>
      <w:r>
        <w:rPr>
          <w:noProof/>
        </w:rPr>
        <w:fldChar w:fldCharType="begin"/>
      </w:r>
      <w:r>
        <w:rPr>
          <w:noProof/>
        </w:rPr>
        <w:instrText xml:space="preserve"> PAGEREF _Toc455566152 \h </w:instrText>
      </w:r>
      <w:r>
        <w:rPr>
          <w:noProof/>
        </w:rPr>
      </w:r>
      <w:r>
        <w:rPr>
          <w:noProof/>
        </w:rPr>
        <w:fldChar w:fldCharType="separate"/>
      </w:r>
      <w:r>
        <w:rPr>
          <w:noProof/>
        </w:rPr>
        <w:t>52</w:t>
      </w:r>
      <w:r>
        <w:rPr>
          <w:noProof/>
        </w:rPr>
        <w:fldChar w:fldCharType="end"/>
      </w:r>
    </w:p>
    <w:p w14:paraId="4E773455"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6.7.1.</w:t>
      </w:r>
      <w:r>
        <w:rPr>
          <w:rFonts w:eastAsiaTheme="minorEastAsia" w:cstheme="minorBidi"/>
          <w:noProof/>
          <w:sz w:val="24"/>
          <w:szCs w:val="24"/>
          <w:lang w:val="fr-FR" w:eastAsia="fr-FR"/>
        </w:rPr>
        <w:tab/>
      </w:r>
      <w:r>
        <w:rPr>
          <w:noProof/>
        </w:rPr>
        <w:t>Constatation</w:t>
      </w:r>
      <w:r>
        <w:rPr>
          <w:noProof/>
        </w:rPr>
        <w:tab/>
      </w:r>
      <w:r>
        <w:rPr>
          <w:noProof/>
        </w:rPr>
        <w:fldChar w:fldCharType="begin"/>
      </w:r>
      <w:r>
        <w:rPr>
          <w:noProof/>
        </w:rPr>
        <w:instrText xml:space="preserve"> PAGEREF _Toc455566153 \h </w:instrText>
      </w:r>
      <w:r>
        <w:rPr>
          <w:noProof/>
        </w:rPr>
      </w:r>
      <w:r>
        <w:rPr>
          <w:noProof/>
        </w:rPr>
        <w:fldChar w:fldCharType="separate"/>
      </w:r>
      <w:r>
        <w:rPr>
          <w:noProof/>
        </w:rPr>
        <w:t>52</w:t>
      </w:r>
      <w:r>
        <w:rPr>
          <w:noProof/>
        </w:rPr>
        <w:fldChar w:fldCharType="end"/>
      </w:r>
    </w:p>
    <w:p w14:paraId="4E1F770C"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lastRenderedPageBreak/>
        <w:t>6.7.2.</w:t>
      </w:r>
      <w:r>
        <w:rPr>
          <w:rFonts w:eastAsiaTheme="minorEastAsia" w:cstheme="minorBidi"/>
          <w:noProof/>
          <w:sz w:val="24"/>
          <w:szCs w:val="24"/>
          <w:lang w:val="fr-FR" w:eastAsia="fr-FR"/>
        </w:rPr>
        <w:tab/>
      </w:r>
      <w:r>
        <w:rPr>
          <w:noProof/>
        </w:rPr>
        <w:t>Démarche de résolution</w:t>
      </w:r>
      <w:r>
        <w:rPr>
          <w:noProof/>
        </w:rPr>
        <w:tab/>
      </w:r>
      <w:r>
        <w:rPr>
          <w:noProof/>
        </w:rPr>
        <w:fldChar w:fldCharType="begin"/>
      </w:r>
      <w:r>
        <w:rPr>
          <w:noProof/>
        </w:rPr>
        <w:instrText xml:space="preserve"> PAGEREF _Toc455566154 \h </w:instrText>
      </w:r>
      <w:r>
        <w:rPr>
          <w:noProof/>
        </w:rPr>
      </w:r>
      <w:r>
        <w:rPr>
          <w:noProof/>
        </w:rPr>
        <w:fldChar w:fldCharType="separate"/>
      </w:r>
      <w:r>
        <w:rPr>
          <w:noProof/>
        </w:rPr>
        <w:t>52</w:t>
      </w:r>
      <w:r>
        <w:rPr>
          <w:noProof/>
        </w:rPr>
        <w:fldChar w:fldCharType="end"/>
      </w:r>
    </w:p>
    <w:p w14:paraId="2826DCDB"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6.7.3.</w:t>
      </w:r>
      <w:r>
        <w:rPr>
          <w:rFonts w:eastAsiaTheme="minorEastAsia" w:cstheme="minorBidi"/>
          <w:noProof/>
          <w:sz w:val="24"/>
          <w:szCs w:val="24"/>
          <w:lang w:val="fr-FR" w:eastAsia="fr-FR"/>
        </w:rPr>
        <w:tab/>
      </w:r>
      <w:r>
        <w:rPr>
          <w:noProof/>
        </w:rPr>
        <w:t>Solution</w:t>
      </w:r>
      <w:r>
        <w:rPr>
          <w:noProof/>
        </w:rPr>
        <w:tab/>
      </w:r>
      <w:r>
        <w:rPr>
          <w:noProof/>
        </w:rPr>
        <w:fldChar w:fldCharType="begin"/>
      </w:r>
      <w:r>
        <w:rPr>
          <w:noProof/>
        </w:rPr>
        <w:instrText xml:space="preserve"> PAGEREF _Toc455566155 \h </w:instrText>
      </w:r>
      <w:r>
        <w:rPr>
          <w:noProof/>
        </w:rPr>
      </w:r>
      <w:r>
        <w:rPr>
          <w:noProof/>
        </w:rPr>
        <w:fldChar w:fldCharType="separate"/>
      </w:r>
      <w:r>
        <w:rPr>
          <w:noProof/>
        </w:rPr>
        <w:t>53</w:t>
      </w:r>
      <w:r>
        <w:rPr>
          <w:noProof/>
        </w:rPr>
        <w:fldChar w:fldCharType="end"/>
      </w:r>
    </w:p>
    <w:p w14:paraId="75F37AB2" w14:textId="77777777" w:rsidR="00645581" w:rsidRDefault="00645581">
      <w:pPr>
        <w:pStyle w:val="TM2"/>
        <w:tabs>
          <w:tab w:val="left" w:pos="720"/>
          <w:tab w:val="right" w:leader="dot" w:pos="7360"/>
        </w:tabs>
        <w:rPr>
          <w:rFonts w:eastAsiaTheme="minorEastAsia" w:cstheme="minorBidi"/>
          <w:smallCaps w:val="0"/>
          <w:noProof/>
          <w:sz w:val="24"/>
          <w:szCs w:val="24"/>
          <w:lang w:val="fr-FR" w:eastAsia="fr-FR"/>
        </w:rPr>
      </w:pPr>
      <w:r>
        <w:rPr>
          <w:noProof/>
        </w:rPr>
        <w:t>7.</w:t>
      </w:r>
      <w:r>
        <w:rPr>
          <w:rFonts w:eastAsiaTheme="minorEastAsia" w:cstheme="minorBidi"/>
          <w:smallCaps w:val="0"/>
          <w:noProof/>
          <w:sz w:val="24"/>
          <w:szCs w:val="24"/>
          <w:lang w:val="fr-FR" w:eastAsia="fr-FR"/>
        </w:rPr>
        <w:tab/>
      </w:r>
      <w:r>
        <w:rPr>
          <w:noProof/>
        </w:rPr>
        <w:t>Spécifications OdooSIM</w:t>
      </w:r>
      <w:r>
        <w:rPr>
          <w:noProof/>
        </w:rPr>
        <w:tab/>
      </w:r>
      <w:r>
        <w:rPr>
          <w:noProof/>
        </w:rPr>
        <w:fldChar w:fldCharType="begin"/>
      </w:r>
      <w:r>
        <w:rPr>
          <w:noProof/>
        </w:rPr>
        <w:instrText xml:space="preserve"> PAGEREF _Toc455566156 \h </w:instrText>
      </w:r>
      <w:r>
        <w:rPr>
          <w:noProof/>
        </w:rPr>
      </w:r>
      <w:r>
        <w:rPr>
          <w:noProof/>
        </w:rPr>
        <w:fldChar w:fldCharType="separate"/>
      </w:r>
      <w:r>
        <w:rPr>
          <w:noProof/>
        </w:rPr>
        <w:t>54</w:t>
      </w:r>
      <w:r>
        <w:rPr>
          <w:noProof/>
        </w:rPr>
        <w:fldChar w:fldCharType="end"/>
      </w:r>
    </w:p>
    <w:p w14:paraId="18B70743"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7.1.</w:t>
      </w:r>
      <w:r>
        <w:rPr>
          <w:rFonts w:eastAsiaTheme="minorEastAsia" w:cstheme="minorBidi"/>
          <w:i w:val="0"/>
          <w:iCs w:val="0"/>
          <w:noProof/>
          <w:sz w:val="24"/>
          <w:szCs w:val="24"/>
          <w:lang w:val="fr-FR" w:eastAsia="fr-FR"/>
        </w:rPr>
        <w:tab/>
      </w:r>
      <w:r>
        <w:rPr>
          <w:noProof/>
        </w:rPr>
        <w:t>Architecture</w:t>
      </w:r>
      <w:r>
        <w:rPr>
          <w:noProof/>
        </w:rPr>
        <w:tab/>
      </w:r>
      <w:r>
        <w:rPr>
          <w:noProof/>
        </w:rPr>
        <w:fldChar w:fldCharType="begin"/>
      </w:r>
      <w:r>
        <w:rPr>
          <w:noProof/>
        </w:rPr>
        <w:instrText xml:space="preserve"> PAGEREF _Toc455566157 \h </w:instrText>
      </w:r>
      <w:r>
        <w:rPr>
          <w:noProof/>
        </w:rPr>
      </w:r>
      <w:r>
        <w:rPr>
          <w:noProof/>
        </w:rPr>
        <w:fldChar w:fldCharType="separate"/>
      </w:r>
      <w:r>
        <w:rPr>
          <w:noProof/>
        </w:rPr>
        <w:t>54</w:t>
      </w:r>
      <w:r>
        <w:rPr>
          <w:noProof/>
        </w:rPr>
        <w:fldChar w:fldCharType="end"/>
      </w:r>
    </w:p>
    <w:p w14:paraId="409E4DE9"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7.2.</w:t>
      </w:r>
      <w:r>
        <w:rPr>
          <w:rFonts w:eastAsiaTheme="minorEastAsia" w:cstheme="minorBidi"/>
          <w:i w:val="0"/>
          <w:iCs w:val="0"/>
          <w:noProof/>
          <w:sz w:val="24"/>
          <w:szCs w:val="24"/>
          <w:lang w:val="fr-FR" w:eastAsia="fr-FR"/>
        </w:rPr>
        <w:tab/>
      </w:r>
      <w:r>
        <w:rPr>
          <w:noProof/>
        </w:rPr>
        <w:t>Cycle opérationnel</w:t>
      </w:r>
      <w:r>
        <w:rPr>
          <w:noProof/>
        </w:rPr>
        <w:tab/>
      </w:r>
      <w:r>
        <w:rPr>
          <w:noProof/>
        </w:rPr>
        <w:fldChar w:fldCharType="begin"/>
      </w:r>
      <w:r>
        <w:rPr>
          <w:noProof/>
        </w:rPr>
        <w:instrText xml:space="preserve"> PAGEREF _Toc455566158 \h </w:instrText>
      </w:r>
      <w:r>
        <w:rPr>
          <w:noProof/>
        </w:rPr>
      </w:r>
      <w:r>
        <w:rPr>
          <w:noProof/>
        </w:rPr>
        <w:fldChar w:fldCharType="separate"/>
      </w:r>
      <w:r>
        <w:rPr>
          <w:noProof/>
        </w:rPr>
        <w:t>54</w:t>
      </w:r>
      <w:r>
        <w:rPr>
          <w:noProof/>
        </w:rPr>
        <w:fldChar w:fldCharType="end"/>
      </w:r>
    </w:p>
    <w:p w14:paraId="141FC2CE"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7.3.</w:t>
      </w:r>
      <w:r>
        <w:rPr>
          <w:rFonts w:eastAsiaTheme="minorEastAsia" w:cstheme="minorBidi"/>
          <w:i w:val="0"/>
          <w:iCs w:val="0"/>
          <w:noProof/>
          <w:sz w:val="24"/>
          <w:szCs w:val="24"/>
          <w:lang w:val="fr-FR" w:eastAsia="fr-FR"/>
        </w:rPr>
        <w:tab/>
      </w:r>
      <w:r>
        <w:rPr>
          <w:noProof/>
        </w:rPr>
        <w:t>Pistes et recommandations pour les activités automatisées</w:t>
      </w:r>
      <w:r>
        <w:rPr>
          <w:noProof/>
        </w:rPr>
        <w:tab/>
      </w:r>
      <w:r>
        <w:rPr>
          <w:noProof/>
        </w:rPr>
        <w:fldChar w:fldCharType="begin"/>
      </w:r>
      <w:r>
        <w:rPr>
          <w:noProof/>
        </w:rPr>
        <w:instrText xml:space="preserve"> PAGEREF _Toc455566159 \h </w:instrText>
      </w:r>
      <w:r>
        <w:rPr>
          <w:noProof/>
        </w:rPr>
      </w:r>
      <w:r>
        <w:rPr>
          <w:noProof/>
        </w:rPr>
        <w:fldChar w:fldCharType="separate"/>
      </w:r>
      <w:r>
        <w:rPr>
          <w:noProof/>
        </w:rPr>
        <w:t>54</w:t>
      </w:r>
      <w:r>
        <w:rPr>
          <w:noProof/>
        </w:rPr>
        <w:fldChar w:fldCharType="end"/>
      </w:r>
    </w:p>
    <w:p w14:paraId="2181268A"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7.3.1.</w:t>
      </w:r>
      <w:r>
        <w:rPr>
          <w:rFonts w:eastAsiaTheme="minorEastAsia" w:cstheme="minorBidi"/>
          <w:noProof/>
          <w:sz w:val="24"/>
          <w:szCs w:val="24"/>
          <w:lang w:val="fr-FR" w:eastAsia="fr-FR"/>
        </w:rPr>
        <w:tab/>
      </w:r>
      <w:r>
        <w:rPr>
          <w:noProof/>
        </w:rPr>
        <w:t>Activité PL02</w:t>
      </w:r>
      <w:r>
        <w:rPr>
          <w:noProof/>
        </w:rPr>
        <w:tab/>
      </w:r>
      <w:r>
        <w:rPr>
          <w:noProof/>
        </w:rPr>
        <w:fldChar w:fldCharType="begin"/>
      </w:r>
      <w:r>
        <w:rPr>
          <w:noProof/>
        </w:rPr>
        <w:instrText xml:space="preserve"> PAGEREF _Toc455566160 \h </w:instrText>
      </w:r>
      <w:r>
        <w:rPr>
          <w:noProof/>
        </w:rPr>
      </w:r>
      <w:r>
        <w:rPr>
          <w:noProof/>
        </w:rPr>
        <w:fldChar w:fldCharType="separate"/>
      </w:r>
      <w:r>
        <w:rPr>
          <w:noProof/>
        </w:rPr>
        <w:t>55</w:t>
      </w:r>
      <w:r>
        <w:rPr>
          <w:noProof/>
        </w:rPr>
        <w:fldChar w:fldCharType="end"/>
      </w:r>
    </w:p>
    <w:p w14:paraId="72B03D78"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7.3.2.</w:t>
      </w:r>
      <w:r>
        <w:rPr>
          <w:rFonts w:eastAsiaTheme="minorEastAsia" w:cstheme="minorBidi"/>
          <w:noProof/>
          <w:sz w:val="24"/>
          <w:szCs w:val="24"/>
          <w:lang w:val="fr-FR" w:eastAsia="fr-FR"/>
        </w:rPr>
        <w:tab/>
      </w:r>
      <w:r>
        <w:rPr>
          <w:noProof/>
        </w:rPr>
        <w:t>Activités PR02, PR03 et PR04</w:t>
      </w:r>
      <w:r>
        <w:rPr>
          <w:noProof/>
        </w:rPr>
        <w:tab/>
      </w:r>
      <w:r>
        <w:rPr>
          <w:noProof/>
        </w:rPr>
        <w:fldChar w:fldCharType="begin"/>
      </w:r>
      <w:r>
        <w:rPr>
          <w:noProof/>
        </w:rPr>
        <w:instrText xml:space="preserve"> PAGEREF _Toc455566161 \h </w:instrText>
      </w:r>
      <w:r>
        <w:rPr>
          <w:noProof/>
        </w:rPr>
      </w:r>
      <w:r>
        <w:rPr>
          <w:noProof/>
        </w:rPr>
        <w:fldChar w:fldCharType="separate"/>
      </w:r>
      <w:r>
        <w:rPr>
          <w:noProof/>
        </w:rPr>
        <w:t>55</w:t>
      </w:r>
      <w:r>
        <w:rPr>
          <w:noProof/>
        </w:rPr>
        <w:fldChar w:fldCharType="end"/>
      </w:r>
    </w:p>
    <w:p w14:paraId="6E330D6A"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7.3.3.</w:t>
      </w:r>
      <w:r>
        <w:rPr>
          <w:rFonts w:eastAsiaTheme="minorEastAsia" w:cstheme="minorBidi"/>
          <w:noProof/>
          <w:sz w:val="24"/>
          <w:szCs w:val="24"/>
          <w:lang w:val="fr-FR" w:eastAsia="fr-FR"/>
        </w:rPr>
        <w:tab/>
      </w:r>
      <w:r>
        <w:rPr>
          <w:noProof/>
        </w:rPr>
        <w:t>Activité MA02</w:t>
      </w:r>
      <w:r>
        <w:rPr>
          <w:noProof/>
        </w:rPr>
        <w:tab/>
      </w:r>
      <w:r>
        <w:rPr>
          <w:noProof/>
        </w:rPr>
        <w:fldChar w:fldCharType="begin"/>
      </w:r>
      <w:r>
        <w:rPr>
          <w:noProof/>
        </w:rPr>
        <w:instrText xml:space="preserve"> PAGEREF _Toc455566162 \h </w:instrText>
      </w:r>
      <w:r>
        <w:rPr>
          <w:noProof/>
        </w:rPr>
      </w:r>
      <w:r>
        <w:rPr>
          <w:noProof/>
        </w:rPr>
        <w:fldChar w:fldCharType="separate"/>
      </w:r>
      <w:r>
        <w:rPr>
          <w:noProof/>
        </w:rPr>
        <w:t>59</w:t>
      </w:r>
      <w:r>
        <w:rPr>
          <w:noProof/>
        </w:rPr>
        <w:fldChar w:fldCharType="end"/>
      </w:r>
    </w:p>
    <w:p w14:paraId="3796A035"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7.3.4.</w:t>
      </w:r>
      <w:r>
        <w:rPr>
          <w:rFonts w:eastAsiaTheme="minorEastAsia" w:cstheme="minorBidi"/>
          <w:noProof/>
          <w:sz w:val="24"/>
          <w:szCs w:val="24"/>
          <w:lang w:val="fr-FR" w:eastAsia="fr-FR"/>
        </w:rPr>
        <w:tab/>
      </w:r>
      <w:r>
        <w:rPr>
          <w:noProof/>
        </w:rPr>
        <w:t>Limites et recommandations</w:t>
      </w:r>
      <w:r>
        <w:rPr>
          <w:noProof/>
        </w:rPr>
        <w:tab/>
      </w:r>
      <w:r>
        <w:rPr>
          <w:noProof/>
        </w:rPr>
        <w:fldChar w:fldCharType="begin"/>
      </w:r>
      <w:r>
        <w:rPr>
          <w:noProof/>
        </w:rPr>
        <w:instrText xml:space="preserve"> PAGEREF _Toc455566163 \h </w:instrText>
      </w:r>
      <w:r>
        <w:rPr>
          <w:noProof/>
        </w:rPr>
      </w:r>
      <w:r>
        <w:rPr>
          <w:noProof/>
        </w:rPr>
        <w:fldChar w:fldCharType="separate"/>
      </w:r>
      <w:r>
        <w:rPr>
          <w:noProof/>
        </w:rPr>
        <w:t>60</w:t>
      </w:r>
      <w:r>
        <w:rPr>
          <w:noProof/>
        </w:rPr>
        <w:fldChar w:fldCharType="end"/>
      </w:r>
    </w:p>
    <w:p w14:paraId="288CDF1B" w14:textId="77777777" w:rsidR="00645581" w:rsidRDefault="00645581">
      <w:pPr>
        <w:pStyle w:val="TM2"/>
        <w:tabs>
          <w:tab w:val="left" w:pos="720"/>
          <w:tab w:val="right" w:leader="dot" w:pos="7360"/>
        </w:tabs>
        <w:rPr>
          <w:rFonts w:eastAsiaTheme="minorEastAsia" w:cstheme="minorBidi"/>
          <w:smallCaps w:val="0"/>
          <w:noProof/>
          <w:sz w:val="24"/>
          <w:szCs w:val="24"/>
          <w:lang w:val="fr-FR" w:eastAsia="fr-FR"/>
        </w:rPr>
      </w:pPr>
      <w:r>
        <w:rPr>
          <w:noProof/>
        </w:rPr>
        <w:t>8.</w:t>
      </w:r>
      <w:r>
        <w:rPr>
          <w:rFonts w:eastAsiaTheme="minorEastAsia" w:cstheme="minorBidi"/>
          <w:smallCaps w:val="0"/>
          <w:noProof/>
          <w:sz w:val="24"/>
          <w:szCs w:val="24"/>
          <w:lang w:val="fr-FR" w:eastAsia="fr-FR"/>
        </w:rPr>
        <w:tab/>
      </w:r>
      <w:r>
        <w:rPr>
          <w:noProof/>
        </w:rPr>
        <w:t>Analyse des performances</w:t>
      </w:r>
      <w:r>
        <w:rPr>
          <w:noProof/>
        </w:rPr>
        <w:tab/>
      </w:r>
      <w:r>
        <w:rPr>
          <w:noProof/>
        </w:rPr>
        <w:fldChar w:fldCharType="begin"/>
      </w:r>
      <w:r>
        <w:rPr>
          <w:noProof/>
        </w:rPr>
        <w:instrText xml:space="preserve"> PAGEREF _Toc455566164 \h </w:instrText>
      </w:r>
      <w:r>
        <w:rPr>
          <w:noProof/>
        </w:rPr>
      </w:r>
      <w:r>
        <w:rPr>
          <w:noProof/>
        </w:rPr>
        <w:fldChar w:fldCharType="separate"/>
      </w:r>
      <w:r>
        <w:rPr>
          <w:noProof/>
        </w:rPr>
        <w:t>61</w:t>
      </w:r>
      <w:r>
        <w:rPr>
          <w:noProof/>
        </w:rPr>
        <w:fldChar w:fldCharType="end"/>
      </w:r>
    </w:p>
    <w:p w14:paraId="3F57DE15"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8.1.</w:t>
      </w:r>
      <w:r>
        <w:rPr>
          <w:rFonts w:eastAsiaTheme="minorEastAsia" w:cstheme="minorBidi"/>
          <w:i w:val="0"/>
          <w:iCs w:val="0"/>
          <w:noProof/>
          <w:sz w:val="24"/>
          <w:szCs w:val="24"/>
          <w:lang w:val="fr-FR" w:eastAsia="fr-FR"/>
        </w:rPr>
        <w:tab/>
      </w:r>
      <w:r>
        <w:rPr>
          <w:noProof/>
        </w:rPr>
        <w:t>Mesure temps des I/O</w:t>
      </w:r>
      <w:r>
        <w:rPr>
          <w:noProof/>
        </w:rPr>
        <w:tab/>
      </w:r>
      <w:r>
        <w:rPr>
          <w:noProof/>
        </w:rPr>
        <w:fldChar w:fldCharType="begin"/>
      </w:r>
      <w:r>
        <w:rPr>
          <w:noProof/>
        </w:rPr>
        <w:instrText xml:space="preserve"> PAGEREF _Toc455566165 \h </w:instrText>
      </w:r>
      <w:r>
        <w:rPr>
          <w:noProof/>
        </w:rPr>
      </w:r>
      <w:r>
        <w:rPr>
          <w:noProof/>
        </w:rPr>
        <w:fldChar w:fldCharType="separate"/>
      </w:r>
      <w:r>
        <w:rPr>
          <w:noProof/>
        </w:rPr>
        <w:t>61</w:t>
      </w:r>
      <w:r>
        <w:rPr>
          <w:noProof/>
        </w:rPr>
        <w:fldChar w:fldCharType="end"/>
      </w:r>
    </w:p>
    <w:p w14:paraId="28EFAC37"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8.1.1.</w:t>
      </w:r>
      <w:r>
        <w:rPr>
          <w:rFonts w:eastAsiaTheme="minorEastAsia" w:cstheme="minorBidi"/>
          <w:noProof/>
          <w:sz w:val="24"/>
          <w:szCs w:val="24"/>
          <w:lang w:val="fr-FR" w:eastAsia="fr-FR"/>
        </w:rPr>
        <w:tab/>
      </w:r>
      <w:r>
        <w:rPr>
          <w:noProof/>
        </w:rPr>
        <w:t>Alternative</w:t>
      </w:r>
      <w:r>
        <w:rPr>
          <w:noProof/>
        </w:rPr>
        <w:tab/>
      </w:r>
      <w:r>
        <w:rPr>
          <w:noProof/>
        </w:rPr>
        <w:fldChar w:fldCharType="begin"/>
      </w:r>
      <w:r>
        <w:rPr>
          <w:noProof/>
        </w:rPr>
        <w:instrText xml:space="preserve"> PAGEREF _Toc455566166 \h </w:instrText>
      </w:r>
      <w:r>
        <w:rPr>
          <w:noProof/>
        </w:rPr>
      </w:r>
      <w:r>
        <w:rPr>
          <w:noProof/>
        </w:rPr>
        <w:fldChar w:fldCharType="separate"/>
      </w:r>
      <w:r>
        <w:rPr>
          <w:noProof/>
        </w:rPr>
        <w:t>62</w:t>
      </w:r>
      <w:r>
        <w:rPr>
          <w:noProof/>
        </w:rPr>
        <w:fldChar w:fldCharType="end"/>
      </w:r>
    </w:p>
    <w:p w14:paraId="0DAE72A1"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8.2.</w:t>
      </w:r>
      <w:r>
        <w:rPr>
          <w:rFonts w:eastAsiaTheme="minorEastAsia" w:cstheme="minorBidi"/>
          <w:i w:val="0"/>
          <w:iCs w:val="0"/>
          <w:noProof/>
          <w:sz w:val="24"/>
          <w:szCs w:val="24"/>
          <w:lang w:val="fr-FR" w:eastAsia="fr-FR"/>
        </w:rPr>
        <w:tab/>
      </w:r>
      <w:r>
        <w:rPr>
          <w:noProof/>
        </w:rPr>
        <w:t>Calcul théorique du temps d’exécution</w:t>
      </w:r>
      <w:r>
        <w:rPr>
          <w:noProof/>
        </w:rPr>
        <w:tab/>
      </w:r>
      <w:r>
        <w:rPr>
          <w:noProof/>
        </w:rPr>
        <w:fldChar w:fldCharType="begin"/>
      </w:r>
      <w:r>
        <w:rPr>
          <w:noProof/>
        </w:rPr>
        <w:instrText xml:space="preserve"> PAGEREF _Toc455566167 \h </w:instrText>
      </w:r>
      <w:r>
        <w:rPr>
          <w:noProof/>
        </w:rPr>
      </w:r>
      <w:r>
        <w:rPr>
          <w:noProof/>
        </w:rPr>
        <w:fldChar w:fldCharType="separate"/>
      </w:r>
      <w:r>
        <w:rPr>
          <w:noProof/>
        </w:rPr>
        <w:t>64</w:t>
      </w:r>
      <w:r>
        <w:rPr>
          <w:noProof/>
        </w:rPr>
        <w:fldChar w:fldCharType="end"/>
      </w:r>
    </w:p>
    <w:p w14:paraId="78704A40"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8.2.1.</w:t>
      </w:r>
      <w:r>
        <w:rPr>
          <w:rFonts w:eastAsiaTheme="minorEastAsia" w:cstheme="minorBidi"/>
          <w:noProof/>
          <w:sz w:val="24"/>
          <w:szCs w:val="24"/>
          <w:lang w:val="fr-FR" w:eastAsia="fr-FR"/>
        </w:rPr>
        <w:tab/>
      </w:r>
      <w:r>
        <w:rPr>
          <w:noProof/>
        </w:rPr>
        <w:t>Partie logistique</w:t>
      </w:r>
      <w:r>
        <w:rPr>
          <w:noProof/>
        </w:rPr>
        <w:tab/>
      </w:r>
      <w:r>
        <w:rPr>
          <w:noProof/>
        </w:rPr>
        <w:fldChar w:fldCharType="begin"/>
      </w:r>
      <w:r>
        <w:rPr>
          <w:noProof/>
        </w:rPr>
        <w:instrText xml:space="preserve"> PAGEREF _Toc455566168 \h </w:instrText>
      </w:r>
      <w:r>
        <w:rPr>
          <w:noProof/>
        </w:rPr>
      </w:r>
      <w:r>
        <w:rPr>
          <w:noProof/>
        </w:rPr>
        <w:fldChar w:fldCharType="separate"/>
      </w:r>
      <w:r>
        <w:rPr>
          <w:noProof/>
        </w:rPr>
        <w:t>64</w:t>
      </w:r>
      <w:r>
        <w:rPr>
          <w:noProof/>
        </w:rPr>
        <w:fldChar w:fldCharType="end"/>
      </w:r>
    </w:p>
    <w:p w14:paraId="06DD6932"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8.2.2.</w:t>
      </w:r>
      <w:r>
        <w:rPr>
          <w:rFonts w:eastAsiaTheme="minorEastAsia" w:cstheme="minorBidi"/>
          <w:noProof/>
          <w:sz w:val="24"/>
          <w:szCs w:val="24"/>
          <w:lang w:val="fr-FR" w:eastAsia="fr-FR"/>
        </w:rPr>
        <w:tab/>
      </w:r>
      <w:r>
        <w:rPr>
          <w:noProof/>
        </w:rPr>
        <w:t>Partie des ventes</w:t>
      </w:r>
      <w:r>
        <w:rPr>
          <w:noProof/>
        </w:rPr>
        <w:tab/>
      </w:r>
      <w:r>
        <w:rPr>
          <w:noProof/>
        </w:rPr>
        <w:fldChar w:fldCharType="begin"/>
      </w:r>
      <w:r>
        <w:rPr>
          <w:noProof/>
        </w:rPr>
        <w:instrText xml:space="preserve"> PAGEREF _Toc455566169 \h </w:instrText>
      </w:r>
      <w:r>
        <w:rPr>
          <w:noProof/>
        </w:rPr>
      </w:r>
      <w:r>
        <w:rPr>
          <w:noProof/>
        </w:rPr>
        <w:fldChar w:fldCharType="separate"/>
      </w:r>
      <w:r>
        <w:rPr>
          <w:noProof/>
        </w:rPr>
        <w:t>65</w:t>
      </w:r>
      <w:r>
        <w:rPr>
          <w:noProof/>
        </w:rPr>
        <w:fldChar w:fldCharType="end"/>
      </w:r>
    </w:p>
    <w:p w14:paraId="77196506" w14:textId="77777777" w:rsidR="00645581" w:rsidRDefault="00645581">
      <w:pPr>
        <w:pStyle w:val="TM4"/>
        <w:tabs>
          <w:tab w:val="left" w:pos="1440"/>
          <w:tab w:val="right" w:leader="dot" w:pos="7360"/>
        </w:tabs>
        <w:rPr>
          <w:rFonts w:eastAsiaTheme="minorEastAsia" w:cstheme="minorBidi"/>
          <w:noProof/>
          <w:sz w:val="24"/>
          <w:szCs w:val="24"/>
          <w:lang w:val="fr-FR" w:eastAsia="fr-FR"/>
        </w:rPr>
      </w:pPr>
      <w:r>
        <w:rPr>
          <w:noProof/>
        </w:rPr>
        <w:t>8.2.3.</w:t>
      </w:r>
      <w:r>
        <w:rPr>
          <w:rFonts w:eastAsiaTheme="minorEastAsia" w:cstheme="minorBidi"/>
          <w:noProof/>
          <w:sz w:val="24"/>
          <w:szCs w:val="24"/>
          <w:lang w:val="fr-FR" w:eastAsia="fr-FR"/>
        </w:rPr>
        <w:tab/>
      </w:r>
      <w:r>
        <w:rPr>
          <w:noProof/>
        </w:rPr>
        <w:t>Vérification</w:t>
      </w:r>
      <w:r>
        <w:rPr>
          <w:noProof/>
        </w:rPr>
        <w:tab/>
      </w:r>
      <w:r>
        <w:rPr>
          <w:noProof/>
        </w:rPr>
        <w:fldChar w:fldCharType="begin"/>
      </w:r>
      <w:r>
        <w:rPr>
          <w:noProof/>
        </w:rPr>
        <w:instrText xml:space="preserve"> PAGEREF _Toc455566170 \h </w:instrText>
      </w:r>
      <w:r>
        <w:rPr>
          <w:noProof/>
        </w:rPr>
      </w:r>
      <w:r>
        <w:rPr>
          <w:noProof/>
        </w:rPr>
        <w:fldChar w:fldCharType="separate"/>
      </w:r>
      <w:r>
        <w:rPr>
          <w:noProof/>
        </w:rPr>
        <w:t>66</w:t>
      </w:r>
      <w:r>
        <w:rPr>
          <w:noProof/>
        </w:rPr>
        <w:fldChar w:fldCharType="end"/>
      </w:r>
    </w:p>
    <w:p w14:paraId="24458A6C"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8.3.</w:t>
      </w:r>
      <w:r>
        <w:rPr>
          <w:rFonts w:eastAsiaTheme="minorEastAsia" w:cstheme="minorBidi"/>
          <w:i w:val="0"/>
          <w:iCs w:val="0"/>
          <w:noProof/>
          <w:sz w:val="24"/>
          <w:szCs w:val="24"/>
          <w:lang w:val="fr-FR" w:eastAsia="fr-FR"/>
        </w:rPr>
        <w:tab/>
      </w:r>
      <w:r>
        <w:rPr>
          <w:noProof/>
        </w:rPr>
        <w:t>Projection</w:t>
      </w:r>
      <w:r>
        <w:rPr>
          <w:noProof/>
        </w:rPr>
        <w:tab/>
      </w:r>
      <w:r>
        <w:rPr>
          <w:noProof/>
        </w:rPr>
        <w:fldChar w:fldCharType="begin"/>
      </w:r>
      <w:r>
        <w:rPr>
          <w:noProof/>
        </w:rPr>
        <w:instrText xml:space="preserve"> PAGEREF _Toc455566171 \h </w:instrText>
      </w:r>
      <w:r>
        <w:rPr>
          <w:noProof/>
        </w:rPr>
      </w:r>
      <w:r>
        <w:rPr>
          <w:noProof/>
        </w:rPr>
        <w:fldChar w:fldCharType="separate"/>
      </w:r>
      <w:r>
        <w:rPr>
          <w:noProof/>
        </w:rPr>
        <w:t>67</w:t>
      </w:r>
      <w:r>
        <w:rPr>
          <w:noProof/>
        </w:rPr>
        <w:fldChar w:fldCharType="end"/>
      </w:r>
    </w:p>
    <w:p w14:paraId="1ADC12CD"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8.4.</w:t>
      </w:r>
      <w:r>
        <w:rPr>
          <w:rFonts w:eastAsiaTheme="minorEastAsia" w:cstheme="minorBidi"/>
          <w:i w:val="0"/>
          <w:iCs w:val="0"/>
          <w:noProof/>
          <w:sz w:val="24"/>
          <w:szCs w:val="24"/>
          <w:lang w:val="fr-FR" w:eastAsia="fr-FR"/>
        </w:rPr>
        <w:tab/>
      </w:r>
      <w:r>
        <w:rPr>
          <w:noProof/>
        </w:rPr>
        <w:t>Limites et recommandations</w:t>
      </w:r>
      <w:r>
        <w:rPr>
          <w:noProof/>
        </w:rPr>
        <w:tab/>
      </w:r>
      <w:r>
        <w:rPr>
          <w:noProof/>
        </w:rPr>
        <w:fldChar w:fldCharType="begin"/>
      </w:r>
      <w:r>
        <w:rPr>
          <w:noProof/>
        </w:rPr>
        <w:instrText xml:space="preserve"> PAGEREF _Toc455566172 \h </w:instrText>
      </w:r>
      <w:r>
        <w:rPr>
          <w:noProof/>
        </w:rPr>
      </w:r>
      <w:r>
        <w:rPr>
          <w:noProof/>
        </w:rPr>
        <w:fldChar w:fldCharType="separate"/>
      </w:r>
      <w:r>
        <w:rPr>
          <w:noProof/>
        </w:rPr>
        <w:t>67</w:t>
      </w:r>
      <w:r>
        <w:rPr>
          <w:noProof/>
        </w:rPr>
        <w:fldChar w:fldCharType="end"/>
      </w:r>
    </w:p>
    <w:p w14:paraId="07C9F37B" w14:textId="77777777" w:rsidR="00645581" w:rsidRDefault="00645581">
      <w:pPr>
        <w:pStyle w:val="TM2"/>
        <w:tabs>
          <w:tab w:val="left" w:pos="720"/>
          <w:tab w:val="right" w:leader="dot" w:pos="7360"/>
        </w:tabs>
        <w:rPr>
          <w:rFonts w:eastAsiaTheme="minorEastAsia" w:cstheme="minorBidi"/>
          <w:smallCaps w:val="0"/>
          <w:noProof/>
          <w:sz w:val="24"/>
          <w:szCs w:val="24"/>
          <w:lang w:val="fr-FR" w:eastAsia="fr-FR"/>
        </w:rPr>
      </w:pPr>
      <w:r>
        <w:rPr>
          <w:noProof/>
        </w:rPr>
        <w:t>9.</w:t>
      </w:r>
      <w:r>
        <w:rPr>
          <w:rFonts w:eastAsiaTheme="minorEastAsia" w:cstheme="minorBidi"/>
          <w:smallCaps w:val="0"/>
          <w:noProof/>
          <w:sz w:val="24"/>
          <w:szCs w:val="24"/>
          <w:lang w:val="fr-FR" w:eastAsia="fr-FR"/>
        </w:rPr>
        <w:tab/>
      </w:r>
      <w:r>
        <w:rPr>
          <w:noProof/>
        </w:rPr>
        <w:t>Développement de l’algorithme de choix de l’offre</w:t>
      </w:r>
      <w:r>
        <w:rPr>
          <w:noProof/>
        </w:rPr>
        <w:tab/>
      </w:r>
      <w:r>
        <w:rPr>
          <w:noProof/>
        </w:rPr>
        <w:fldChar w:fldCharType="begin"/>
      </w:r>
      <w:r>
        <w:rPr>
          <w:noProof/>
        </w:rPr>
        <w:instrText xml:space="preserve"> PAGEREF _Toc455566173 \h </w:instrText>
      </w:r>
      <w:r>
        <w:rPr>
          <w:noProof/>
        </w:rPr>
      </w:r>
      <w:r>
        <w:rPr>
          <w:noProof/>
        </w:rPr>
        <w:fldChar w:fldCharType="separate"/>
      </w:r>
      <w:r>
        <w:rPr>
          <w:noProof/>
        </w:rPr>
        <w:t>68</w:t>
      </w:r>
      <w:r>
        <w:rPr>
          <w:noProof/>
        </w:rPr>
        <w:fldChar w:fldCharType="end"/>
      </w:r>
    </w:p>
    <w:p w14:paraId="698E6137"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9.1.</w:t>
      </w:r>
      <w:r>
        <w:rPr>
          <w:rFonts w:eastAsiaTheme="minorEastAsia" w:cstheme="minorBidi"/>
          <w:i w:val="0"/>
          <w:iCs w:val="0"/>
          <w:noProof/>
          <w:sz w:val="24"/>
          <w:szCs w:val="24"/>
          <w:lang w:val="fr-FR" w:eastAsia="fr-FR"/>
        </w:rPr>
        <w:tab/>
      </w:r>
      <w:r>
        <w:rPr>
          <w:noProof/>
        </w:rPr>
        <w:t>Démarche</w:t>
      </w:r>
      <w:r>
        <w:rPr>
          <w:noProof/>
        </w:rPr>
        <w:tab/>
      </w:r>
      <w:r>
        <w:rPr>
          <w:noProof/>
        </w:rPr>
        <w:fldChar w:fldCharType="begin"/>
      </w:r>
      <w:r>
        <w:rPr>
          <w:noProof/>
        </w:rPr>
        <w:instrText xml:space="preserve"> PAGEREF _Toc455566174 \h </w:instrText>
      </w:r>
      <w:r>
        <w:rPr>
          <w:noProof/>
        </w:rPr>
      </w:r>
      <w:r>
        <w:rPr>
          <w:noProof/>
        </w:rPr>
        <w:fldChar w:fldCharType="separate"/>
      </w:r>
      <w:r>
        <w:rPr>
          <w:noProof/>
        </w:rPr>
        <w:t>68</w:t>
      </w:r>
      <w:r>
        <w:rPr>
          <w:noProof/>
        </w:rPr>
        <w:fldChar w:fldCharType="end"/>
      </w:r>
    </w:p>
    <w:p w14:paraId="16346947"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9.2.</w:t>
      </w:r>
      <w:r>
        <w:rPr>
          <w:rFonts w:eastAsiaTheme="minorEastAsia" w:cstheme="minorBidi"/>
          <w:i w:val="0"/>
          <w:iCs w:val="0"/>
          <w:noProof/>
          <w:sz w:val="24"/>
          <w:szCs w:val="24"/>
          <w:lang w:val="fr-FR" w:eastAsia="fr-FR"/>
        </w:rPr>
        <w:tab/>
      </w:r>
      <w:r>
        <w:rPr>
          <w:noProof/>
        </w:rPr>
        <w:t>L’algorithme de sélection de l’offre optimale</w:t>
      </w:r>
      <w:r>
        <w:rPr>
          <w:noProof/>
        </w:rPr>
        <w:tab/>
      </w:r>
      <w:r>
        <w:rPr>
          <w:noProof/>
        </w:rPr>
        <w:fldChar w:fldCharType="begin"/>
      </w:r>
      <w:r>
        <w:rPr>
          <w:noProof/>
        </w:rPr>
        <w:instrText xml:space="preserve"> PAGEREF _Toc455566175 \h </w:instrText>
      </w:r>
      <w:r>
        <w:rPr>
          <w:noProof/>
        </w:rPr>
      </w:r>
      <w:r>
        <w:rPr>
          <w:noProof/>
        </w:rPr>
        <w:fldChar w:fldCharType="separate"/>
      </w:r>
      <w:r>
        <w:rPr>
          <w:noProof/>
        </w:rPr>
        <w:t>68</w:t>
      </w:r>
      <w:r>
        <w:rPr>
          <w:noProof/>
        </w:rPr>
        <w:fldChar w:fldCharType="end"/>
      </w:r>
    </w:p>
    <w:p w14:paraId="73B78AA7"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9.3.</w:t>
      </w:r>
      <w:r>
        <w:rPr>
          <w:rFonts w:eastAsiaTheme="minorEastAsia" w:cstheme="minorBidi"/>
          <w:i w:val="0"/>
          <w:iCs w:val="0"/>
          <w:noProof/>
          <w:sz w:val="24"/>
          <w:szCs w:val="24"/>
          <w:lang w:val="fr-FR" w:eastAsia="fr-FR"/>
        </w:rPr>
        <w:tab/>
      </w:r>
      <w:r>
        <w:rPr>
          <w:noProof/>
        </w:rPr>
        <w:t>Variation de la consommation</w:t>
      </w:r>
      <w:r>
        <w:rPr>
          <w:noProof/>
        </w:rPr>
        <w:tab/>
      </w:r>
      <w:r>
        <w:rPr>
          <w:noProof/>
        </w:rPr>
        <w:fldChar w:fldCharType="begin"/>
      </w:r>
      <w:r>
        <w:rPr>
          <w:noProof/>
        </w:rPr>
        <w:instrText xml:space="preserve"> PAGEREF _Toc455566176 \h </w:instrText>
      </w:r>
      <w:r>
        <w:rPr>
          <w:noProof/>
        </w:rPr>
      </w:r>
      <w:r>
        <w:rPr>
          <w:noProof/>
        </w:rPr>
        <w:fldChar w:fldCharType="separate"/>
      </w:r>
      <w:r>
        <w:rPr>
          <w:noProof/>
        </w:rPr>
        <w:t>69</w:t>
      </w:r>
      <w:r>
        <w:rPr>
          <w:noProof/>
        </w:rPr>
        <w:fldChar w:fldCharType="end"/>
      </w:r>
    </w:p>
    <w:p w14:paraId="634F1BE8"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9.4.</w:t>
      </w:r>
      <w:r>
        <w:rPr>
          <w:rFonts w:eastAsiaTheme="minorEastAsia" w:cstheme="minorBidi"/>
          <w:i w:val="0"/>
          <w:iCs w:val="0"/>
          <w:noProof/>
          <w:sz w:val="24"/>
          <w:szCs w:val="24"/>
          <w:lang w:val="fr-FR" w:eastAsia="fr-FR"/>
        </w:rPr>
        <w:tab/>
      </w:r>
      <w:r>
        <w:rPr>
          <w:noProof/>
        </w:rPr>
        <w:t>Variation du prix</w:t>
      </w:r>
      <w:r>
        <w:rPr>
          <w:noProof/>
        </w:rPr>
        <w:tab/>
      </w:r>
      <w:r>
        <w:rPr>
          <w:noProof/>
        </w:rPr>
        <w:fldChar w:fldCharType="begin"/>
      </w:r>
      <w:r>
        <w:rPr>
          <w:noProof/>
        </w:rPr>
        <w:instrText xml:space="preserve"> PAGEREF _Toc455566177 \h </w:instrText>
      </w:r>
      <w:r>
        <w:rPr>
          <w:noProof/>
        </w:rPr>
      </w:r>
      <w:r>
        <w:rPr>
          <w:noProof/>
        </w:rPr>
        <w:fldChar w:fldCharType="separate"/>
      </w:r>
      <w:r>
        <w:rPr>
          <w:noProof/>
        </w:rPr>
        <w:t>70</w:t>
      </w:r>
      <w:r>
        <w:rPr>
          <w:noProof/>
        </w:rPr>
        <w:fldChar w:fldCharType="end"/>
      </w:r>
    </w:p>
    <w:p w14:paraId="6CEE7B34"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9.5.</w:t>
      </w:r>
      <w:r>
        <w:rPr>
          <w:rFonts w:eastAsiaTheme="minorEastAsia" w:cstheme="minorBidi"/>
          <w:i w:val="0"/>
          <w:iCs w:val="0"/>
          <w:noProof/>
          <w:sz w:val="24"/>
          <w:szCs w:val="24"/>
          <w:lang w:val="fr-FR" w:eastAsia="fr-FR"/>
        </w:rPr>
        <w:tab/>
      </w:r>
      <w:r>
        <w:rPr>
          <w:noProof/>
        </w:rPr>
        <w:t>Élasticité prix</w:t>
      </w:r>
      <w:r>
        <w:rPr>
          <w:noProof/>
        </w:rPr>
        <w:tab/>
      </w:r>
      <w:r>
        <w:rPr>
          <w:noProof/>
        </w:rPr>
        <w:fldChar w:fldCharType="begin"/>
      </w:r>
      <w:r>
        <w:rPr>
          <w:noProof/>
        </w:rPr>
        <w:instrText xml:space="preserve"> PAGEREF _Toc455566178 \h </w:instrText>
      </w:r>
      <w:r>
        <w:rPr>
          <w:noProof/>
        </w:rPr>
      </w:r>
      <w:r>
        <w:rPr>
          <w:noProof/>
        </w:rPr>
        <w:fldChar w:fldCharType="separate"/>
      </w:r>
      <w:r>
        <w:rPr>
          <w:noProof/>
        </w:rPr>
        <w:t>70</w:t>
      </w:r>
      <w:r>
        <w:rPr>
          <w:noProof/>
        </w:rPr>
        <w:fldChar w:fldCharType="end"/>
      </w:r>
    </w:p>
    <w:p w14:paraId="13F977A0"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9.6.</w:t>
      </w:r>
      <w:r>
        <w:rPr>
          <w:rFonts w:eastAsiaTheme="minorEastAsia" w:cstheme="minorBidi"/>
          <w:i w:val="0"/>
          <w:iCs w:val="0"/>
          <w:noProof/>
          <w:sz w:val="24"/>
          <w:szCs w:val="24"/>
          <w:lang w:val="fr-FR" w:eastAsia="fr-FR"/>
        </w:rPr>
        <w:tab/>
      </w:r>
      <w:r>
        <w:rPr>
          <w:noProof/>
        </w:rPr>
        <w:t>Calcul final de la demande adaptée au prix du marché</w:t>
      </w:r>
      <w:r>
        <w:rPr>
          <w:noProof/>
        </w:rPr>
        <w:tab/>
      </w:r>
      <w:r>
        <w:rPr>
          <w:noProof/>
        </w:rPr>
        <w:fldChar w:fldCharType="begin"/>
      </w:r>
      <w:r>
        <w:rPr>
          <w:noProof/>
        </w:rPr>
        <w:instrText xml:space="preserve"> PAGEREF _Toc455566179 \h </w:instrText>
      </w:r>
      <w:r>
        <w:rPr>
          <w:noProof/>
        </w:rPr>
      </w:r>
      <w:r>
        <w:rPr>
          <w:noProof/>
        </w:rPr>
        <w:fldChar w:fldCharType="separate"/>
      </w:r>
      <w:r>
        <w:rPr>
          <w:noProof/>
        </w:rPr>
        <w:t>71</w:t>
      </w:r>
      <w:r>
        <w:rPr>
          <w:noProof/>
        </w:rPr>
        <w:fldChar w:fldCharType="end"/>
      </w:r>
    </w:p>
    <w:p w14:paraId="646EE0CE"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9.7.</w:t>
      </w:r>
      <w:r>
        <w:rPr>
          <w:rFonts w:eastAsiaTheme="minorEastAsia" w:cstheme="minorBidi"/>
          <w:i w:val="0"/>
          <w:iCs w:val="0"/>
          <w:noProof/>
          <w:sz w:val="24"/>
          <w:szCs w:val="24"/>
          <w:lang w:val="fr-FR" w:eastAsia="fr-FR"/>
        </w:rPr>
        <w:tab/>
      </w:r>
      <w:r>
        <w:rPr>
          <w:noProof/>
        </w:rPr>
        <w:t>Limites et recommandations</w:t>
      </w:r>
      <w:r>
        <w:rPr>
          <w:noProof/>
        </w:rPr>
        <w:tab/>
      </w:r>
      <w:r>
        <w:rPr>
          <w:noProof/>
        </w:rPr>
        <w:fldChar w:fldCharType="begin"/>
      </w:r>
      <w:r>
        <w:rPr>
          <w:noProof/>
        </w:rPr>
        <w:instrText xml:space="preserve"> PAGEREF _Toc455566180 \h </w:instrText>
      </w:r>
      <w:r>
        <w:rPr>
          <w:noProof/>
        </w:rPr>
      </w:r>
      <w:r>
        <w:rPr>
          <w:noProof/>
        </w:rPr>
        <w:fldChar w:fldCharType="separate"/>
      </w:r>
      <w:r>
        <w:rPr>
          <w:noProof/>
        </w:rPr>
        <w:t>71</w:t>
      </w:r>
      <w:r>
        <w:rPr>
          <w:noProof/>
        </w:rPr>
        <w:fldChar w:fldCharType="end"/>
      </w:r>
    </w:p>
    <w:p w14:paraId="0CB33B12" w14:textId="77777777" w:rsidR="00645581" w:rsidRDefault="00645581">
      <w:pPr>
        <w:pStyle w:val="TM2"/>
        <w:tabs>
          <w:tab w:val="left" w:pos="960"/>
          <w:tab w:val="right" w:leader="dot" w:pos="7360"/>
        </w:tabs>
        <w:rPr>
          <w:rFonts w:eastAsiaTheme="minorEastAsia" w:cstheme="minorBidi"/>
          <w:smallCaps w:val="0"/>
          <w:noProof/>
          <w:sz w:val="24"/>
          <w:szCs w:val="24"/>
          <w:lang w:val="fr-FR" w:eastAsia="fr-FR"/>
        </w:rPr>
      </w:pPr>
      <w:r>
        <w:rPr>
          <w:noProof/>
        </w:rPr>
        <w:t>10.</w:t>
      </w:r>
      <w:r>
        <w:rPr>
          <w:rFonts w:eastAsiaTheme="minorEastAsia" w:cstheme="minorBidi"/>
          <w:smallCaps w:val="0"/>
          <w:noProof/>
          <w:sz w:val="24"/>
          <w:szCs w:val="24"/>
          <w:lang w:val="fr-FR" w:eastAsia="fr-FR"/>
        </w:rPr>
        <w:tab/>
      </w:r>
      <w:r>
        <w:rPr>
          <w:noProof/>
        </w:rPr>
        <w:t>Analyse de l’aspect pédagogique</w:t>
      </w:r>
      <w:r>
        <w:rPr>
          <w:noProof/>
        </w:rPr>
        <w:tab/>
      </w:r>
      <w:r>
        <w:rPr>
          <w:noProof/>
        </w:rPr>
        <w:fldChar w:fldCharType="begin"/>
      </w:r>
      <w:r>
        <w:rPr>
          <w:noProof/>
        </w:rPr>
        <w:instrText xml:space="preserve"> PAGEREF _Toc455566181 \h </w:instrText>
      </w:r>
      <w:r>
        <w:rPr>
          <w:noProof/>
        </w:rPr>
      </w:r>
      <w:r>
        <w:rPr>
          <w:noProof/>
        </w:rPr>
        <w:fldChar w:fldCharType="separate"/>
      </w:r>
      <w:r>
        <w:rPr>
          <w:noProof/>
        </w:rPr>
        <w:t>71</w:t>
      </w:r>
      <w:r>
        <w:rPr>
          <w:noProof/>
        </w:rPr>
        <w:fldChar w:fldCharType="end"/>
      </w:r>
    </w:p>
    <w:p w14:paraId="52EDDB28"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10.1.</w:t>
      </w:r>
      <w:r>
        <w:rPr>
          <w:rFonts w:eastAsiaTheme="minorEastAsia" w:cstheme="minorBidi"/>
          <w:i w:val="0"/>
          <w:iCs w:val="0"/>
          <w:noProof/>
          <w:sz w:val="24"/>
          <w:szCs w:val="24"/>
          <w:lang w:val="fr-FR" w:eastAsia="fr-FR"/>
        </w:rPr>
        <w:tab/>
      </w:r>
      <w:r>
        <w:rPr>
          <w:noProof/>
        </w:rPr>
        <w:t>Démarche</w:t>
      </w:r>
      <w:r>
        <w:rPr>
          <w:noProof/>
        </w:rPr>
        <w:tab/>
      </w:r>
      <w:r>
        <w:rPr>
          <w:noProof/>
        </w:rPr>
        <w:fldChar w:fldCharType="begin"/>
      </w:r>
      <w:r>
        <w:rPr>
          <w:noProof/>
        </w:rPr>
        <w:instrText xml:space="preserve"> PAGEREF _Toc455566182 \h </w:instrText>
      </w:r>
      <w:r>
        <w:rPr>
          <w:noProof/>
        </w:rPr>
      </w:r>
      <w:r>
        <w:rPr>
          <w:noProof/>
        </w:rPr>
        <w:fldChar w:fldCharType="separate"/>
      </w:r>
      <w:r>
        <w:rPr>
          <w:noProof/>
        </w:rPr>
        <w:t>71</w:t>
      </w:r>
      <w:r>
        <w:rPr>
          <w:noProof/>
        </w:rPr>
        <w:fldChar w:fldCharType="end"/>
      </w:r>
    </w:p>
    <w:p w14:paraId="09FD8186"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10.2.</w:t>
      </w:r>
      <w:r>
        <w:rPr>
          <w:rFonts w:eastAsiaTheme="minorEastAsia" w:cstheme="minorBidi"/>
          <w:i w:val="0"/>
          <w:iCs w:val="0"/>
          <w:noProof/>
          <w:sz w:val="24"/>
          <w:szCs w:val="24"/>
          <w:lang w:val="fr-FR" w:eastAsia="fr-FR"/>
        </w:rPr>
        <w:tab/>
      </w:r>
      <w:r>
        <w:rPr>
          <w:noProof/>
        </w:rPr>
        <w:t>Critères de sélection</w:t>
      </w:r>
      <w:r>
        <w:rPr>
          <w:noProof/>
        </w:rPr>
        <w:tab/>
      </w:r>
      <w:r>
        <w:rPr>
          <w:noProof/>
        </w:rPr>
        <w:fldChar w:fldCharType="begin"/>
      </w:r>
      <w:r>
        <w:rPr>
          <w:noProof/>
        </w:rPr>
        <w:instrText xml:space="preserve"> PAGEREF _Toc455566183 \h </w:instrText>
      </w:r>
      <w:r>
        <w:rPr>
          <w:noProof/>
        </w:rPr>
      </w:r>
      <w:r>
        <w:rPr>
          <w:noProof/>
        </w:rPr>
        <w:fldChar w:fldCharType="separate"/>
      </w:r>
      <w:r>
        <w:rPr>
          <w:noProof/>
        </w:rPr>
        <w:t>72</w:t>
      </w:r>
      <w:r>
        <w:rPr>
          <w:noProof/>
        </w:rPr>
        <w:fldChar w:fldCharType="end"/>
      </w:r>
    </w:p>
    <w:p w14:paraId="5D5EAC0C"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10.3.</w:t>
      </w:r>
      <w:r>
        <w:rPr>
          <w:rFonts w:eastAsiaTheme="minorEastAsia" w:cstheme="minorBidi"/>
          <w:i w:val="0"/>
          <w:iCs w:val="0"/>
          <w:noProof/>
          <w:sz w:val="24"/>
          <w:szCs w:val="24"/>
          <w:lang w:val="fr-FR" w:eastAsia="fr-FR"/>
        </w:rPr>
        <w:tab/>
      </w:r>
      <w:r>
        <w:rPr>
          <w:noProof/>
        </w:rPr>
        <w:t>Résultats</w:t>
      </w:r>
      <w:r>
        <w:rPr>
          <w:noProof/>
        </w:rPr>
        <w:tab/>
      </w:r>
      <w:r>
        <w:rPr>
          <w:noProof/>
        </w:rPr>
        <w:fldChar w:fldCharType="begin"/>
      </w:r>
      <w:r>
        <w:rPr>
          <w:noProof/>
        </w:rPr>
        <w:instrText xml:space="preserve"> PAGEREF _Toc455566184 \h </w:instrText>
      </w:r>
      <w:r>
        <w:rPr>
          <w:noProof/>
        </w:rPr>
      </w:r>
      <w:r>
        <w:rPr>
          <w:noProof/>
        </w:rPr>
        <w:fldChar w:fldCharType="separate"/>
      </w:r>
      <w:r>
        <w:rPr>
          <w:noProof/>
        </w:rPr>
        <w:t>72</w:t>
      </w:r>
      <w:r>
        <w:rPr>
          <w:noProof/>
        </w:rPr>
        <w:fldChar w:fldCharType="end"/>
      </w:r>
    </w:p>
    <w:p w14:paraId="13FB354F"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10.4.</w:t>
      </w:r>
      <w:r>
        <w:rPr>
          <w:rFonts w:eastAsiaTheme="minorEastAsia" w:cstheme="minorBidi"/>
          <w:i w:val="0"/>
          <w:iCs w:val="0"/>
          <w:noProof/>
          <w:sz w:val="24"/>
          <w:szCs w:val="24"/>
          <w:lang w:val="fr-FR" w:eastAsia="fr-FR"/>
        </w:rPr>
        <w:tab/>
      </w:r>
      <w:r>
        <w:rPr>
          <w:noProof/>
        </w:rPr>
        <w:t>Limites et recommandations</w:t>
      </w:r>
      <w:r>
        <w:rPr>
          <w:noProof/>
        </w:rPr>
        <w:tab/>
      </w:r>
      <w:r>
        <w:rPr>
          <w:noProof/>
        </w:rPr>
        <w:fldChar w:fldCharType="begin"/>
      </w:r>
      <w:r>
        <w:rPr>
          <w:noProof/>
        </w:rPr>
        <w:instrText xml:space="preserve"> PAGEREF _Toc455566185 \h </w:instrText>
      </w:r>
      <w:r>
        <w:rPr>
          <w:noProof/>
        </w:rPr>
      </w:r>
      <w:r>
        <w:rPr>
          <w:noProof/>
        </w:rPr>
        <w:fldChar w:fldCharType="separate"/>
      </w:r>
      <w:r>
        <w:rPr>
          <w:noProof/>
        </w:rPr>
        <w:t>75</w:t>
      </w:r>
      <w:r>
        <w:rPr>
          <w:noProof/>
        </w:rPr>
        <w:fldChar w:fldCharType="end"/>
      </w:r>
    </w:p>
    <w:p w14:paraId="2738CF39" w14:textId="77777777" w:rsidR="00645581" w:rsidRDefault="00645581">
      <w:pPr>
        <w:pStyle w:val="TM2"/>
        <w:tabs>
          <w:tab w:val="left" w:pos="960"/>
          <w:tab w:val="right" w:leader="dot" w:pos="7360"/>
        </w:tabs>
        <w:rPr>
          <w:rFonts w:eastAsiaTheme="minorEastAsia" w:cstheme="minorBidi"/>
          <w:smallCaps w:val="0"/>
          <w:noProof/>
          <w:sz w:val="24"/>
          <w:szCs w:val="24"/>
          <w:lang w:val="fr-FR" w:eastAsia="fr-FR"/>
        </w:rPr>
      </w:pPr>
      <w:r>
        <w:rPr>
          <w:noProof/>
        </w:rPr>
        <w:t>11.</w:t>
      </w:r>
      <w:r>
        <w:rPr>
          <w:rFonts w:eastAsiaTheme="minorEastAsia" w:cstheme="minorBidi"/>
          <w:smallCaps w:val="0"/>
          <w:noProof/>
          <w:sz w:val="24"/>
          <w:szCs w:val="24"/>
          <w:lang w:val="fr-FR" w:eastAsia="fr-FR"/>
        </w:rPr>
        <w:tab/>
      </w:r>
      <w:r>
        <w:rPr>
          <w:noProof/>
        </w:rPr>
        <w:t>Analyse des objets manipulés</w:t>
      </w:r>
      <w:r>
        <w:rPr>
          <w:noProof/>
        </w:rPr>
        <w:tab/>
      </w:r>
      <w:r>
        <w:rPr>
          <w:noProof/>
        </w:rPr>
        <w:fldChar w:fldCharType="begin"/>
      </w:r>
      <w:r>
        <w:rPr>
          <w:noProof/>
        </w:rPr>
        <w:instrText xml:space="preserve"> PAGEREF _Toc455566186 \h </w:instrText>
      </w:r>
      <w:r>
        <w:rPr>
          <w:noProof/>
        </w:rPr>
      </w:r>
      <w:r>
        <w:rPr>
          <w:noProof/>
        </w:rPr>
        <w:fldChar w:fldCharType="separate"/>
      </w:r>
      <w:r>
        <w:rPr>
          <w:noProof/>
        </w:rPr>
        <w:t>76</w:t>
      </w:r>
      <w:r>
        <w:rPr>
          <w:noProof/>
        </w:rPr>
        <w:fldChar w:fldCharType="end"/>
      </w:r>
    </w:p>
    <w:p w14:paraId="49728809" w14:textId="77777777" w:rsidR="00645581" w:rsidRDefault="00645581">
      <w:pPr>
        <w:pStyle w:val="TM2"/>
        <w:tabs>
          <w:tab w:val="left" w:pos="960"/>
          <w:tab w:val="right" w:leader="dot" w:pos="7360"/>
        </w:tabs>
        <w:rPr>
          <w:rFonts w:eastAsiaTheme="minorEastAsia" w:cstheme="minorBidi"/>
          <w:smallCaps w:val="0"/>
          <w:noProof/>
          <w:sz w:val="24"/>
          <w:szCs w:val="24"/>
          <w:lang w:val="fr-FR" w:eastAsia="fr-FR"/>
        </w:rPr>
      </w:pPr>
      <w:r>
        <w:rPr>
          <w:noProof/>
        </w:rPr>
        <w:t>12.</w:t>
      </w:r>
      <w:r>
        <w:rPr>
          <w:rFonts w:eastAsiaTheme="minorEastAsia" w:cstheme="minorBidi"/>
          <w:smallCaps w:val="0"/>
          <w:noProof/>
          <w:sz w:val="24"/>
          <w:szCs w:val="24"/>
          <w:lang w:val="fr-FR" w:eastAsia="fr-FR"/>
        </w:rPr>
        <w:tab/>
      </w:r>
      <w:r>
        <w:rPr>
          <w:noProof/>
        </w:rPr>
        <w:t>Analyse de l’aspect sécurité</w:t>
      </w:r>
      <w:r>
        <w:rPr>
          <w:noProof/>
        </w:rPr>
        <w:tab/>
      </w:r>
      <w:r>
        <w:rPr>
          <w:noProof/>
        </w:rPr>
        <w:fldChar w:fldCharType="begin"/>
      </w:r>
      <w:r>
        <w:rPr>
          <w:noProof/>
        </w:rPr>
        <w:instrText xml:space="preserve"> PAGEREF _Toc455566187 \h </w:instrText>
      </w:r>
      <w:r>
        <w:rPr>
          <w:noProof/>
        </w:rPr>
      </w:r>
      <w:r>
        <w:rPr>
          <w:noProof/>
        </w:rPr>
        <w:fldChar w:fldCharType="separate"/>
      </w:r>
      <w:r>
        <w:rPr>
          <w:noProof/>
        </w:rPr>
        <w:t>78</w:t>
      </w:r>
      <w:r>
        <w:rPr>
          <w:noProof/>
        </w:rPr>
        <w:fldChar w:fldCharType="end"/>
      </w:r>
    </w:p>
    <w:p w14:paraId="49D9A24D"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12.1.</w:t>
      </w:r>
      <w:r>
        <w:rPr>
          <w:rFonts w:eastAsiaTheme="minorEastAsia" w:cstheme="minorBidi"/>
          <w:i w:val="0"/>
          <w:iCs w:val="0"/>
          <w:noProof/>
          <w:sz w:val="24"/>
          <w:szCs w:val="24"/>
          <w:lang w:val="fr-FR" w:eastAsia="fr-FR"/>
        </w:rPr>
        <w:tab/>
      </w:r>
      <w:r>
        <w:rPr>
          <w:noProof/>
        </w:rPr>
        <w:t>Démarche</w:t>
      </w:r>
      <w:r>
        <w:rPr>
          <w:noProof/>
        </w:rPr>
        <w:tab/>
      </w:r>
      <w:r>
        <w:rPr>
          <w:noProof/>
        </w:rPr>
        <w:fldChar w:fldCharType="begin"/>
      </w:r>
      <w:r>
        <w:rPr>
          <w:noProof/>
        </w:rPr>
        <w:instrText xml:space="preserve"> PAGEREF _Toc455566188 \h </w:instrText>
      </w:r>
      <w:r>
        <w:rPr>
          <w:noProof/>
        </w:rPr>
      </w:r>
      <w:r>
        <w:rPr>
          <w:noProof/>
        </w:rPr>
        <w:fldChar w:fldCharType="separate"/>
      </w:r>
      <w:r>
        <w:rPr>
          <w:noProof/>
        </w:rPr>
        <w:t>79</w:t>
      </w:r>
      <w:r>
        <w:rPr>
          <w:noProof/>
        </w:rPr>
        <w:fldChar w:fldCharType="end"/>
      </w:r>
    </w:p>
    <w:p w14:paraId="3D34466E"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12.2.</w:t>
      </w:r>
      <w:r>
        <w:rPr>
          <w:rFonts w:eastAsiaTheme="minorEastAsia" w:cstheme="minorBidi"/>
          <w:i w:val="0"/>
          <w:iCs w:val="0"/>
          <w:noProof/>
          <w:sz w:val="24"/>
          <w:szCs w:val="24"/>
          <w:lang w:val="fr-FR" w:eastAsia="fr-FR"/>
        </w:rPr>
        <w:tab/>
      </w:r>
      <w:r>
        <w:rPr>
          <w:noProof/>
        </w:rPr>
        <w:t>Application Contacts</w:t>
      </w:r>
      <w:r>
        <w:rPr>
          <w:noProof/>
        </w:rPr>
        <w:tab/>
      </w:r>
      <w:r>
        <w:rPr>
          <w:noProof/>
        </w:rPr>
        <w:fldChar w:fldCharType="begin"/>
      </w:r>
      <w:r>
        <w:rPr>
          <w:noProof/>
        </w:rPr>
        <w:instrText xml:space="preserve"> PAGEREF _Toc455566189 \h </w:instrText>
      </w:r>
      <w:r>
        <w:rPr>
          <w:noProof/>
        </w:rPr>
      </w:r>
      <w:r>
        <w:rPr>
          <w:noProof/>
        </w:rPr>
        <w:fldChar w:fldCharType="separate"/>
      </w:r>
      <w:r>
        <w:rPr>
          <w:noProof/>
        </w:rPr>
        <w:t>79</w:t>
      </w:r>
      <w:r>
        <w:rPr>
          <w:noProof/>
        </w:rPr>
        <w:fldChar w:fldCharType="end"/>
      </w:r>
    </w:p>
    <w:p w14:paraId="197EB75D"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12.3.</w:t>
      </w:r>
      <w:r>
        <w:rPr>
          <w:rFonts w:eastAsiaTheme="minorEastAsia" w:cstheme="minorBidi"/>
          <w:i w:val="0"/>
          <w:iCs w:val="0"/>
          <w:noProof/>
          <w:sz w:val="24"/>
          <w:szCs w:val="24"/>
          <w:lang w:val="fr-FR" w:eastAsia="fr-FR"/>
        </w:rPr>
        <w:tab/>
      </w:r>
      <w:r>
        <w:rPr>
          <w:noProof/>
        </w:rPr>
        <w:t>Application Inventory</w:t>
      </w:r>
      <w:r>
        <w:rPr>
          <w:noProof/>
        </w:rPr>
        <w:tab/>
      </w:r>
      <w:r>
        <w:rPr>
          <w:noProof/>
        </w:rPr>
        <w:fldChar w:fldCharType="begin"/>
      </w:r>
      <w:r>
        <w:rPr>
          <w:noProof/>
        </w:rPr>
        <w:instrText xml:space="preserve"> PAGEREF _Toc455566190 \h </w:instrText>
      </w:r>
      <w:r>
        <w:rPr>
          <w:noProof/>
        </w:rPr>
      </w:r>
      <w:r>
        <w:rPr>
          <w:noProof/>
        </w:rPr>
        <w:fldChar w:fldCharType="separate"/>
      </w:r>
      <w:r>
        <w:rPr>
          <w:noProof/>
        </w:rPr>
        <w:t>79</w:t>
      </w:r>
      <w:r>
        <w:rPr>
          <w:noProof/>
        </w:rPr>
        <w:fldChar w:fldCharType="end"/>
      </w:r>
    </w:p>
    <w:p w14:paraId="2D4D369D"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12.4.</w:t>
      </w:r>
      <w:r>
        <w:rPr>
          <w:rFonts w:eastAsiaTheme="minorEastAsia" w:cstheme="minorBidi"/>
          <w:i w:val="0"/>
          <w:iCs w:val="0"/>
          <w:noProof/>
          <w:sz w:val="24"/>
          <w:szCs w:val="24"/>
          <w:lang w:val="fr-FR" w:eastAsia="fr-FR"/>
        </w:rPr>
        <w:tab/>
      </w:r>
      <w:r>
        <w:rPr>
          <w:noProof/>
        </w:rPr>
        <w:t>Application Purchases</w:t>
      </w:r>
      <w:r>
        <w:rPr>
          <w:noProof/>
        </w:rPr>
        <w:tab/>
      </w:r>
      <w:r>
        <w:rPr>
          <w:noProof/>
        </w:rPr>
        <w:fldChar w:fldCharType="begin"/>
      </w:r>
      <w:r>
        <w:rPr>
          <w:noProof/>
        </w:rPr>
        <w:instrText xml:space="preserve"> PAGEREF _Toc455566191 \h </w:instrText>
      </w:r>
      <w:r>
        <w:rPr>
          <w:noProof/>
        </w:rPr>
      </w:r>
      <w:r>
        <w:rPr>
          <w:noProof/>
        </w:rPr>
        <w:fldChar w:fldCharType="separate"/>
      </w:r>
      <w:r>
        <w:rPr>
          <w:noProof/>
        </w:rPr>
        <w:t>79</w:t>
      </w:r>
      <w:r>
        <w:rPr>
          <w:noProof/>
        </w:rPr>
        <w:fldChar w:fldCharType="end"/>
      </w:r>
    </w:p>
    <w:p w14:paraId="0634F7FC"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12.5.</w:t>
      </w:r>
      <w:r>
        <w:rPr>
          <w:rFonts w:eastAsiaTheme="minorEastAsia" w:cstheme="minorBidi"/>
          <w:i w:val="0"/>
          <w:iCs w:val="0"/>
          <w:noProof/>
          <w:sz w:val="24"/>
          <w:szCs w:val="24"/>
          <w:lang w:val="fr-FR" w:eastAsia="fr-FR"/>
        </w:rPr>
        <w:tab/>
      </w:r>
      <w:r>
        <w:rPr>
          <w:noProof/>
        </w:rPr>
        <w:t>Application Manufacturing</w:t>
      </w:r>
      <w:r>
        <w:rPr>
          <w:noProof/>
        </w:rPr>
        <w:tab/>
      </w:r>
      <w:r>
        <w:rPr>
          <w:noProof/>
        </w:rPr>
        <w:fldChar w:fldCharType="begin"/>
      </w:r>
      <w:r>
        <w:rPr>
          <w:noProof/>
        </w:rPr>
        <w:instrText xml:space="preserve"> PAGEREF _Toc455566192 \h </w:instrText>
      </w:r>
      <w:r>
        <w:rPr>
          <w:noProof/>
        </w:rPr>
      </w:r>
      <w:r>
        <w:rPr>
          <w:noProof/>
        </w:rPr>
        <w:fldChar w:fldCharType="separate"/>
      </w:r>
      <w:r>
        <w:rPr>
          <w:noProof/>
        </w:rPr>
        <w:t>80</w:t>
      </w:r>
      <w:r>
        <w:rPr>
          <w:noProof/>
        </w:rPr>
        <w:fldChar w:fldCharType="end"/>
      </w:r>
    </w:p>
    <w:p w14:paraId="391A34F2"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12.6.</w:t>
      </w:r>
      <w:r>
        <w:rPr>
          <w:rFonts w:eastAsiaTheme="minorEastAsia" w:cstheme="minorBidi"/>
          <w:i w:val="0"/>
          <w:iCs w:val="0"/>
          <w:noProof/>
          <w:sz w:val="24"/>
          <w:szCs w:val="24"/>
          <w:lang w:val="fr-FR" w:eastAsia="fr-FR"/>
        </w:rPr>
        <w:tab/>
      </w:r>
      <w:r>
        <w:rPr>
          <w:noProof/>
        </w:rPr>
        <w:t>Application Sales</w:t>
      </w:r>
      <w:r>
        <w:rPr>
          <w:noProof/>
        </w:rPr>
        <w:tab/>
      </w:r>
      <w:r>
        <w:rPr>
          <w:noProof/>
        </w:rPr>
        <w:fldChar w:fldCharType="begin"/>
      </w:r>
      <w:r>
        <w:rPr>
          <w:noProof/>
        </w:rPr>
        <w:instrText xml:space="preserve"> PAGEREF _Toc455566193 \h </w:instrText>
      </w:r>
      <w:r>
        <w:rPr>
          <w:noProof/>
        </w:rPr>
      </w:r>
      <w:r>
        <w:rPr>
          <w:noProof/>
        </w:rPr>
        <w:fldChar w:fldCharType="separate"/>
      </w:r>
      <w:r>
        <w:rPr>
          <w:noProof/>
        </w:rPr>
        <w:t>80</w:t>
      </w:r>
      <w:r>
        <w:rPr>
          <w:noProof/>
        </w:rPr>
        <w:fldChar w:fldCharType="end"/>
      </w:r>
    </w:p>
    <w:p w14:paraId="3D6DFCCF"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12.7.</w:t>
      </w:r>
      <w:r>
        <w:rPr>
          <w:rFonts w:eastAsiaTheme="minorEastAsia" w:cstheme="minorBidi"/>
          <w:i w:val="0"/>
          <w:iCs w:val="0"/>
          <w:noProof/>
          <w:sz w:val="24"/>
          <w:szCs w:val="24"/>
          <w:lang w:val="fr-FR" w:eastAsia="fr-FR"/>
        </w:rPr>
        <w:tab/>
      </w:r>
      <w:r>
        <w:rPr>
          <w:noProof/>
        </w:rPr>
        <w:t>Application Accounting</w:t>
      </w:r>
      <w:r>
        <w:rPr>
          <w:noProof/>
        </w:rPr>
        <w:tab/>
      </w:r>
      <w:r>
        <w:rPr>
          <w:noProof/>
        </w:rPr>
        <w:fldChar w:fldCharType="begin"/>
      </w:r>
      <w:r>
        <w:rPr>
          <w:noProof/>
        </w:rPr>
        <w:instrText xml:space="preserve"> PAGEREF _Toc455566194 \h </w:instrText>
      </w:r>
      <w:r>
        <w:rPr>
          <w:noProof/>
        </w:rPr>
      </w:r>
      <w:r>
        <w:rPr>
          <w:noProof/>
        </w:rPr>
        <w:fldChar w:fldCharType="separate"/>
      </w:r>
      <w:r>
        <w:rPr>
          <w:noProof/>
        </w:rPr>
        <w:t>80</w:t>
      </w:r>
      <w:r>
        <w:rPr>
          <w:noProof/>
        </w:rPr>
        <w:fldChar w:fldCharType="end"/>
      </w:r>
    </w:p>
    <w:p w14:paraId="3F886352"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12.8.</w:t>
      </w:r>
      <w:r>
        <w:rPr>
          <w:rFonts w:eastAsiaTheme="minorEastAsia" w:cstheme="minorBidi"/>
          <w:i w:val="0"/>
          <w:iCs w:val="0"/>
          <w:noProof/>
          <w:sz w:val="24"/>
          <w:szCs w:val="24"/>
          <w:lang w:val="fr-FR" w:eastAsia="fr-FR"/>
        </w:rPr>
        <w:tab/>
      </w:r>
      <w:r>
        <w:rPr>
          <w:noProof/>
        </w:rPr>
        <w:t>Droit d’accès aux modèles et données</w:t>
      </w:r>
      <w:r>
        <w:rPr>
          <w:noProof/>
        </w:rPr>
        <w:tab/>
      </w:r>
      <w:r>
        <w:rPr>
          <w:noProof/>
        </w:rPr>
        <w:fldChar w:fldCharType="begin"/>
      </w:r>
      <w:r>
        <w:rPr>
          <w:noProof/>
        </w:rPr>
        <w:instrText xml:space="preserve"> PAGEREF _Toc455566195 \h </w:instrText>
      </w:r>
      <w:r>
        <w:rPr>
          <w:noProof/>
        </w:rPr>
      </w:r>
      <w:r>
        <w:rPr>
          <w:noProof/>
        </w:rPr>
        <w:fldChar w:fldCharType="separate"/>
      </w:r>
      <w:r>
        <w:rPr>
          <w:noProof/>
        </w:rPr>
        <w:t>81</w:t>
      </w:r>
      <w:r>
        <w:rPr>
          <w:noProof/>
        </w:rPr>
        <w:fldChar w:fldCharType="end"/>
      </w:r>
    </w:p>
    <w:p w14:paraId="6E571D9F"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12.9.</w:t>
      </w:r>
      <w:r>
        <w:rPr>
          <w:rFonts w:eastAsiaTheme="minorEastAsia" w:cstheme="minorBidi"/>
          <w:i w:val="0"/>
          <w:iCs w:val="0"/>
          <w:noProof/>
          <w:sz w:val="24"/>
          <w:szCs w:val="24"/>
          <w:lang w:val="fr-FR" w:eastAsia="fr-FR"/>
        </w:rPr>
        <w:tab/>
      </w:r>
      <w:r>
        <w:rPr>
          <w:noProof/>
        </w:rPr>
        <w:t>Investigations</w:t>
      </w:r>
      <w:r>
        <w:rPr>
          <w:noProof/>
        </w:rPr>
        <w:tab/>
      </w:r>
      <w:r>
        <w:rPr>
          <w:noProof/>
        </w:rPr>
        <w:fldChar w:fldCharType="begin"/>
      </w:r>
      <w:r>
        <w:rPr>
          <w:noProof/>
        </w:rPr>
        <w:instrText xml:space="preserve"> PAGEREF _Toc455566196 \h </w:instrText>
      </w:r>
      <w:r>
        <w:rPr>
          <w:noProof/>
        </w:rPr>
      </w:r>
      <w:r>
        <w:rPr>
          <w:noProof/>
        </w:rPr>
        <w:fldChar w:fldCharType="separate"/>
      </w:r>
      <w:r>
        <w:rPr>
          <w:noProof/>
        </w:rPr>
        <w:t>82</w:t>
      </w:r>
      <w:r>
        <w:rPr>
          <w:noProof/>
        </w:rPr>
        <w:fldChar w:fldCharType="end"/>
      </w:r>
    </w:p>
    <w:p w14:paraId="1F185EFD" w14:textId="77777777" w:rsidR="00645581" w:rsidRDefault="00645581">
      <w:pPr>
        <w:pStyle w:val="TM3"/>
        <w:tabs>
          <w:tab w:val="left" w:pos="1440"/>
          <w:tab w:val="right" w:leader="dot" w:pos="7360"/>
        </w:tabs>
        <w:rPr>
          <w:rFonts w:eastAsiaTheme="minorEastAsia" w:cstheme="minorBidi"/>
          <w:i w:val="0"/>
          <w:iCs w:val="0"/>
          <w:noProof/>
          <w:sz w:val="24"/>
          <w:szCs w:val="24"/>
          <w:lang w:val="fr-FR" w:eastAsia="fr-FR"/>
        </w:rPr>
      </w:pPr>
      <w:r>
        <w:rPr>
          <w:noProof/>
        </w:rPr>
        <w:t>12.10.</w:t>
      </w:r>
      <w:r>
        <w:rPr>
          <w:rFonts w:eastAsiaTheme="minorEastAsia" w:cstheme="minorBidi"/>
          <w:i w:val="0"/>
          <w:iCs w:val="0"/>
          <w:noProof/>
          <w:sz w:val="24"/>
          <w:szCs w:val="24"/>
          <w:lang w:val="fr-FR" w:eastAsia="fr-FR"/>
        </w:rPr>
        <w:tab/>
      </w:r>
      <w:r>
        <w:rPr>
          <w:noProof/>
        </w:rPr>
        <w:t>Limites et recommandations</w:t>
      </w:r>
      <w:r>
        <w:rPr>
          <w:noProof/>
        </w:rPr>
        <w:tab/>
      </w:r>
      <w:r>
        <w:rPr>
          <w:noProof/>
        </w:rPr>
        <w:fldChar w:fldCharType="begin"/>
      </w:r>
      <w:r>
        <w:rPr>
          <w:noProof/>
        </w:rPr>
        <w:instrText xml:space="preserve"> PAGEREF _Toc455566197 \h </w:instrText>
      </w:r>
      <w:r>
        <w:rPr>
          <w:noProof/>
        </w:rPr>
      </w:r>
      <w:r>
        <w:rPr>
          <w:noProof/>
        </w:rPr>
        <w:fldChar w:fldCharType="separate"/>
      </w:r>
      <w:r>
        <w:rPr>
          <w:noProof/>
        </w:rPr>
        <w:t>84</w:t>
      </w:r>
      <w:r>
        <w:rPr>
          <w:noProof/>
        </w:rPr>
        <w:fldChar w:fldCharType="end"/>
      </w:r>
    </w:p>
    <w:p w14:paraId="0500DE10" w14:textId="77777777" w:rsidR="00645581" w:rsidRDefault="00645581">
      <w:pPr>
        <w:pStyle w:val="TM2"/>
        <w:tabs>
          <w:tab w:val="left" w:pos="960"/>
          <w:tab w:val="right" w:leader="dot" w:pos="7360"/>
        </w:tabs>
        <w:rPr>
          <w:rFonts w:eastAsiaTheme="minorEastAsia" w:cstheme="minorBidi"/>
          <w:smallCaps w:val="0"/>
          <w:noProof/>
          <w:sz w:val="24"/>
          <w:szCs w:val="24"/>
          <w:lang w:val="fr-FR" w:eastAsia="fr-FR"/>
        </w:rPr>
      </w:pPr>
      <w:r>
        <w:rPr>
          <w:noProof/>
        </w:rPr>
        <w:t>13.</w:t>
      </w:r>
      <w:r>
        <w:rPr>
          <w:rFonts w:eastAsiaTheme="minorEastAsia" w:cstheme="minorBidi"/>
          <w:smallCaps w:val="0"/>
          <w:noProof/>
          <w:sz w:val="24"/>
          <w:szCs w:val="24"/>
          <w:lang w:val="fr-FR" w:eastAsia="fr-FR"/>
        </w:rPr>
        <w:tab/>
      </w:r>
      <w:r>
        <w:rPr>
          <w:noProof/>
        </w:rPr>
        <w:t>Analyse des processus opérationnels</w:t>
      </w:r>
      <w:r>
        <w:rPr>
          <w:noProof/>
        </w:rPr>
        <w:tab/>
      </w:r>
      <w:r>
        <w:rPr>
          <w:noProof/>
        </w:rPr>
        <w:fldChar w:fldCharType="begin"/>
      </w:r>
      <w:r>
        <w:rPr>
          <w:noProof/>
        </w:rPr>
        <w:instrText xml:space="preserve"> PAGEREF _Toc455566198 \h </w:instrText>
      </w:r>
      <w:r>
        <w:rPr>
          <w:noProof/>
        </w:rPr>
      </w:r>
      <w:r>
        <w:rPr>
          <w:noProof/>
        </w:rPr>
        <w:fldChar w:fldCharType="separate"/>
      </w:r>
      <w:r>
        <w:rPr>
          <w:noProof/>
        </w:rPr>
        <w:t>85</w:t>
      </w:r>
      <w:r>
        <w:rPr>
          <w:noProof/>
        </w:rPr>
        <w:fldChar w:fldCharType="end"/>
      </w:r>
    </w:p>
    <w:p w14:paraId="0D53D09A"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13.1.</w:t>
      </w:r>
      <w:r>
        <w:rPr>
          <w:rFonts w:eastAsiaTheme="minorEastAsia" w:cstheme="minorBidi"/>
          <w:i w:val="0"/>
          <w:iCs w:val="0"/>
          <w:noProof/>
          <w:sz w:val="24"/>
          <w:szCs w:val="24"/>
          <w:lang w:val="fr-FR" w:eastAsia="fr-FR"/>
        </w:rPr>
        <w:tab/>
      </w:r>
      <w:r>
        <w:rPr>
          <w:noProof/>
        </w:rPr>
        <w:t>Démarche</w:t>
      </w:r>
      <w:r>
        <w:rPr>
          <w:noProof/>
        </w:rPr>
        <w:tab/>
      </w:r>
      <w:r>
        <w:rPr>
          <w:noProof/>
        </w:rPr>
        <w:fldChar w:fldCharType="begin"/>
      </w:r>
      <w:r>
        <w:rPr>
          <w:noProof/>
        </w:rPr>
        <w:instrText xml:space="preserve"> PAGEREF _Toc455566199 \h </w:instrText>
      </w:r>
      <w:r>
        <w:rPr>
          <w:noProof/>
        </w:rPr>
      </w:r>
      <w:r>
        <w:rPr>
          <w:noProof/>
        </w:rPr>
        <w:fldChar w:fldCharType="separate"/>
      </w:r>
      <w:r>
        <w:rPr>
          <w:noProof/>
        </w:rPr>
        <w:t>85</w:t>
      </w:r>
      <w:r>
        <w:rPr>
          <w:noProof/>
        </w:rPr>
        <w:fldChar w:fldCharType="end"/>
      </w:r>
    </w:p>
    <w:p w14:paraId="63764DAE"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13.2.</w:t>
      </w:r>
      <w:r>
        <w:rPr>
          <w:rFonts w:eastAsiaTheme="minorEastAsia" w:cstheme="minorBidi"/>
          <w:i w:val="0"/>
          <w:iCs w:val="0"/>
          <w:noProof/>
          <w:sz w:val="24"/>
          <w:szCs w:val="24"/>
          <w:lang w:val="fr-FR" w:eastAsia="fr-FR"/>
        </w:rPr>
        <w:tab/>
      </w:r>
      <w:r>
        <w:rPr>
          <w:noProof/>
        </w:rPr>
        <w:t>Chaîne de valeur globale</w:t>
      </w:r>
      <w:r>
        <w:rPr>
          <w:noProof/>
        </w:rPr>
        <w:tab/>
      </w:r>
      <w:r>
        <w:rPr>
          <w:noProof/>
        </w:rPr>
        <w:fldChar w:fldCharType="begin"/>
      </w:r>
      <w:r>
        <w:rPr>
          <w:noProof/>
        </w:rPr>
        <w:instrText xml:space="preserve"> PAGEREF _Toc455566200 \h </w:instrText>
      </w:r>
      <w:r>
        <w:rPr>
          <w:noProof/>
        </w:rPr>
      </w:r>
      <w:r>
        <w:rPr>
          <w:noProof/>
        </w:rPr>
        <w:fldChar w:fldCharType="separate"/>
      </w:r>
      <w:r>
        <w:rPr>
          <w:noProof/>
        </w:rPr>
        <w:t>85</w:t>
      </w:r>
      <w:r>
        <w:rPr>
          <w:noProof/>
        </w:rPr>
        <w:fldChar w:fldCharType="end"/>
      </w:r>
    </w:p>
    <w:p w14:paraId="4C8EECB8" w14:textId="77777777" w:rsidR="00645581" w:rsidRDefault="00645581">
      <w:pPr>
        <w:pStyle w:val="TM4"/>
        <w:tabs>
          <w:tab w:val="left" w:pos="1680"/>
          <w:tab w:val="right" w:leader="dot" w:pos="7360"/>
        </w:tabs>
        <w:rPr>
          <w:rFonts w:eastAsiaTheme="minorEastAsia" w:cstheme="minorBidi"/>
          <w:noProof/>
          <w:sz w:val="24"/>
          <w:szCs w:val="24"/>
          <w:lang w:val="fr-FR" w:eastAsia="fr-FR"/>
        </w:rPr>
      </w:pPr>
      <w:r>
        <w:rPr>
          <w:noProof/>
        </w:rPr>
        <w:t>13.2.1.</w:t>
      </w:r>
      <w:r>
        <w:rPr>
          <w:rFonts w:eastAsiaTheme="minorEastAsia" w:cstheme="minorBidi"/>
          <w:noProof/>
          <w:sz w:val="24"/>
          <w:szCs w:val="24"/>
          <w:lang w:val="fr-FR" w:eastAsia="fr-FR"/>
        </w:rPr>
        <w:tab/>
      </w:r>
      <w:r>
        <w:rPr>
          <w:noProof/>
        </w:rPr>
        <w:t>Partie logistique</w:t>
      </w:r>
      <w:r>
        <w:rPr>
          <w:noProof/>
        </w:rPr>
        <w:tab/>
      </w:r>
      <w:r>
        <w:rPr>
          <w:noProof/>
        </w:rPr>
        <w:fldChar w:fldCharType="begin"/>
      </w:r>
      <w:r>
        <w:rPr>
          <w:noProof/>
        </w:rPr>
        <w:instrText xml:space="preserve"> PAGEREF _Toc455566201 \h </w:instrText>
      </w:r>
      <w:r>
        <w:rPr>
          <w:noProof/>
        </w:rPr>
      </w:r>
      <w:r>
        <w:rPr>
          <w:noProof/>
        </w:rPr>
        <w:fldChar w:fldCharType="separate"/>
      </w:r>
      <w:r>
        <w:rPr>
          <w:noProof/>
        </w:rPr>
        <w:t>86</w:t>
      </w:r>
      <w:r>
        <w:rPr>
          <w:noProof/>
        </w:rPr>
        <w:fldChar w:fldCharType="end"/>
      </w:r>
    </w:p>
    <w:p w14:paraId="221C26E3"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13.2.1.1.</w:t>
      </w:r>
      <w:r>
        <w:rPr>
          <w:rFonts w:eastAsiaTheme="minorEastAsia" w:cstheme="minorBidi"/>
          <w:noProof/>
          <w:sz w:val="24"/>
          <w:szCs w:val="24"/>
          <w:lang w:val="fr-FR" w:eastAsia="fr-FR"/>
        </w:rPr>
        <w:tab/>
      </w:r>
      <w:r w:rsidRPr="00C63279">
        <w:rPr>
          <w:noProof/>
        </w:rPr>
        <w:t>La planification</w:t>
      </w:r>
      <w:r>
        <w:rPr>
          <w:noProof/>
        </w:rPr>
        <w:tab/>
      </w:r>
      <w:r>
        <w:rPr>
          <w:noProof/>
        </w:rPr>
        <w:fldChar w:fldCharType="begin"/>
      </w:r>
      <w:r>
        <w:rPr>
          <w:noProof/>
        </w:rPr>
        <w:instrText xml:space="preserve"> PAGEREF _Toc455566202 \h </w:instrText>
      </w:r>
      <w:r>
        <w:rPr>
          <w:noProof/>
        </w:rPr>
      </w:r>
      <w:r>
        <w:rPr>
          <w:noProof/>
        </w:rPr>
        <w:fldChar w:fldCharType="separate"/>
      </w:r>
      <w:r>
        <w:rPr>
          <w:noProof/>
        </w:rPr>
        <w:t>86</w:t>
      </w:r>
      <w:r>
        <w:rPr>
          <w:noProof/>
        </w:rPr>
        <w:fldChar w:fldCharType="end"/>
      </w:r>
    </w:p>
    <w:p w14:paraId="2D0C965A"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13.2.1.2.</w:t>
      </w:r>
      <w:r>
        <w:rPr>
          <w:rFonts w:eastAsiaTheme="minorEastAsia" w:cstheme="minorBidi"/>
          <w:noProof/>
          <w:sz w:val="24"/>
          <w:szCs w:val="24"/>
          <w:lang w:val="fr-FR" w:eastAsia="fr-FR"/>
        </w:rPr>
        <w:tab/>
      </w:r>
      <w:r w:rsidRPr="00C63279">
        <w:rPr>
          <w:noProof/>
        </w:rPr>
        <w:t>L’approvisionnement</w:t>
      </w:r>
      <w:r>
        <w:rPr>
          <w:noProof/>
        </w:rPr>
        <w:tab/>
      </w:r>
      <w:r>
        <w:rPr>
          <w:noProof/>
        </w:rPr>
        <w:fldChar w:fldCharType="begin"/>
      </w:r>
      <w:r>
        <w:rPr>
          <w:noProof/>
        </w:rPr>
        <w:instrText xml:space="preserve"> PAGEREF _Toc455566203 \h </w:instrText>
      </w:r>
      <w:r>
        <w:rPr>
          <w:noProof/>
        </w:rPr>
      </w:r>
      <w:r>
        <w:rPr>
          <w:noProof/>
        </w:rPr>
        <w:fldChar w:fldCharType="separate"/>
      </w:r>
      <w:r>
        <w:rPr>
          <w:noProof/>
        </w:rPr>
        <w:t>86</w:t>
      </w:r>
      <w:r>
        <w:rPr>
          <w:noProof/>
        </w:rPr>
        <w:fldChar w:fldCharType="end"/>
      </w:r>
    </w:p>
    <w:p w14:paraId="56F0C3E6"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lastRenderedPageBreak/>
        <w:t>13.2.1.3.</w:t>
      </w:r>
      <w:r>
        <w:rPr>
          <w:rFonts w:eastAsiaTheme="minorEastAsia" w:cstheme="minorBidi"/>
          <w:noProof/>
          <w:sz w:val="24"/>
          <w:szCs w:val="24"/>
          <w:lang w:val="fr-FR" w:eastAsia="fr-FR"/>
        </w:rPr>
        <w:tab/>
      </w:r>
      <w:r w:rsidRPr="00C63279">
        <w:rPr>
          <w:noProof/>
        </w:rPr>
        <w:t>La production</w:t>
      </w:r>
      <w:r>
        <w:rPr>
          <w:noProof/>
        </w:rPr>
        <w:tab/>
      </w:r>
      <w:r>
        <w:rPr>
          <w:noProof/>
        </w:rPr>
        <w:fldChar w:fldCharType="begin"/>
      </w:r>
      <w:r>
        <w:rPr>
          <w:noProof/>
        </w:rPr>
        <w:instrText xml:space="preserve"> PAGEREF _Toc455566204 \h </w:instrText>
      </w:r>
      <w:r>
        <w:rPr>
          <w:noProof/>
        </w:rPr>
      </w:r>
      <w:r>
        <w:rPr>
          <w:noProof/>
        </w:rPr>
        <w:fldChar w:fldCharType="separate"/>
      </w:r>
      <w:r>
        <w:rPr>
          <w:noProof/>
        </w:rPr>
        <w:t>86</w:t>
      </w:r>
      <w:r>
        <w:rPr>
          <w:noProof/>
        </w:rPr>
        <w:fldChar w:fldCharType="end"/>
      </w:r>
    </w:p>
    <w:p w14:paraId="6D983A26" w14:textId="77777777" w:rsidR="00645581" w:rsidRDefault="00645581">
      <w:pPr>
        <w:pStyle w:val="TM4"/>
        <w:tabs>
          <w:tab w:val="left" w:pos="1680"/>
          <w:tab w:val="right" w:leader="dot" w:pos="7360"/>
        </w:tabs>
        <w:rPr>
          <w:rFonts w:eastAsiaTheme="minorEastAsia" w:cstheme="minorBidi"/>
          <w:noProof/>
          <w:sz w:val="24"/>
          <w:szCs w:val="24"/>
          <w:lang w:val="fr-FR" w:eastAsia="fr-FR"/>
        </w:rPr>
      </w:pPr>
      <w:r>
        <w:rPr>
          <w:noProof/>
        </w:rPr>
        <w:t>13.2.2.</w:t>
      </w:r>
      <w:r>
        <w:rPr>
          <w:rFonts w:eastAsiaTheme="minorEastAsia" w:cstheme="minorBidi"/>
          <w:noProof/>
          <w:sz w:val="24"/>
          <w:szCs w:val="24"/>
          <w:lang w:val="fr-FR" w:eastAsia="fr-FR"/>
        </w:rPr>
        <w:tab/>
      </w:r>
      <w:r>
        <w:rPr>
          <w:noProof/>
        </w:rPr>
        <w:t>Partie des ventes</w:t>
      </w:r>
      <w:r>
        <w:rPr>
          <w:noProof/>
        </w:rPr>
        <w:tab/>
      </w:r>
      <w:r>
        <w:rPr>
          <w:noProof/>
        </w:rPr>
        <w:fldChar w:fldCharType="begin"/>
      </w:r>
      <w:r>
        <w:rPr>
          <w:noProof/>
        </w:rPr>
        <w:instrText xml:space="preserve"> PAGEREF _Toc455566205 \h </w:instrText>
      </w:r>
      <w:r>
        <w:rPr>
          <w:noProof/>
        </w:rPr>
      </w:r>
      <w:r>
        <w:rPr>
          <w:noProof/>
        </w:rPr>
        <w:fldChar w:fldCharType="separate"/>
      </w:r>
      <w:r>
        <w:rPr>
          <w:noProof/>
        </w:rPr>
        <w:t>87</w:t>
      </w:r>
      <w:r>
        <w:rPr>
          <w:noProof/>
        </w:rPr>
        <w:fldChar w:fldCharType="end"/>
      </w:r>
    </w:p>
    <w:p w14:paraId="03FBBDB8"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13.3.</w:t>
      </w:r>
      <w:r>
        <w:rPr>
          <w:rFonts w:eastAsiaTheme="minorEastAsia" w:cstheme="minorBidi"/>
          <w:i w:val="0"/>
          <w:iCs w:val="0"/>
          <w:noProof/>
          <w:sz w:val="24"/>
          <w:szCs w:val="24"/>
          <w:lang w:val="fr-FR" w:eastAsia="fr-FR"/>
        </w:rPr>
        <w:tab/>
      </w:r>
      <w:r>
        <w:rPr>
          <w:noProof/>
        </w:rPr>
        <w:t>Limites et recommandations</w:t>
      </w:r>
      <w:r>
        <w:rPr>
          <w:noProof/>
        </w:rPr>
        <w:tab/>
      </w:r>
      <w:r>
        <w:rPr>
          <w:noProof/>
        </w:rPr>
        <w:fldChar w:fldCharType="begin"/>
      </w:r>
      <w:r>
        <w:rPr>
          <w:noProof/>
        </w:rPr>
        <w:instrText xml:space="preserve"> PAGEREF _Toc455566206 \h </w:instrText>
      </w:r>
      <w:r>
        <w:rPr>
          <w:noProof/>
        </w:rPr>
      </w:r>
      <w:r>
        <w:rPr>
          <w:noProof/>
        </w:rPr>
        <w:fldChar w:fldCharType="separate"/>
      </w:r>
      <w:r>
        <w:rPr>
          <w:noProof/>
        </w:rPr>
        <w:t>87</w:t>
      </w:r>
      <w:r>
        <w:rPr>
          <w:noProof/>
        </w:rPr>
        <w:fldChar w:fldCharType="end"/>
      </w:r>
    </w:p>
    <w:p w14:paraId="6BA9DD56" w14:textId="77777777" w:rsidR="00645581" w:rsidRDefault="00645581">
      <w:pPr>
        <w:pStyle w:val="TM2"/>
        <w:tabs>
          <w:tab w:val="left" w:pos="960"/>
          <w:tab w:val="right" w:leader="dot" w:pos="7360"/>
        </w:tabs>
        <w:rPr>
          <w:rFonts w:eastAsiaTheme="minorEastAsia" w:cstheme="minorBidi"/>
          <w:smallCaps w:val="0"/>
          <w:noProof/>
          <w:sz w:val="24"/>
          <w:szCs w:val="24"/>
          <w:lang w:val="fr-FR" w:eastAsia="fr-FR"/>
        </w:rPr>
      </w:pPr>
      <w:r>
        <w:rPr>
          <w:noProof/>
        </w:rPr>
        <w:t>14.</w:t>
      </w:r>
      <w:r>
        <w:rPr>
          <w:rFonts w:eastAsiaTheme="minorEastAsia" w:cstheme="minorBidi"/>
          <w:smallCaps w:val="0"/>
          <w:noProof/>
          <w:sz w:val="24"/>
          <w:szCs w:val="24"/>
          <w:lang w:val="fr-FR" w:eastAsia="fr-FR"/>
        </w:rPr>
        <w:tab/>
      </w:r>
      <w:r>
        <w:rPr>
          <w:noProof/>
        </w:rPr>
        <w:t>Portabilité du scénario sur Odoo</w:t>
      </w:r>
      <w:r>
        <w:rPr>
          <w:noProof/>
        </w:rPr>
        <w:tab/>
      </w:r>
      <w:r>
        <w:rPr>
          <w:noProof/>
        </w:rPr>
        <w:fldChar w:fldCharType="begin"/>
      </w:r>
      <w:r>
        <w:rPr>
          <w:noProof/>
        </w:rPr>
        <w:instrText xml:space="preserve"> PAGEREF _Toc455566207 \h </w:instrText>
      </w:r>
      <w:r>
        <w:rPr>
          <w:noProof/>
        </w:rPr>
      </w:r>
      <w:r>
        <w:rPr>
          <w:noProof/>
        </w:rPr>
        <w:fldChar w:fldCharType="separate"/>
      </w:r>
      <w:r>
        <w:rPr>
          <w:noProof/>
        </w:rPr>
        <w:t>87</w:t>
      </w:r>
      <w:r>
        <w:rPr>
          <w:noProof/>
        </w:rPr>
        <w:fldChar w:fldCharType="end"/>
      </w:r>
    </w:p>
    <w:p w14:paraId="6E9D0D7F"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14.1.</w:t>
      </w:r>
      <w:r>
        <w:rPr>
          <w:rFonts w:eastAsiaTheme="minorEastAsia" w:cstheme="minorBidi"/>
          <w:i w:val="0"/>
          <w:iCs w:val="0"/>
          <w:noProof/>
          <w:sz w:val="24"/>
          <w:szCs w:val="24"/>
          <w:lang w:val="fr-FR" w:eastAsia="fr-FR"/>
        </w:rPr>
        <w:tab/>
      </w:r>
      <w:r>
        <w:rPr>
          <w:noProof/>
        </w:rPr>
        <w:t>Démarche</w:t>
      </w:r>
      <w:r>
        <w:rPr>
          <w:noProof/>
        </w:rPr>
        <w:tab/>
      </w:r>
      <w:r>
        <w:rPr>
          <w:noProof/>
        </w:rPr>
        <w:fldChar w:fldCharType="begin"/>
      </w:r>
      <w:r>
        <w:rPr>
          <w:noProof/>
        </w:rPr>
        <w:instrText xml:space="preserve"> PAGEREF _Toc455566208 \h </w:instrText>
      </w:r>
      <w:r>
        <w:rPr>
          <w:noProof/>
        </w:rPr>
      </w:r>
      <w:r>
        <w:rPr>
          <w:noProof/>
        </w:rPr>
        <w:fldChar w:fldCharType="separate"/>
      </w:r>
      <w:r>
        <w:rPr>
          <w:noProof/>
        </w:rPr>
        <w:t>87</w:t>
      </w:r>
      <w:r>
        <w:rPr>
          <w:noProof/>
        </w:rPr>
        <w:fldChar w:fldCharType="end"/>
      </w:r>
    </w:p>
    <w:p w14:paraId="1A1BB8A6"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14.2.</w:t>
      </w:r>
      <w:r>
        <w:rPr>
          <w:rFonts w:eastAsiaTheme="minorEastAsia" w:cstheme="minorBidi"/>
          <w:i w:val="0"/>
          <w:iCs w:val="0"/>
          <w:noProof/>
          <w:sz w:val="24"/>
          <w:szCs w:val="24"/>
          <w:lang w:val="fr-FR" w:eastAsia="fr-FR"/>
        </w:rPr>
        <w:tab/>
      </w:r>
      <w:r>
        <w:rPr>
          <w:noProof/>
        </w:rPr>
        <w:t>Configuration globale</w:t>
      </w:r>
      <w:r>
        <w:rPr>
          <w:noProof/>
        </w:rPr>
        <w:tab/>
      </w:r>
      <w:r>
        <w:rPr>
          <w:noProof/>
        </w:rPr>
        <w:fldChar w:fldCharType="begin"/>
      </w:r>
      <w:r>
        <w:rPr>
          <w:noProof/>
        </w:rPr>
        <w:instrText xml:space="preserve"> PAGEREF _Toc455566209 \h </w:instrText>
      </w:r>
      <w:r>
        <w:rPr>
          <w:noProof/>
        </w:rPr>
      </w:r>
      <w:r>
        <w:rPr>
          <w:noProof/>
        </w:rPr>
        <w:fldChar w:fldCharType="separate"/>
      </w:r>
      <w:r>
        <w:rPr>
          <w:noProof/>
        </w:rPr>
        <w:t>90</w:t>
      </w:r>
      <w:r>
        <w:rPr>
          <w:noProof/>
        </w:rPr>
        <w:fldChar w:fldCharType="end"/>
      </w:r>
    </w:p>
    <w:p w14:paraId="3487875B" w14:textId="77777777" w:rsidR="00645581" w:rsidRDefault="00645581">
      <w:pPr>
        <w:pStyle w:val="TM4"/>
        <w:tabs>
          <w:tab w:val="left" w:pos="1680"/>
          <w:tab w:val="right" w:leader="dot" w:pos="7360"/>
        </w:tabs>
        <w:rPr>
          <w:rFonts w:eastAsiaTheme="minorEastAsia" w:cstheme="minorBidi"/>
          <w:noProof/>
          <w:sz w:val="24"/>
          <w:szCs w:val="24"/>
          <w:lang w:val="fr-FR" w:eastAsia="fr-FR"/>
        </w:rPr>
      </w:pPr>
      <w:r>
        <w:rPr>
          <w:noProof/>
        </w:rPr>
        <w:t>14.2.1.</w:t>
      </w:r>
      <w:r>
        <w:rPr>
          <w:rFonts w:eastAsiaTheme="minorEastAsia" w:cstheme="minorBidi"/>
          <w:noProof/>
          <w:sz w:val="24"/>
          <w:szCs w:val="24"/>
          <w:lang w:val="fr-FR" w:eastAsia="fr-FR"/>
        </w:rPr>
        <w:tab/>
      </w:r>
      <w:r>
        <w:rPr>
          <w:noProof/>
        </w:rPr>
        <w:t>Création de l’instance</w:t>
      </w:r>
      <w:r>
        <w:rPr>
          <w:noProof/>
        </w:rPr>
        <w:tab/>
      </w:r>
      <w:r>
        <w:rPr>
          <w:noProof/>
        </w:rPr>
        <w:fldChar w:fldCharType="begin"/>
      </w:r>
      <w:r>
        <w:rPr>
          <w:noProof/>
        </w:rPr>
        <w:instrText xml:space="preserve"> PAGEREF _Toc455566210 \h </w:instrText>
      </w:r>
      <w:r>
        <w:rPr>
          <w:noProof/>
        </w:rPr>
      </w:r>
      <w:r>
        <w:rPr>
          <w:noProof/>
        </w:rPr>
        <w:fldChar w:fldCharType="separate"/>
      </w:r>
      <w:r>
        <w:rPr>
          <w:noProof/>
        </w:rPr>
        <w:t>90</w:t>
      </w:r>
      <w:r>
        <w:rPr>
          <w:noProof/>
        </w:rPr>
        <w:fldChar w:fldCharType="end"/>
      </w:r>
    </w:p>
    <w:p w14:paraId="4E6079BC" w14:textId="77777777" w:rsidR="00645581" w:rsidRDefault="00645581">
      <w:pPr>
        <w:pStyle w:val="TM4"/>
        <w:tabs>
          <w:tab w:val="left" w:pos="1680"/>
          <w:tab w:val="right" w:leader="dot" w:pos="7360"/>
        </w:tabs>
        <w:rPr>
          <w:rFonts w:eastAsiaTheme="minorEastAsia" w:cstheme="minorBidi"/>
          <w:noProof/>
          <w:sz w:val="24"/>
          <w:szCs w:val="24"/>
          <w:lang w:val="fr-FR" w:eastAsia="fr-FR"/>
        </w:rPr>
      </w:pPr>
      <w:r>
        <w:rPr>
          <w:noProof/>
        </w:rPr>
        <w:t>14.2.2.</w:t>
      </w:r>
      <w:r>
        <w:rPr>
          <w:rFonts w:eastAsiaTheme="minorEastAsia" w:cstheme="minorBidi"/>
          <w:noProof/>
          <w:sz w:val="24"/>
          <w:szCs w:val="24"/>
          <w:lang w:val="fr-FR" w:eastAsia="fr-FR"/>
        </w:rPr>
        <w:tab/>
      </w:r>
      <w:r>
        <w:rPr>
          <w:noProof/>
        </w:rPr>
        <w:t>Installation des applications</w:t>
      </w:r>
      <w:r>
        <w:rPr>
          <w:noProof/>
        </w:rPr>
        <w:tab/>
      </w:r>
      <w:r>
        <w:rPr>
          <w:noProof/>
        </w:rPr>
        <w:fldChar w:fldCharType="begin"/>
      </w:r>
      <w:r>
        <w:rPr>
          <w:noProof/>
        </w:rPr>
        <w:instrText xml:space="preserve"> PAGEREF _Toc455566211 \h </w:instrText>
      </w:r>
      <w:r>
        <w:rPr>
          <w:noProof/>
        </w:rPr>
      </w:r>
      <w:r>
        <w:rPr>
          <w:noProof/>
        </w:rPr>
        <w:fldChar w:fldCharType="separate"/>
      </w:r>
      <w:r>
        <w:rPr>
          <w:noProof/>
        </w:rPr>
        <w:t>91</w:t>
      </w:r>
      <w:r>
        <w:rPr>
          <w:noProof/>
        </w:rPr>
        <w:fldChar w:fldCharType="end"/>
      </w:r>
    </w:p>
    <w:p w14:paraId="662B0CAB" w14:textId="77777777" w:rsidR="00645581" w:rsidRDefault="00645581">
      <w:pPr>
        <w:pStyle w:val="TM4"/>
        <w:tabs>
          <w:tab w:val="left" w:pos="1680"/>
          <w:tab w:val="right" w:leader="dot" w:pos="7360"/>
        </w:tabs>
        <w:rPr>
          <w:rFonts w:eastAsiaTheme="minorEastAsia" w:cstheme="minorBidi"/>
          <w:noProof/>
          <w:sz w:val="24"/>
          <w:szCs w:val="24"/>
          <w:lang w:val="fr-FR" w:eastAsia="fr-FR"/>
        </w:rPr>
      </w:pPr>
      <w:r>
        <w:rPr>
          <w:noProof/>
        </w:rPr>
        <w:t>14.2.3.</w:t>
      </w:r>
      <w:r>
        <w:rPr>
          <w:rFonts w:eastAsiaTheme="minorEastAsia" w:cstheme="minorBidi"/>
          <w:noProof/>
          <w:sz w:val="24"/>
          <w:szCs w:val="24"/>
          <w:lang w:val="fr-FR" w:eastAsia="fr-FR"/>
        </w:rPr>
        <w:tab/>
      </w:r>
      <w:r>
        <w:rPr>
          <w:noProof/>
        </w:rPr>
        <w:t>Master Data</w:t>
      </w:r>
      <w:r>
        <w:rPr>
          <w:noProof/>
        </w:rPr>
        <w:tab/>
      </w:r>
      <w:r>
        <w:rPr>
          <w:noProof/>
        </w:rPr>
        <w:fldChar w:fldCharType="begin"/>
      </w:r>
      <w:r>
        <w:rPr>
          <w:noProof/>
        </w:rPr>
        <w:instrText xml:space="preserve"> PAGEREF _Toc455566212 \h </w:instrText>
      </w:r>
      <w:r>
        <w:rPr>
          <w:noProof/>
        </w:rPr>
      </w:r>
      <w:r>
        <w:rPr>
          <w:noProof/>
        </w:rPr>
        <w:fldChar w:fldCharType="separate"/>
      </w:r>
      <w:r>
        <w:rPr>
          <w:noProof/>
        </w:rPr>
        <w:t>92</w:t>
      </w:r>
      <w:r>
        <w:rPr>
          <w:noProof/>
        </w:rPr>
        <w:fldChar w:fldCharType="end"/>
      </w:r>
    </w:p>
    <w:p w14:paraId="1C91E120"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14.3.</w:t>
      </w:r>
      <w:r>
        <w:rPr>
          <w:rFonts w:eastAsiaTheme="minorEastAsia" w:cstheme="minorBidi"/>
          <w:i w:val="0"/>
          <w:iCs w:val="0"/>
          <w:noProof/>
          <w:sz w:val="24"/>
          <w:szCs w:val="24"/>
          <w:lang w:val="fr-FR" w:eastAsia="fr-FR"/>
        </w:rPr>
        <w:tab/>
      </w:r>
      <w:r>
        <w:rPr>
          <w:noProof/>
        </w:rPr>
        <w:t>Inventory Management</w:t>
      </w:r>
      <w:r>
        <w:rPr>
          <w:noProof/>
        </w:rPr>
        <w:tab/>
      </w:r>
      <w:r>
        <w:rPr>
          <w:noProof/>
        </w:rPr>
        <w:fldChar w:fldCharType="begin"/>
      </w:r>
      <w:r>
        <w:rPr>
          <w:noProof/>
        </w:rPr>
        <w:instrText xml:space="preserve"> PAGEREF _Toc455566213 \h </w:instrText>
      </w:r>
      <w:r>
        <w:rPr>
          <w:noProof/>
        </w:rPr>
      </w:r>
      <w:r>
        <w:rPr>
          <w:noProof/>
        </w:rPr>
        <w:fldChar w:fldCharType="separate"/>
      </w:r>
      <w:r>
        <w:rPr>
          <w:noProof/>
        </w:rPr>
        <w:t>94</w:t>
      </w:r>
      <w:r>
        <w:rPr>
          <w:noProof/>
        </w:rPr>
        <w:fldChar w:fldCharType="end"/>
      </w:r>
    </w:p>
    <w:p w14:paraId="23765CC6" w14:textId="77777777" w:rsidR="00645581" w:rsidRDefault="00645581">
      <w:pPr>
        <w:pStyle w:val="TM4"/>
        <w:tabs>
          <w:tab w:val="left" w:pos="1680"/>
          <w:tab w:val="right" w:leader="dot" w:pos="7360"/>
        </w:tabs>
        <w:rPr>
          <w:rFonts w:eastAsiaTheme="minorEastAsia" w:cstheme="minorBidi"/>
          <w:noProof/>
          <w:sz w:val="24"/>
          <w:szCs w:val="24"/>
          <w:lang w:val="fr-FR" w:eastAsia="fr-FR"/>
        </w:rPr>
      </w:pPr>
      <w:r>
        <w:rPr>
          <w:noProof/>
        </w:rPr>
        <w:t>14.3.1.</w:t>
      </w:r>
      <w:r>
        <w:rPr>
          <w:rFonts w:eastAsiaTheme="minorEastAsia" w:cstheme="minorBidi"/>
          <w:noProof/>
          <w:sz w:val="24"/>
          <w:szCs w:val="24"/>
          <w:lang w:val="fr-FR" w:eastAsia="fr-FR"/>
        </w:rPr>
        <w:tab/>
      </w:r>
      <w:r>
        <w:rPr>
          <w:noProof/>
        </w:rPr>
        <w:t>Configuration</w:t>
      </w:r>
      <w:r>
        <w:rPr>
          <w:noProof/>
        </w:rPr>
        <w:tab/>
      </w:r>
      <w:r>
        <w:rPr>
          <w:noProof/>
        </w:rPr>
        <w:fldChar w:fldCharType="begin"/>
      </w:r>
      <w:r>
        <w:rPr>
          <w:noProof/>
        </w:rPr>
        <w:instrText xml:space="preserve"> PAGEREF _Toc455566214 \h </w:instrText>
      </w:r>
      <w:r>
        <w:rPr>
          <w:noProof/>
        </w:rPr>
      </w:r>
      <w:r>
        <w:rPr>
          <w:noProof/>
        </w:rPr>
        <w:fldChar w:fldCharType="separate"/>
      </w:r>
      <w:r>
        <w:rPr>
          <w:noProof/>
        </w:rPr>
        <w:t>94</w:t>
      </w:r>
      <w:r>
        <w:rPr>
          <w:noProof/>
        </w:rPr>
        <w:fldChar w:fldCharType="end"/>
      </w:r>
    </w:p>
    <w:p w14:paraId="0ED1CABC"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14.3.1.1.</w:t>
      </w:r>
      <w:r>
        <w:rPr>
          <w:rFonts w:eastAsiaTheme="minorEastAsia" w:cstheme="minorBidi"/>
          <w:noProof/>
          <w:sz w:val="24"/>
          <w:szCs w:val="24"/>
          <w:lang w:val="fr-FR" w:eastAsia="fr-FR"/>
        </w:rPr>
        <w:tab/>
      </w:r>
      <w:r w:rsidRPr="00C63279">
        <w:rPr>
          <w:noProof/>
        </w:rPr>
        <w:t>Valorisation des stocks</w:t>
      </w:r>
      <w:r>
        <w:rPr>
          <w:noProof/>
        </w:rPr>
        <w:tab/>
      </w:r>
      <w:r>
        <w:rPr>
          <w:noProof/>
        </w:rPr>
        <w:fldChar w:fldCharType="begin"/>
      </w:r>
      <w:r>
        <w:rPr>
          <w:noProof/>
        </w:rPr>
        <w:instrText xml:space="preserve"> PAGEREF _Toc455566215 \h </w:instrText>
      </w:r>
      <w:r>
        <w:rPr>
          <w:noProof/>
        </w:rPr>
      </w:r>
      <w:r>
        <w:rPr>
          <w:noProof/>
        </w:rPr>
        <w:fldChar w:fldCharType="separate"/>
      </w:r>
      <w:r>
        <w:rPr>
          <w:noProof/>
        </w:rPr>
        <w:t>95</w:t>
      </w:r>
      <w:r>
        <w:rPr>
          <w:noProof/>
        </w:rPr>
        <w:fldChar w:fldCharType="end"/>
      </w:r>
    </w:p>
    <w:p w14:paraId="215B479F"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14.3.1.2.</w:t>
      </w:r>
      <w:r>
        <w:rPr>
          <w:rFonts w:eastAsiaTheme="minorEastAsia" w:cstheme="minorBidi"/>
          <w:noProof/>
          <w:sz w:val="24"/>
          <w:szCs w:val="24"/>
          <w:lang w:val="fr-FR" w:eastAsia="fr-FR"/>
        </w:rPr>
        <w:tab/>
      </w:r>
      <w:r w:rsidRPr="00C63279">
        <w:rPr>
          <w:noProof/>
        </w:rPr>
        <w:t>Calcul des besoins</w:t>
      </w:r>
      <w:r>
        <w:rPr>
          <w:noProof/>
        </w:rPr>
        <w:tab/>
      </w:r>
      <w:r>
        <w:rPr>
          <w:noProof/>
        </w:rPr>
        <w:fldChar w:fldCharType="begin"/>
      </w:r>
      <w:r>
        <w:rPr>
          <w:noProof/>
        </w:rPr>
        <w:instrText xml:space="preserve"> PAGEREF _Toc455566216 \h </w:instrText>
      </w:r>
      <w:r>
        <w:rPr>
          <w:noProof/>
        </w:rPr>
      </w:r>
      <w:r>
        <w:rPr>
          <w:noProof/>
        </w:rPr>
        <w:fldChar w:fldCharType="separate"/>
      </w:r>
      <w:r>
        <w:rPr>
          <w:noProof/>
        </w:rPr>
        <w:t>96</w:t>
      </w:r>
      <w:r>
        <w:rPr>
          <w:noProof/>
        </w:rPr>
        <w:fldChar w:fldCharType="end"/>
      </w:r>
    </w:p>
    <w:p w14:paraId="45D75084"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14.4.</w:t>
      </w:r>
      <w:r>
        <w:rPr>
          <w:rFonts w:eastAsiaTheme="minorEastAsia" w:cstheme="minorBidi"/>
          <w:i w:val="0"/>
          <w:iCs w:val="0"/>
          <w:noProof/>
          <w:sz w:val="24"/>
          <w:szCs w:val="24"/>
          <w:lang w:val="fr-FR" w:eastAsia="fr-FR"/>
        </w:rPr>
        <w:tab/>
      </w:r>
      <w:r>
        <w:rPr>
          <w:noProof/>
        </w:rPr>
        <w:t>Purchase Management</w:t>
      </w:r>
      <w:r>
        <w:rPr>
          <w:noProof/>
        </w:rPr>
        <w:tab/>
      </w:r>
      <w:r>
        <w:rPr>
          <w:noProof/>
        </w:rPr>
        <w:fldChar w:fldCharType="begin"/>
      </w:r>
      <w:r>
        <w:rPr>
          <w:noProof/>
        </w:rPr>
        <w:instrText xml:space="preserve"> PAGEREF _Toc455566217 \h </w:instrText>
      </w:r>
      <w:r>
        <w:rPr>
          <w:noProof/>
        </w:rPr>
      </w:r>
      <w:r>
        <w:rPr>
          <w:noProof/>
        </w:rPr>
        <w:fldChar w:fldCharType="separate"/>
      </w:r>
      <w:r>
        <w:rPr>
          <w:noProof/>
        </w:rPr>
        <w:t>96</w:t>
      </w:r>
      <w:r>
        <w:rPr>
          <w:noProof/>
        </w:rPr>
        <w:fldChar w:fldCharType="end"/>
      </w:r>
    </w:p>
    <w:p w14:paraId="7038A2CE" w14:textId="77777777" w:rsidR="00645581" w:rsidRDefault="00645581">
      <w:pPr>
        <w:pStyle w:val="TM4"/>
        <w:tabs>
          <w:tab w:val="left" w:pos="1680"/>
          <w:tab w:val="right" w:leader="dot" w:pos="7360"/>
        </w:tabs>
        <w:rPr>
          <w:rFonts w:eastAsiaTheme="minorEastAsia" w:cstheme="minorBidi"/>
          <w:noProof/>
          <w:sz w:val="24"/>
          <w:szCs w:val="24"/>
          <w:lang w:val="fr-FR" w:eastAsia="fr-FR"/>
        </w:rPr>
      </w:pPr>
      <w:r>
        <w:rPr>
          <w:noProof/>
        </w:rPr>
        <w:t>14.4.1.</w:t>
      </w:r>
      <w:r>
        <w:rPr>
          <w:rFonts w:eastAsiaTheme="minorEastAsia" w:cstheme="minorBidi"/>
          <w:noProof/>
          <w:sz w:val="24"/>
          <w:szCs w:val="24"/>
          <w:lang w:val="fr-FR" w:eastAsia="fr-FR"/>
        </w:rPr>
        <w:tab/>
      </w:r>
      <w:r>
        <w:rPr>
          <w:noProof/>
        </w:rPr>
        <w:t>Configuration</w:t>
      </w:r>
      <w:r>
        <w:rPr>
          <w:noProof/>
        </w:rPr>
        <w:tab/>
      </w:r>
      <w:r>
        <w:rPr>
          <w:noProof/>
        </w:rPr>
        <w:fldChar w:fldCharType="begin"/>
      </w:r>
      <w:r>
        <w:rPr>
          <w:noProof/>
        </w:rPr>
        <w:instrText xml:space="preserve"> PAGEREF _Toc455566218 \h </w:instrText>
      </w:r>
      <w:r>
        <w:rPr>
          <w:noProof/>
        </w:rPr>
      </w:r>
      <w:r>
        <w:rPr>
          <w:noProof/>
        </w:rPr>
        <w:fldChar w:fldCharType="separate"/>
      </w:r>
      <w:r>
        <w:rPr>
          <w:noProof/>
        </w:rPr>
        <w:t>96</w:t>
      </w:r>
      <w:r>
        <w:rPr>
          <w:noProof/>
        </w:rPr>
        <w:fldChar w:fldCharType="end"/>
      </w:r>
    </w:p>
    <w:p w14:paraId="47CAA448"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14.5.</w:t>
      </w:r>
      <w:r>
        <w:rPr>
          <w:rFonts w:eastAsiaTheme="minorEastAsia" w:cstheme="minorBidi"/>
          <w:i w:val="0"/>
          <w:iCs w:val="0"/>
          <w:noProof/>
          <w:sz w:val="24"/>
          <w:szCs w:val="24"/>
          <w:lang w:val="fr-FR" w:eastAsia="fr-FR"/>
        </w:rPr>
        <w:tab/>
      </w:r>
      <w:r>
        <w:rPr>
          <w:noProof/>
        </w:rPr>
        <w:t>Manufacturing</w:t>
      </w:r>
      <w:r>
        <w:rPr>
          <w:noProof/>
        </w:rPr>
        <w:tab/>
      </w:r>
      <w:r>
        <w:rPr>
          <w:noProof/>
        </w:rPr>
        <w:fldChar w:fldCharType="begin"/>
      </w:r>
      <w:r>
        <w:rPr>
          <w:noProof/>
        </w:rPr>
        <w:instrText xml:space="preserve"> PAGEREF _Toc455566219 \h </w:instrText>
      </w:r>
      <w:r>
        <w:rPr>
          <w:noProof/>
        </w:rPr>
      </w:r>
      <w:r>
        <w:rPr>
          <w:noProof/>
        </w:rPr>
        <w:fldChar w:fldCharType="separate"/>
      </w:r>
      <w:r>
        <w:rPr>
          <w:noProof/>
        </w:rPr>
        <w:t>97</w:t>
      </w:r>
      <w:r>
        <w:rPr>
          <w:noProof/>
        </w:rPr>
        <w:fldChar w:fldCharType="end"/>
      </w:r>
    </w:p>
    <w:p w14:paraId="440D4A47"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14.6.</w:t>
      </w:r>
      <w:r>
        <w:rPr>
          <w:rFonts w:eastAsiaTheme="minorEastAsia" w:cstheme="minorBidi"/>
          <w:i w:val="0"/>
          <w:iCs w:val="0"/>
          <w:noProof/>
          <w:sz w:val="24"/>
          <w:szCs w:val="24"/>
          <w:lang w:val="fr-FR" w:eastAsia="fr-FR"/>
        </w:rPr>
        <w:tab/>
      </w:r>
      <w:r>
        <w:rPr>
          <w:noProof/>
        </w:rPr>
        <w:t>Sales Management</w:t>
      </w:r>
      <w:r>
        <w:rPr>
          <w:noProof/>
        </w:rPr>
        <w:tab/>
      </w:r>
      <w:r>
        <w:rPr>
          <w:noProof/>
        </w:rPr>
        <w:fldChar w:fldCharType="begin"/>
      </w:r>
      <w:r>
        <w:rPr>
          <w:noProof/>
        </w:rPr>
        <w:instrText xml:space="preserve"> PAGEREF _Toc455566220 \h </w:instrText>
      </w:r>
      <w:r>
        <w:rPr>
          <w:noProof/>
        </w:rPr>
      </w:r>
      <w:r>
        <w:rPr>
          <w:noProof/>
        </w:rPr>
        <w:fldChar w:fldCharType="separate"/>
      </w:r>
      <w:r>
        <w:rPr>
          <w:noProof/>
        </w:rPr>
        <w:t>97</w:t>
      </w:r>
      <w:r>
        <w:rPr>
          <w:noProof/>
        </w:rPr>
        <w:fldChar w:fldCharType="end"/>
      </w:r>
    </w:p>
    <w:p w14:paraId="4CE763C1" w14:textId="77777777" w:rsidR="00645581" w:rsidRDefault="00645581">
      <w:pPr>
        <w:pStyle w:val="TM4"/>
        <w:tabs>
          <w:tab w:val="left" w:pos="1680"/>
          <w:tab w:val="right" w:leader="dot" w:pos="7360"/>
        </w:tabs>
        <w:rPr>
          <w:rFonts w:eastAsiaTheme="minorEastAsia" w:cstheme="minorBidi"/>
          <w:noProof/>
          <w:sz w:val="24"/>
          <w:szCs w:val="24"/>
          <w:lang w:val="fr-FR" w:eastAsia="fr-FR"/>
        </w:rPr>
      </w:pPr>
      <w:r>
        <w:rPr>
          <w:noProof/>
        </w:rPr>
        <w:t>14.6.1.</w:t>
      </w:r>
      <w:r>
        <w:rPr>
          <w:rFonts w:eastAsiaTheme="minorEastAsia" w:cstheme="minorBidi"/>
          <w:noProof/>
          <w:sz w:val="24"/>
          <w:szCs w:val="24"/>
          <w:lang w:val="fr-FR" w:eastAsia="fr-FR"/>
        </w:rPr>
        <w:tab/>
      </w:r>
      <w:r>
        <w:rPr>
          <w:noProof/>
        </w:rPr>
        <w:t>Configuration</w:t>
      </w:r>
      <w:r>
        <w:rPr>
          <w:noProof/>
        </w:rPr>
        <w:tab/>
      </w:r>
      <w:r>
        <w:rPr>
          <w:noProof/>
        </w:rPr>
        <w:fldChar w:fldCharType="begin"/>
      </w:r>
      <w:r>
        <w:rPr>
          <w:noProof/>
        </w:rPr>
        <w:instrText xml:space="preserve"> PAGEREF _Toc455566221 \h </w:instrText>
      </w:r>
      <w:r>
        <w:rPr>
          <w:noProof/>
        </w:rPr>
      </w:r>
      <w:r>
        <w:rPr>
          <w:noProof/>
        </w:rPr>
        <w:fldChar w:fldCharType="separate"/>
      </w:r>
      <w:r>
        <w:rPr>
          <w:noProof/>
        </w:rPr>
        <w:t>97</w:t>
      </w:r>
      <w:r>
        <w:rPr>
          <w:noProof/>
        </w:rPr>
        <w:fldChar w:fldCharType="end"/>
      </w:r>
    </w:p>
    <w:p w14:paraId="63EAB469"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14.7.</w:t>
      </w:r>
      <w:r>
        <w:rPr>
          <w:rFonts w:eastAsiaTheme="minorEastAsia" w:cstheme="minorBidi"/>
          <w:i w:val="0"/>
          <w:iCs w:val="0"/>
          <w:noProof/>
          <w:sz w:val="24"/>
          <w:szCs w:val="24"/>
          <w:lang w:val="fr-FR" w:eastAsia="fr-FR"/>
        </w:rPr>
        <w:tab/>
      </w:r>
      <w:r>
        <w:rPr>
          <w:noProof/>
        </w:rPr>
        <w:t>Guide des opérations</w:t>
      </w:r>
      <w:r>
        <w:rPr>
          <w:noProof/>
        </w:rPr>
        <w:tab/>
      </w:r>
      <w:r>
        <w:rPr>
          <w:noProof/>
        </w:rPr>
        <w:fldChar w:fldCharType="begin"/>
      </w:r>
      <w:r>
        <w:rPr>
          <w:noProof/>
        </w:rPr>
        <w:instrText xml:space="preserve"> PAGEREF _Toc455566222 \h </w:instrText>
      </w:r>
      <w:r>
        <w:rPr>
          <w:noProof/>
        </w:rPr>
      </w:r>
      <w:r>
        <w:rPr>
          <w:noProof/>
        </w:rPr>
        <w:fldChar w:fldCharType="separate"/>
      </w:r>
      <w:r>
        <w:rPr>
          <w:noProof/>
        </w:rPr>
        <w:t>98</w:t>
      </w:r>
      <w:r>
        <w:rPr>
          <w:noProof/>
        </w:rPr>
        <w:fldChar w:fldCharType="end"/>
      </w:r>
    </w:p>
    <w:p w14:paraId="3E17FD0E" w14:textId="77777777" w:rsidR="00645581" w:rsidRDefault="00645581">
      <w:pPr>
        <w:pStyle w:val="TM4"/>
        <w:tabs>
          <w:tab w:val="left" w:pos="1680"/>
          <w:tab w:val="right" w:leader="dot" w:pos="7360"/>
        </w:tabs>
        <w:rPr>
          <w:rFonts w:eastAsiaTheme="minorEastAsia" w:cstheme="minorBidi"/>
          <w:noProof/>
          <w:sz w:val="24"/>
          <w:szCs w:val="24"/>
          <w:lang w:val="fr-FR" w:eastAsia="fr-FR"/>
        </w:rPr>
      </w:pPr>
      <w:r>
        <w:rPr>
          <w:noProof/>
        </w:rPr>
        <w:t>14.7.1.</w:t>
      </w:r>
      <w:r>
        <w:rPr>
          <w:rFonts w:eastAsiaTheme="minorEastAsia" w:cstheme="minorBidi"/>
          <w:noProof/>
          <w:sz w:val="24"/>
          <w:szCs w:val="24"/>
          <w:lang w:val="fr-FR" w:eastAsia="fr-FR"/>
        </w:rPr>
        <w:tab/>
      </w:r>
      <w:r>
        <w:rPr>
          <w:noProof/>
        </w:rPr>
        <w:t>Planification</w:t>
      </w:r>
      <w:r>
        <w:rPr>
          <w:noProof/>
        </w:rPr>
        <w:tab/>
      </w:r>
      <w:r>
        <w:rPr>
          <w:noProof/>
        </w:rPr>
        <w:fldChar w:fldCharType="begin"/>
      </w:r>
      <w:r>
        <w:rPr>
          <w:noProof/>
        </w:rPr>
        <w:instrText xml:space="preserve"> PAGEREF _Toc455566223 \h </w:instrText>
      </w:r>
      <w:r>
        <w:rPr>
          <w:noProof/>
        </w:rPr>
      </w:r>
      <w:r>
        <w:rPr>
          <w:noProof/>
        </w:rPr>
        <w:fldChar w:fldCharType="separate"/>
      </w:r>
      <w:r>
        <w:rPr>
          <w:noProof/>
        </w:rPr>
        <w:t>99</w:t>
      </w:r>
      <w:r>
        <w:rPr>
          <w:noProof/>
        </w:rPr>
        <w:fldChar w:fldCharType="end"/>
      </w:r>
    </w:p>
    <w:p w14:paraId="3953E4EB"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14.7.1.1.</w:t>
      </w:r>
      <w:r>
        <w:rPr>
          <w:rFonts w:eastAsiaTheme="minorEastAsia" w:cstheme="minorBidi"/>
          <w:noProof/>
          <w:sz w:val="24"/>
          <w:szCs w:val="24"/>
          <w:lang w:val="fr-FR" w:eastAsia="fr-FR"/>
        </w:rPr>
        <w:tab/>
      </w:r>
      <w:r w:rsidRPr="00C63279">
        <w:rPr>
          <w:noProof/>
        </w:rPr>
        <w:t>Effectuer les prévisions PL01</w:t>
      </w:r>
      <w:r>
        <w:rPr>
          <w:noProof/>
        </w:rPr>
        <w:tab/>
      </w:r>
      <w:r>
        <w:rPr>
          <w:noProof/>
        </w:rPr>
        <w:fldChar w:fldCharType="begin"/>
      </w:r>
      <w:r>
        <w:rPr>
          <w:noProof/>
        </w:rPr>
        <w:instrText xml:space="preserve"> PAGEREF _Toc455566224 \h </w:instrText>
      </w:r>
      <w:r>
        <w:rPr>
          <w:noProof/>
        </w:rPr>
      </w:r>
      <w:r>
        <w:rPr>
          <w:noProof/>
        </w:rPr>
        <w:fldChar w:fldCharType="separate"/>
      </w:r>
      <w:r>
        <w:rPr>
          <w:noProof/>
        </w:rPr>
        <w:t>99</w:t>
      </w:r>
      <w:r>
        <w:rPr>
          <w:noProof/>
        </w:rPr>
        <w:fldChar w:fldCharType="end"/>
      </w:r>
    </w:p>
    <w:p w14:paraId="6281D540"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14.7.1.2.</w:t>
      </w:r>
      <w:r>
        <w:rPr>
          <w:rFonts w:eastAsiaTheme="minorEastAsia" w:cstheme="minorBidi"/>
          <w:noProof/>
          <w:sz w:val="24"/>
          <w:szCs w:val="24"/>
          <w:lang w:val="fr-FR" w:eastAsia="fr-FR"/>
        </w:rPr>
        <w:tab/>
      </w:r>
      <w:r w:rsidRPr="00C63279">
        <w:rPr>
          <w:noProof/>
        </w:rPr>
        <w:t>Exécuter le calcul des besoins PL02</w:t>
      </w:r>
      <w:r>
        <w:rPr>
          <w:noProof/>
        </w:rPr>
        <w:tab/>
      </w:r>
      <w:r>
        <w:rPr>
          <w:noProof/>
        </w:rPr>
        <w:fldChar w:fldCharType="begin"/>
      </w:r>
      <w:r>
        <w:rPr>
          <w:noProof/>
        </w:rPr>
        <w:instrText xml:space="preserve"> PAGEREF _Toc455566225 \h </w:instrText>
      </w:r>
      <w:r>
        <w:rPr>
          <w:noProof/>
        </w:rPr>
      </w:r>
      <w:r>
        <w:rPr>
          <w:noProof/>
        </w:rPr>
        <w:fldChar w:fldCharType="separate"/>
      </w:r>
      <w:r>
        <w:rPr>
          <w:noProof/>
        </w:rPr>
        <w:t>100</w:t>
      </w:r>
      <w:r>
        <w:rPr>
          <w:noProof/>
        </w:rPr>
        <w:fldChar w:fldCharType="end"/>
      </w:r>
    </w:p>
    <w:p w14:paraId="29DED5D6" w14:textId="77777777" w:rsidR="00645581" w:rsidRDefault="00645581">
      <w:pPr>
        <w:pStyle w:val="TM6"/>
        <w:tabs>
          <w:tab w:val="right" w:leader="dot" w:pos="7360"/>
        </w:tabs>
        <w:rPr>
          <w:rFonts w:eastAsiaTheme="minorEastAsia" w:cstheme="minorBidi"/>
          <w:noProof/>
          <w:sz w:val="24"/>
          <w:szCs w:val="24"/>
          <w:lang w:val="fr-FR" w:eastAsia="fr-FR"/>
        </w:rPr>
      </w:pPr>
      <w:r>
        <w:rPr>
          <w:noProof/>
        </w:rPr>
        <w:t>Autres indications</w:t>
      </w:r>
      <w:r>
        <w:rPr>
          <w:noProof/>
        </w:rPr>
        <w:tab/>
      </w:r>
      <w:r>
        <w:rPr>
          <w:noProof/>
        </w:rPr>
        <w:fldChar w:fldCharType="begin"/>
      </w:r>
      <w:r>
        <w:rPr>
          <w:noProof/>
        </w:rPr>
        <w:instrText xml:space="preserve"> PAGEREF _Toc455566226 \h </w:instrText>
      </w:r>
      <w:r>
        <w:rPr>
          <w:noProof/>
        </w:rPr>
      </w:r>
      <w:r>
        <w:rPr>
          <w:noProof/>
        </w:rPr>
        <w:fldChar w:fldCharType="separate"/>
      </w:r>
      <w:r>
        <w:rPr>
          <w:noProof/>
        </w:rPr>
        <w:t>101</w:t>
      </w:r>
      <w:r>
        <w:rPr>
          <w:noProof/>
        </w:rPr>
        <w:fldChar w:fldCharType="end"/>
      </w:r>
    </w:p>
    <w:p w14:paraId="64BE478F" w14:textId="77777777" w:rsidR="00645581" w:rsidRDefault="00645581">
      <w:pPr>
        <w:pStyle w:val="TM4"/>
        <w:tabs>
          <w:tab w:val="left" w:pos="1680"/>
          <w:tab w:val="right" w:leader="dot" w:pos="7360"/>
        </w:tabs>
        <w:rPr>
          <w:rFonts w:eastAsiaTheme="minorEastAsia" w:cstheme="minorBidi"/>
          <w:noProof/>
          <w:sz w:val="24"/>
          <w:szCs w:val="24"/>
          <w:lang w:val="fr-FR" w:eastAsia="fr-FR"/>
        </w:rPr>
      </w:pPr>
      <w:r>
        <w:rPr>
          <w:noProof/>
        </w:rPr>
        <w:t>14.7.2.</w:t>
      </w:r>
      <w:r>
        <w:rPr>
          <w:rFonts w:eastAsiaTheme="minorEastAsia" w:cstheme="minorBidi"/>
          <w:noProof/>
          <w:sz w:val="24"/>
          <w:szCs w:val="24"/>
          <w:lang w:val="fr-FR" w:eastAsia="fr-FR"/>
        </w:rPr>
        <w:tab/>
      </w:r>
      <w:r>
        <w:rPr>
          <w:noProof/>
        </w:rPr>
        <w:t>Approvisionnement</w:t>
      </w:r>
      <w:r>
        <w:rPr>
          <w:noProof/>
        </w:rPr>
        <w:tab/>
      </w:r>
      <w:r>
        <w:rPr>
          <w:noProof/>
        </w:rPr>
        <w:fldChar w:fldCharType="begin"/>
      </w:r>
      <w:r>
        <w:rPr>
          <w:noProof/>
        </w:rPr>
        <w:instrText xml:space="preserve"> PAGEREF _Toc455566227 \h </w:instrText>
      </w:r>
      <w:r>
        <w:rPr>
          <w:noProof/>
        </w:rPr>
      </w:r>
      <w:r>
        <w:rPr>
          <w:noProof/>
        </w:rPr>
        <w:fldChar w:fldCharType="separate"/>
      </w:r>
      <w:r>
        <w:rPr>
          <w:noProof/>
        </w:rPr>
        <w:t>101</w:t>
      </w:r>
      <w:r>
        <w:rPr>
          <w:noProof/>
        </w:rPr>
        <w:fldChar w:fldCharType="end"/>
      </w:r>
    </w:p>
    <w:p w14:paraId="72CC2A76"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14.7.2.1.</w:t>
      </w:r>
      <w:r>
        <w:rPr>
          <w:rFonts w:eastAsiaTheme="minorEastAsia" w:cstheme="minorBidi"/>
          <w:noProof/>
          <w:sz w:val="24"/>
          <w:szCs w:val="24"/>
          <w:lang w:val="fr-FR" w:eastAsia="fr-FR"/>
        </w:rPr>
        <w:tab/>
      </w:r>
      <w:r w:rsidRPr="00C63279">
        <w:rPr>
          <w:noProof/>
        </w:rPr>
        <w:t>Confirmer les demandes d’achat PR01</w:t>
      </w:r>
      <w:r>
        <w:rPr>
          <w:noProof/>
        </w:rPr>
        <w:tab/>
      </w:r>
      <w:r>
        <w:rPr>
          <w:noProof/>
        </w:rPr>
        <w:fldChar w:fldCharType="begin"/>
      </w:r>
      <w:r>
        <w:rPr>
          <w:noProof/>
        </w:rPr>
        <w:instrText xml:space="preserve"> PAGEREF _Toc455566228 \h </w:instrText>
      </w:r>
      <w:r>
        <w:rPr>
          <w:noProof/>
        </w:rPr>
      </w:r>
      <w:r>
        <w:rPr>
          <w:noProof/>
        </w:rPr>
        <w:fldChar w:fldCharType="separate"/>
      </w:r>
      <w:r>
        <w:rPr>
          <w:noProof/>
        </w:rPr>
        <w:t>101</w:t>
      </w:r>
      <w:r>
        <w:rPr>
          <w:noProof/>
        </w:rPr>
        <w:fldChar w:fldCharType="end"/>
      </w:r>
    </w:p>
    <w:p w14:paraId="1D85F831"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14.7.2.2.</w:t>
      </w:r>
      <w:r>
        <w:rPr>
          <w:rFonts w:eastAsiaTheme="minorEastAsia" w:cstheme="minorBidi"/>
          <w:noProof/>
          <w:sz w:val="24"/>
          <w:szCs w:val="24"/>
          <w:lang w:val="fr-FR" w:eastAsia="fr-FR"/>
        </w:rPr>
        <w:tab/>
      </w:r>
      <w:r w:rsidRPr="00C63279">
        <w:rPr>
          <w:noProof/>
        </w:rPr>
        <w:t>Réceptionner la marchandise PR02</w:t>
      </w:r>
      <w:r>
        <w:rPr>
          <w:noProof/>
        </w:rPr>
        <w:tab/>
      </w:r>
      <w:r>
        <w:rPr>
          <w:noProof/>
        </w:rPr>
        <w:fldChar w:fldCharType="begin"/>
      </w:r>
      <w:r>
        <w:rPr>
          <w:noProof/>
        </w:rPr>
        <w:instrText xml:space="preserve"> PAGEREF _Toc455566229 \h </w:instrText>
      </w:r>
      <w:r>
        <w:rPr>
          <w:noProof/>
        </w:rPr>
      </w:r>
      <w:r>
        <w:rPr>
          <w:noProof/>
        </w:rPr>
        <w:fldChar w:fldCharType="separate"/>
      </w:r>
      <w:r>
        <w:rPr>
          <w:noProof/>
        </w:rPr>
        <w:t>103</w:t>
      </w:r>
      <w:r>
        <w:rPr>
          <w:noProof/>
        </w:rPr>
        <w:fldChar w:fldCharType="end"/>
      </w:r>
    </w:p>
    <w:p w14:paraId="378F2513"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14.7.2.3.</w:t>
      </w:r>
      <w:r>
        <w:rPr>
          <w:rFonts w:eastAsiaTheme="minorEastAsia" w:cstheme="minorBidi"/>
          <w:noProof/>
          <w:sz w:val="24"/>
          <w:szCs w:val="24"/>
          <w:lang w:val="fr-FR" w:eastAsia="fr-FR"/>
        </w:rPr>
        <w:tab/>
      </w:r>
      <w:r w:rsidRPr="00C63279">
        <w:rPr>
          <w:noProof/>
        </w:rPr>
        <w:t>Créer la facture fournisseur PR03</w:t>
      </w:r>
      <w:r>
        <w:rPr>
          <w:noProof/>
        </w:rPr>
        <w:tab/>
      </w:r>
      <w:r>
        <w:rPr>
          <w:noProof/>
        </w:rPr>
        <w:fldChar w:fldCharType="begin"/>
      </w:r>
      <w:r>
        <w:rPr>
          <w:noProof/>
        </w:rPr>
        <w:instrText xml:space="preserve"> PAGEREF _Toc455566230 \h </w:instrText>
      </w:r>
      <w:r>
        <w:rPr>
          <w:noProof/>
        </w:rPr>
      </w:r>
      <w:r>
        <w:rPr>
          <w:noProof/>
        </w:rPr>
        <w:fldChar w:fldCharType="separate"/>
      </w:r>
      <w:r>
        <w:rPr>
          <w:noProof/>
        </w:rPr>
        <w:t>107</w:t>
      </w:r>
      <w:r>
        <w:rPr>
          <w:noProof/>
        </w:rPr>
        <w:fldChar w:fldCharType="end"/>
      </w:r>
    </w:p>
    <w:p w14:paraId="098E295D"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14.7.2.4.</w:t>
      </w:r>
      <w:r>
        <w:rPr>
          <w:rFonts w:eastAsiaTheme="minorEastAsia" w:cstheme="minorBidi"/>
          <w:noProof/>
          <w:sz w:val="24"/>
          <w:szCs w:val="24"/>
          <w:lang w:val="fr-FR" w:eastAsia="fr-FR"/>
        </w:rPr>
        <w:tab/>
      </w:r>
      <w:r w:rsidRPr="00C63279">
        <w:rPr>
          <w:noProof/>
        </w:rPr>
        <w:t>Comptabiliser le paiement fournisseur PR04</w:t>
      </w:r>
      <w:r>
        <w:rPr>
          <w:noProof/>
        </w:rPr>
        <w:tab/>
      </w:r>
      <w:r>
        <w:rPr>
          <w:noProof/>
        </w:rPr>
        <w:fldChar w:fldCharType="begin"/>
      </w:r>
      <w:r>
        <w:rPr>
          <w:noProof/>
        </w:rPr>
        <w:instrText xml:space="preserve"> PAGEREF _Toc455566231 \h </w:instrText>
      </w:r>
      <w:r>
        <w:rPr>
          <w:noProof/>
        </w:rPr>
      </w:r>
      <w:r>
        <w:rPr>
          <w:noProof/>
        </w:rPr>
        <w:fldChar w:fldCharType="separate"/>
      </w:r>
      <w:r>
        <w:rPr>
          <w:noProof/>
        </w:rPr>
        <w:t>107</w:t>
      </w:r>
      <w:r>
        <w:rPr>
          <w:noProof/>
        </w:rPr>
        <w:fldChar w:fldCharType="end"/>
      </w:r>
    </w:p>
    <w:p w14:paraId="2DD597FF" w14:textId="77777777" w:rsidR="00645581" w:rsidRDefault="00645581">
      <w:pPr>
        <w:pStyle w:val="TM4"/>
        <w:tabs>
          <w:tab w:val="left" w:pos="1680"/>
          <w:tab w:val="right" w:leader="dot" w:pos="7360"/>
        </w:tabs>
        <w:rPr>
          <w:rFonts w:eastAsiaTheme="minorEastAsia" w:cstheme="minorBidi"/>
          <w:noProof/>
          <w:sz w:val="24"/>
          <w:szCs w:val="24"/>
          <w:lang w:val="fr-FR" w:eastAsia="fr-FR"/>
        </w:rPr>
      </w:pPr>
      <w:r>
        <w:rPr>
          <w:noProof/>
        </w:rPr>
        <w:t>14.7.3.</w:t>
      </w:r>
      <w:r>
        <w:rPr>
          <w:rFonts w:eastAsiaTheme="minorEastAsia" w:cstheme="minorBidi"/>
          <w:noProof/>
          <w:sz w:val="24"/>
          <w:szCs w:val="24"/>
          <w:lang w:val="fr-FR" w:eastAsia="fr-FR"/>
        </w:rPr>
        <w:tab/>
      </w:r>
      <w:r>
        <w:rPr>
          <w:noProof/>
        </w:rPr>
        <w:t>Production</w:t>
      </w:r>
      <w:r>
        <w:rPr>
          <w:noProof/>
        </w:rPr>
        <w:tab/>
      </w:r>
      <w:r>
        <w:rPr>
          <w:noProof/>
        </w:rPr>
        <w:fldChar w:fldCharType="begin"/>
      </w:r>
      <w:r>
        <w:rPr>
          <w:noProof/>
        </w:rPr>
        <w:instrText xml:space="preserve"> PAGEREF _Toc455566232 \h </w:instrText>
      </w:r>
      <w:r>
        <w:rPr>
          <w:noProof/>
        </w:rPr>
      </w:r>
      <w:r>
        <w:rPr>
          <w:noProof/>
        </w:rPr>
        <w:fldChar w:fldCharType="separate"/>
      </w:r>
      <w:r>
        <w:rPr>
          <w:noProof/>
        </w:rPr>
        <w:t>109</w:t>
      </w:r>
      <w:r>
        <w:rPr>
          <w:noProof/>
        </w:rPr>
        <w:fldChar w:fldCharType="end"/>
      </w:r>
    </w:p>
    <w:p w14:paraId="7634E8DA"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14.7.3.1.</w:t>
      </w:r>
      <w:r>
        <w:rPr>
          <w:rFonts w:eastAsiaTheme="minorEastAsia" w:cstheme="minorBidi"/>
          <w:noProof/>
          <w:sz w:val="24"/>
          <w:szCs w:val="24"/>
          <w:lang w:val="fr-FR" w:eastAsia="fr-FR"/>
        </w:rPr>
        <w:tab/>
      </w:r>
      <w:r w:rsidRPr="00C63279">
        <w:rPr>
          <w:noProof/>
        </w:rPr>
        <w:t>Lancer des ordres de fabrication MA01</w:t>
      </w:r>
      <w:r>
        <w:rPr>
          <w:noProof/>
        </w:rPr>
        <w:tab/>
      </w:r>
      <w:r>
        <w:rPr>
          <w:noProof/>
        </w:rPr>
        <w:fldChar w:fldCharType="begin"/>
      </w:r>
      <w:r>
        <w:rPr>
          <w:noProof/>
        </w:rPr>
        <w:instrText xml:space="preserve"> PAGEREF _Toc455566233 \h </w:instrText>
      </w:r>
      <w:r>
        <w:rPr>
          <w:noProof/>
        </w:rPr>
      </w:r>
      <w:r>
        <w:rPr>
          <w:noProof/>
        </w:rPr>
        <w:fldChar w:fldCharType="separate"/>
      </w:r>
      <w:r>
        <w:rPr>
          <w:noProof/>
        </w:rPr>
        <w:t>109</w:t>
      </w:r>
      <w:r>
        <w:rPr>
          <w:noProof/>
        </w:rPr>
        <w:fldChar w:fldCharType="end"/>
      </w:r>
    </w:p>
    <w:p w14:paraId="66D5DD84"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14.7.3.2.</w:t>
      </w:r>
      <w:r>
        <w:rPr>
          <w:rFonts w:eastAsiaTheme="minorEastAsia" w:cstheme="minorBidi"/>
          <w:noProof/>
          <w:sz w:val="24"/>
          <w:szCs w:val="24"/>
          <w:lang w:val="fr-FR" w:eastAsia="fr-FR"/>
        </w:rPr>
        <w:tab/>
      </w:r>
      <w:r w:rsidRPr="00C63279">
        <w:rPr>
          <w:noProof/>
        </w:rPr>
        <w:t>Confirmer la production MA02</w:t>
      </w:r>
      <w:r>
        <w:rPr>
          <w:noProof/>
        </w:rPr>
        <w:tab/>
      </w:r>
      <w:r>
        <w:rPr>
          <w:noProof/>
        </w:rPr>
        <w:fldChar w:fldCharType="begin"/>
      </w:r>
      <w:r>
        <w:rPr>
          <w:noProof/>
        </w:rPr>
        <w:instrText xml:space="preserve"> PAGEREF _Toc455566234 \h </w:instrText>
      </w:r>
      <w:r>
        <w:rPr>
          <w:noProof/>
        </w:rPr>
      </w:r>
      <w:r>
        <w:rPr>
          <w:noProof/>
        </w:rPr>
        <w:fldChar w:fldCharType="separate"/>
      </w:r>
      <w:r>
        <w:rPr>
          <w:noProof/>
        </w:rPr>
        <w:t>110</w:t>
      </w:r>
      <w:r>
        <w:rPr>
          <w:noProof/>
        </w:rPr>
        <w:fldChar w:fldCharType="end"/>
      </w:r>
    </w:p>
    <w:p w14:paraId="35A00791" w14:textId="77777777" w:rsidR="00645581" w:rsidRDefault="00645581">
      <w:pPr>
        <w:pStyle w:val="TM4"/>
        <w:tabs>
          <w:tab w:val="left" w:pos="1680"/>
          <w:tab w:val="right" w:leader="dot" w:pos="7360"/>
        </w:tabs>
        <w:rPr>
          <w:rFonts w:eastAsiaTheme="minorEastAsia" w:cstheme="minorBidi"/>
          <w:noProof/>
          <w:sz w:val="24"/>
          <w:szCs w:val="24"/>
          <w:lang w:val="fr-FR" w:eastAsia="fr-FR"/>
        </w:rPr>
      </w:pPr>
      <w:r>
        <w:rPr>
          <w:noProof/>
        </w:rPr>
        <w:t>14.7.4.</w:t>
      </w:r>
      <w:r>
        <w:rPr>
          <w:rFonts w:eastAsiaTheme="minorEastAsia" w:cstheme="minorBidi"/>
          <w:noProof/>
          <w:sz w:val="24"/>
          <w:szCs w:val="24"/>
          <w:lang w:val="fr-FR" w:eastAsia="fr-FR"/>
        </w:rPr>
        <w:tab/>
      </w:r>
      <w:r>
        <w:rPr>
          <w:noProof/>
        </w:rPr>
        <w:t>Vente</w:t>
      </w:r>
      <w:r>
        <w:rPr>
          <w:noProof/>
        </w:rPr>
        <w:tab/>
      </w:r>
      <w:r>
        <w:rPr>
          <w:noProof/>
        </w:rPr>
        <w:fldChar w:fldCharType="begin"/>
      </w:r>
      <w:r>
        <w:rPr>
          <w:noProof/>
        </w:rPr>
        <w:instrText xml:space="preserve"> PAGEREF _Toc455566235 \h </w:instrText>
      </w:r>
      <w:r>
        <w:rPr>
          <w:noProof/>
        </w:rPr>
      </w:r>
      <w:r>
        <w:rPr>
          <w:noProof/>
        </w:rPr>
        <w:fldChar w:fldCharType="separate"/>
      </w:r>
      <w:r>
        <w:rPr>
          <w:noProof/>
        </w:rPr>
        <w:t>111</w:t>
      </w:r>
      <w:r>
        <w:rPr>
          <w:noProof/>
        </w:rPr>
        <w:fldChar w:fldCharType="end"/>
      </w:r>
    </w:p>
    <w:p w14:paraId="574F0DC1"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14.7.4.1.</w:t>
      </w:r>
      <w:r>
        <w:rPr>
          <w:rFonts w:eastAsiaTheme="minorEastAsia" w:cstheme="minorBidi"/>
          <w:noProof/>
          <w:sz w:val="24"/>
          <w:szCs w:val="24"/>
          <w:lang w:val="fr-FR" w:eastAsia="fr-FR"/>
        </w:rPr>
        <w:tab/>
      </w:r>
      <w:r w:rsidRPr="00C63279">
        <w:rPr>
          <w:noProof/>
        </w:rPr>
        <w:t>Changer les prix de vente SA05</w:t>
      </w:r>
      <w:r>
        <w:rPr>
          <w:noProof/>
        </w:rPr>
        <w:tab/>
      </w:r>
      <w:r>
        <w:rPr>
          <w:noProof/>
        </w:rPr>
        <w:fldChar w:fldCharType="begin"/>
      </w:r>
      <w:r>
        <w:rPr>
          <w:noProof/>
        </w:rPr>
        <w:instrText xml:space="preserve"> PAGEREF _Toc455566236 \h </w:instrText>
      </w:r>
      <w:r>
        <w:rPr>
          <w:noProof/>
        </w:rPr>
      </w:r>
      <w:r>
        <w:rPr>
          <w:noProof/>
        </w:rPr>
        <w:fldChar w:fldCharType="separate"/>
      </w:r>
      <w:r>
        <w:rPr>
          <w:noProof/>
        </w:rPr>
        <w:t>111</w:t>
      </w:r>
      <w:r>
        <w:rPr>
          <w:noProof/>
        </w:rPr>
        <w:fldChar w:fldCharType="end"/>
      </w:r>
    </w:p>
    <w:p w14:paraId="0ECF9B47"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Pr>
          <w:noProof/>
        </w:rPr>
        <w:t>14.7.4.2.</w:t>
      </w:r>
      <w:r>
        <w:rPr>
          <w:rFonts w:eastAsiaTheme="minorEastAsia" w:cstheme="minorBidi"/>
          <w:noProof/>
          <w:sz w:val="24"/>
          <w:szCs w:val="24"/>
          <w:lang w:val="fr-FR" w:eastAsia="fr-FR"/>
        </w:rPr>
        <w:tab/>
      </w:r>
      <w:r>
        <w:rPr>
          <w:noProof/>
        </w:rPr>
        <w:t>Créer une vente SA01</w:t>
      </w:r>
      <w:r>
        <w:rPr>
          <w:noProof/>
        </w:rPr>
        <w:tab/>
      </w:r>
      <w:r>
        <w:rPr>
          <w:noProof/>
        </w:rPr>
        <w:fldChar w:fldCharType="begin"/>
      </w:r>
      <w:r>
        <w:rPr>
          <w:noProof/>
        </w:rPr>
        <w:instrText xml:space="preserve"> PAGEREF _Toc455566237 \h </w:instrText>
      </w:r>
      <w:r>
        <w:rPr>
          <w:noProof/>
        </w:rPr>
      </w:r>
      <w:r>
        <w:rPr>
          <w:noProof/>
        </w:rPr>
        <w:fldChar w:fldCharType="separate"/>
      </w:r>
      <w:r>
        <w:rPr>
          <w:noProof/>
        </w:rPr>
        <w:t>111</w:t>
      </w:r>
      <w:r>
        <w:rPr>
          <w:noProof/>
        </w:rPr>
        <w:fldChar w:fldCharType="end"/>
      </w:r>
    </w:p>
    <w:p w14:paraId="4D84B76D"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14.7.4.3.</w:t>
      </w:r>
      <w:r>
        <w:rPr>
          <w:rFonts w:eastAsiaTheme="minorEastAsia" w:cstheme="minorBidi"/>
          <w:noProof/>
          <w:sz w:val="24"/>
          <w:szCs w:val="24"/>
          <w:lang w:val="fr-FR" w:eastAsia="fr-FR"/>
        </w:rPr>
        <w:tab/>
      </w:r>
      <w:r w:rsidRPr="00C63279">
        <w:rPr>
          <w:noProof/>
        </w:rPr>
        <w:t>Expédier la marchandise SA02</w:t>
      </w:r>
      <w:r>
        <w:rPr>
          <w:noProof/>
        </w:rPr>
        <w:tab/>
      </w:r>
      <w:r>
        <w:rPr>
          <w:noProof/>
        </w:rPr>
        <w:fldChar w:fldCharType="begin"/>
      </w:r>
      <w:r>
        <w:rPr>
          <w:noProof/>
        </w:rPr>
        <w:instrText xml:space="preserve"> PAGEREF _Toc455566238 \h </w:instrText>
      </w:r>
      <w:r>
        <w:rPr>
          <w:noProof/>
        </w:rPr>
      </w:r>
      <w:r>
        <w:rPr>
          <w:noProof/>
        </w:rPr>
        <w:fldChar w:fldCharType="separate"/>
      </w:r>
      <w:r>
        <w:rPr>
          <w:noProof/>
        </w:rPr>
        <w:t>113</w:t>
      </w:r>
      <w:r>
        <w:rPr>
          <w:noProof/>
        </w:rPr>
        <w:fldChar w:fldCharType="end"/>
      </w:r>
    </w:p>
    <w:p w14:paraId="777DB91F"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14.7.4.4.</w:t>
      </w:r>
      <w:r>
        <w:rPr>
          <w:rFonts w:eastAsiaTheme="minorEastAsia" w:cstheme="minorBidi"/>
          <w:noProof/>
          <w:sz w:val="24"/>
          <w:szCs w:val="24"/>
          <w:lang w:val="fr-FR" w:eastAsia="fr-FR"/>
        </w:rPr>
        <w:tab/>
      </w:r>
      <w:r w:rsidRPr="00C63279">
        <w:rPr>
          <w:noProof/>
        </w:rPr>
        <w:t>Facturer le client SA03</w:t>
      </w:r>
      <w:r>
        <w:rPr>
          <w:noProof/>
        </w:rPr>
        <w:tab/>
      </w:r>
      <w:r>
        <w:rPr>
          <w:noProof/>
        </w:rPr>
        <w:fldChar w:fldCharType="begin"/>
      </w:r>
      <w:r>
        <w:rPr>
          <w:noProof/>
        </w:rPr>
        <w:instrText xml:space="preserve"> PAGEREF _Toc455566239 \h </w:instrText>
      </w:r>
      <w:r>
        <w:rPr>
          <w:noProof/>
        </w:rPr>
      </w:r>
      <w:r>
        <w:rPr>
          <w:noProof/>
        </w:rPr>
        <w:fldChar w:fldCharType="separate"/>
      </w:r>
      <w:r>
        <w:rPr>
          <w:noProof/>
        </w:rPr>
        <w:t>115</w:t>
      </w:r>
      <w:r>
        <w:rPr>
          <w:noProof/>
        </w:rPr>
        <w:fldChar w:fldCharType="end"/>
      </w:r>
    </w:p>
    <w:p w14:paraId="2D33C303" w14:textId="77777777" w:rsidR="00645581" w:rsidRDefault="00645581">
      <w:pPr>
        <w:pStyle w:val="TM5"/>
        <w:tabs>
          <w:tab w:val="left" w:pos="1920"/>
          <w:tab w:val="right" w:leader="dot" w:pos="7360"/>
        </w:tabs>
        <w:rPr>
          <w:rFonts w:eastAsiaTheme="minorEastAsia" w:cstheme="minorBidi"/>
          <w:noProof/>
          <w:sz w:val="24"/>
          <w:szCs w:val="24"/>
          <w:lang w:val="fr-FR" w:eastAsia="fr-FR"/>
        </w:rPr>
      </w:pPr>
      <w:r w:rsidRPr="00C63279">
        <w:rPr>
          <w:noProof/>
        </w:rPr>
        <w:t>14.7.4.5.</w:t>
      </w:r>
      <w:r>
        <w:rPr>
          <w:rFonts w:eastAsiaTheme="minorEastAsia" w:cstheme="minorBidi"/>
          <w:noProof/>
          <w:sz w:val="24"/>
          <w:szCs w:val="24"/>
          <w:lang w:val="fr-FR" w:eastAsia="fr-FR"/>
        </w:rPr>
        <w:tab/>
      </w:r>
      <w:r w:rsidRPr="00C63279">
        <w:rPr>
          <w:noProof/>
        </w:rPr>
        <w:t>Comptabiliser le paiement client SA04</w:t>
      </w:r>
      <w:r>
        <w:rPr>
          <w:noProof/>
        </w:rPr>
        <w:tab/>
      </w:r>
      <w:r>
        <w:rPr>
          <w:noProof/>
        </w:rPr>
        <w:fldChar w:fldCharType="begin"/>
      </w:r>
      <w:r>
        <w:rPr>
          <w:noProof/>
        </w:rPr>
        <w:instrText xml:space="preserve"> PAGEREF _Toc455566240 \h </w:instrText>
      </w:r>
      <w:r>
        <w:rPr>
          <w:noProof/>
        </w:rPr>
      </w:r>
      <w:r>
        <w:rPr>
          <w:noProof/>
        </w:rPr>
        <w:fldChar w:fldCharType="separate"/>
      </w:r>
      <w:r>
        <w:rPr>
          <w:noProof/>
        </w:rPr>
        <w:t>116</w:t>
      </w:r>
      <w:r>
        <w:rPr>
          <w:noProof/>
        </w:rPr>
        <w:fldChar w:fldCharType="end"/>
      </w:r>
    </w:p>
    <w:p w14:paraId="35CD2188"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14.8.</w:t>
      </w:r>
      <w:r>
        <w:rPr>
          <w:rFonts w:eastAsiaTheme="minorEastAsia" w:cstheme="minorBidi"/>
          <w:i w:val="0"/>
          <w:iCs w:val="0"/>
          <w:noProof/>
          <w:sz w:val="24"/>
          <w:szCs w:val="24"/>
          <w:lang w:val="fr-FR" w:eastAsia="fr-FR"/>
        </w:rPr>
        <w:tab/>
      </w:r>
      <w:r>
        <w:rPr>
          <w:noProof/>
        </w:rPr>
        <w:t>Limites et recommandations</w:t>
      </w:r>
      <w:r>
        <w:rPr>
          <w:noProof/>
        </w:rPr>
        <w:tab/>
      </w:r>
      <w:r>
        <w:rPr>
          <w:noProof/>
        </w:rPr>
        <w:fldChar w:fldCharType="begin"/>
      </w:r>
      <w:r>
        <w:rPr>
          <w:noProof/>
        </w:rPr>
        <w:instrText xml:space="preserve"> PAGEREF _Toc455566241 \h </w:instrText>
      </w:r>
      <w:r>
        <w:rPr>
          <w:noProof/>
        </w:rPr>
      </w:r>
      <w:r>
        <w:rPr>
          <w:noProof/>
        </w:rPr>
        <w:fldChar w:fldCharType="separate"/>
      </w:r>
      <w:r>
        <w:rPr>
          <w:noProof/>
        </w:rPr>
        <w:t>116</w:t>
      </w:r>
      <w:r>
        <w:rPr>
          <w:noProof/>
        </w:rPr>
        <w:fldChar w:fldCharType="end"/>
      </w:r>
    </w:p>
    <w:p w14:paraId="198C3746" w14:textId="77777777" w:rsidR="00645581" w:rsidRDefault="00645581">
      <w:pPr>
        <w:pStyle w:val="TM2"/>
        <w:tabs>
          <w:tab w:val="left" w:pos="960"/>
          <w:tab w:val="right" w:leader="dot" w:pos="7360"/>
        </w:tabs>
        <w:rPr>
          <w:rFonts w:eastAsiaTheme="minorEastAsia" w:cstheme="minorBidi"/>
          <w:smallCaps w:val="0"/>
          <w:noProof/>
          <w:sz w:val="24"/>
          <w:szCs w:val="24"/>
          <w:lang w:val="fr-FR" w:eastAsia="fr-FR"/>
        </w:rPr>
      </w:pPr>
      <w:r>
        <w:rPr>
          <w:noProof/>
        </w:rPr>
        <w:t>15.</w:t>
      </w:r>
      <w:r>
        <w:rPr>
          <w:rFonts w:eastAsiaTheme="minorEastAsia" w:cstheme="minorBidi"/>
          <w:smallCaps w:val="0"/>
          <w:noProof/>
          <w:sz w:val="24"/>
          <w:szCs w:val="24"/>
          <w:lang w:val="fr-FR" w:eastAsia="fr-FR"/>
        </w:rPr>
        <w:tab/>
      </w:r>
      <w:r>
        <w:rPr>
          <w:noProof/>
        </w:rPr>
        <w:t>Conclusion</w:t>
      </w:r>
      <w:r>
        <w:rPr>
          <w:noProof/>
        </w:rPr>
        <w:tab/>
      </w:r>
      <w:r>
        <w:rPr>
          <w:noProof/>
        </w:rPr>
        <w:fldChar w:fldCharType="begin"/>
      </w:r>
      <w:r>
        <w:rPr>
          <w:noProof/>
        </w:rPr>
        <w:instrText xml:space="preserve"> PAGEREF _Toc455566242 \h </w:instrText>
      </w:r>
      <w:r>
        <w:rPr>
          <w:noProof/>
        </w:rPr>
      </w:r>
      <w:r>
        <w:rPr>
          <w:noProof/>
        </w:rPr>
        <w:fldChar w:fldCharType="separate"/>
      </w:r>
      <w:r>
        <w:rPr>
          <w:noProof/>
        </w:rPr>
        <w:t>117</w:t>
      </w:r>
      <w:r>
        <w:rPr>
          <w:noProof/>
        </w:rPr>
        <w:fldChar w:fldCharType="end"/>
      </w:r>
    </w:p>
    <w:p w14:paraId="33313C3E"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15.1.</w:t>
      </w:r>
      <w:r>
        <w:rPr>
          <w:rFonts w:eastAsiaTheme="minorEastAsia" w:cstheme="minorBidi"/>
          <w:i w:val="0"/>
          <w:iCs w:val="0"/>
          <w:noProof/>
          <w:sz w:val="24"/>
          <w:szCs w:val="24"/>
          <w:lang w:val="fr-FR" w:eastAsia="fr-FR"/>
        </w:rPr>
        <w:tab/>
      </w:r>
      <w:r>
        <w:rPr>
          <w:noProof/>
        </w:rPr>
        <w:t>Retour d’expérience</w:t>
      </w:r>
      <w:r>
        <w:rPr>
          <w:noProof/>
        </w:rPr>
        <w:tab/>
      </w:r>
      <w:r>
        <w:rPr>
          <w:noProof/>
        </w:rPr>
        <w:fldChar w:fldCharType="begin"/>
      </w:r>
      <w:r>
        <w:rPr>
          <w:noProof/>
        </w:rPr>
        <w:instrText xml:space="preserve"> PAGEREF _Toc455566243 \h </w:instrText>
      </w:r>
      <w:r>
        <w:rPr>
          <w:noProof/>
        </w:rPr>
      </w:r>
      <w:r>
        <w:rPr>
          <w:noProof/>
        </w:rPr>
        <w:fldChar w:fldCharType="separate"/>
      </w:r>
      <w:r>
        <w:rPr>
          <w:noProof/>
        </w:rPr>
        <w:t>117</w:t>
      </w:r>
      <w:r>
        <w:rPr>
          <w:noProof/>
        </w:rPr>
        <w:fldChar w:fldCharType="end"/>
      </w:r>
    </w:p>
    <w:p w14:paraId="02E0D8C4"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15.2.</w:t>
      </w:r>
      <w:r>
        <w:rPr>
          <w:rFonts w:eastAsiaTheme="minorEastAsia" w:cstheme="minorBidi"/>
          <w:i w:val="0"/>
          <w:iCs w:val="0"/>
          <w:noProof/>
          <w:sz w:val="24"/>
          <w:szCs w:val="24"/>
          <w:lang w:val="fr-FR" w:eastAsia="fr-FR"/>
        </w:rPr>
        <w:tab/>
      </w:r>
      <w:r>
        <w:rPr>
          <w:noProof/>
        </w:rPr>
        <w:t>Limites</w:t>
      </w:r>
      <w:r>
        <w:rPr>
          <w:noProof/>
        </w:rPr>
        <w:tab/>
      </w:r>
      <w:r>
        <w:rPr>
          <w:noProof/>
        </w:rPr>
        <w:fldChar w:fldCharType="begin"/>
      </w:r>
      <w:r>
        <w:rPr>
          <w:noProof/>
        </w:rPr>
        <w:instrText xml:space="preserve"> PAGEREF _Toc455566244 \h </w:instrText>
      </w:r>
      <w:r>
        <w:rPr>
          <w:noProof/>
        </w:rPr>
      </w:r>
      <w:r>
        <w:rPr>
          <w:noProof/>
        </w:rPr>
        <w:fldChar w:fldCharType="separate"/>
      </w:r>
      <w:r>
        <w:rPr>
          <w:noProof/>
        </w:rPr>
        <w:t>118</w:t>
      </w:r>
      <w:r>
        <w:rPr>
          <w:noProof/>
        </w:rPr>
        <w:fldChar w:fldCharType="end"/>
      </w:r>
    </w:p>
    <w:p w14:paraId="06E87A33" w14:textId="77777777" w:rsidR="00645581" w:rsidRDefault="00645581">
      <w:pPr>
        <w:pStyle w:val="TM4"/>
        <w:tabs>
          <w:tab w:val="left" w:pos="1680"/>
          <w:tab w:val="right" w:leader="dot" w:pos="7360"/>
        </w:tabs>
        <w:rPr>
          <w:rFonts w:eastAsiaTheme="minorEastAsia" w:cstheme="minorBidi"/>
          <w:noProof/>
          <w:sz w:val="24"/>
          <w:szCs w:val="24"/>
          <w:lang w:val="fr-FR" w:eastAsia="fr-FR"/>
        </w:rPr>
      </w:pPr>
      <w:r>
        <w:rPr>
          <w:noProof/>
        </w:rPr>
        <w:t>15.2.1.</w:t>
      </w:r>
      <w:r>
        <w:rPr>
          <w:rFonts w:eastAsiaTheme="minorEastAsia" w:cstheme="minorBidi"/>
          <w:noProof/>
          <w:sz w:val="24"/>
          <w:szCs w:val="24"/>
          <w:lang w:val="fr-FR" w:eastAsia="fr-FR"/>
        </w:rPr>
        <w:tab/>
      </w:r>
      <w:r>
        <w:rPr>
          <w:noProof/>
        </w:rPr>
        <w:t>Accès SaaS</w:t>
      </w:r>
      <w:r>
        <w:rPr>
          <w:noProof/>
        </w:rPr>
        <w:tab/>
      </w:r>
      <w:r>
        <w:rPr>
          <w:noProof/>
        </w:rPr>
        <w:fldChar w:fldCharType="begin"/>
      </w:r>
      <w:r>
        <w:rPr>
          <w:noProof/>
        </w:rPr>
        <w:instrText xml:space="preserve"> PAGEREF _Toc455566245 \h </w:instrText>
      </w:r>
      <w:r>
        <w:rPr>
          <w:noProof/>
        </w:rPr>
      </w:r>
      <w:r>
        <w:rPr>
          <w:noProof/>
        </w:rPr>
        <w:fldChar w:fldCharType="separate"/>
      </w:r>
      <w:r>
        <w:rPr>
          <w:noProof/>
        </w:rPr>
        <w:t>118</w:t>
      </w:r>
      <w:r>
        <w:rPr>
          <w:noProof/>
        </w:rPr>
        <w:fldChar w:fldCharType="end"/>
      </w:r>
    </w:p>
    <w:p w14:paraId="1FA4A357" w14:textId="77777777" w:rsidR="00645581" w:rsidRDefault="00645581">
      <w:pPr>
        <w:pStyle w:val="TM4"/>
        <w:tabs>
          <w:tab w:val="left" w:pos="1680"/>
          <w:tab w:val="right" w:leader="dot" w:pos="7360"/>
        </w:tabs>
        <w:rPr>
          <w:rFonts w:eastAsiaTheme="minorEastAsia" w:cstheme="minorBidi"/>
          <w:noProof/>
          <w:sz w:val="24"/>
          <w:szCs w:val="24"/>
          <w:lang w:val="fr-FR" w:eastAsia="fr-FR"/>
        </w:rPr>
      </w:pPr>
      <w:r>
        <w:rPr>
          <w:noProof/>
        </w:rPr>
        <w:t>15.2.2.</w:t>
      </w:r>
      <w:r>
        <w:rPr>
          <w:rFonts w:eastAsiaTheme="minorEastAsia" w:cstheme="minorBidi"/>
          <w:noProof/>
          <w:sz w:val="24"/>
          <w:szCs w:val="24"/>
          <w:lang w:val="fr-FR" w:eastAsia="fr-FR"/>
        </w:rPr>
        <w:tab/>
      </w:r>
      <w:r>
        <w:rPr>
          <w:noProof/>
        </w:rPr>
        <w:t>Web Service API</w:t>
      </w:r>
      <w:r>
        <w:rPr>
          <w:noProof/>
        </w:rPr>
        <w:tab/>
      </w:r>
      <w:r>
        <w:rPr>
          <w:noProof/>
        </w:rPr>
        <w:fldChar w:fldCharType="begin"/>
      </w:r>
      <w:r>
        <w:rPr>
          <w:noProof/>
        </w:rPr>
        <w:instrText xml:space="preserve"> PAGEREF _Toc455566246 \h </w:instrText>
      </w:r>
      <w:r>
        <w:rPr>
          <w:noProof/>
        </w:rPr>
      </w:r>
      <w:r>
        <w:rPr>
          <w:noProof/>
        </w:rPr>
        <w:fldChar w:fldCharType="separate"/>
      </w:r>
      <w:r>
        <w:rPr>
          <w:noProof/>
        </w:rPr>
        <w:t>118</w:t>
      </w:r>
      <w:r>
        <w:rPr>
          <w:noProof/>
        </w:rPr>
        <w:fldChar w:fldCharType="end"/>
      </w:r>
    </w:p>
    <w:p w14:paraId="0A1AFC8B" w14:textId="77777777" w:rsidR="00645581" w:rsidRDefault="00645581">
      <w:pPr>
        <w:pStyle w:val="TM4"/>
        <w:tabs>
          <w:tab w:val="left" w:pos="1680"/>
          <w:tab w:val="right" w:leader="dot" w:pos="7360"/>
        </w:tabs>
        <w:rPr>
          <w:rFonts w:eastAsiaTheme="minorEastAsia" w:cstheme="minorBidi"/>
          <w:noProof/>
          <w:sz w:val="24"/>
          <w:szCs w:val="24"/>
          <w:lang w:val="fr-FR" w:eastAsia="fr-FR"/>
        </w:rPr>
      </w:pPr>
      <w:r>
        <w:rPr>
          <w:noProof/>
        </w:rPr>
        <w:t>15.2.3.</w:t>
      </w:r>
      <w:r>
        <w:rPr>
          <w:rFonts w:eastAsiaTheme="minorEastAsia" w:cstheme="minorBidi"/>
          <w:noProof/>
          <w:sz w:val="24"/>
          <w:szCs w:val="24"/>
          <w:lang w:val="fr-FR" w:eastAsia="fr-FR"/>
        </w:rPr>
        <w:tab/>
      </w:r>
      <w:r>
        <w:rPr>
          <w:noProof/>
        </w:rPr>
        <w:t>Performances</w:t>
      </w:r>
      <w:r>
        <w:rPr>
          <w:noProof/>
        </w:rPr>
        <w:tab/>
      </w:r>
      <w:r>
        <w:rPr>
          <w:noProof/>
        </w:rPr>
        <w:fldChar w:fldCharType="begin"/>
      </w:r>
      <w:r>
        <w:rPr>
          <w:noProof/>
        </w:rPr>
        <w:instrText xml:space="preserve"> PAGEREF _Toc455566247 \h </w:instrText>
      </w:r>
      <w:r>
        <w:rPr>
          <w:noProof/>
        </w:rPr>
      </w:r>
      <w:r>
        <w:rPr>
          <w:noProof/>
        </w:rPr>
        <w:fldChar w:fldCharType="separate"/>
      </w:r>
      <w:r>
        <w:rPr>
          <w:noProof/>
        </w:rPr>
        <w:t>118</w:t>
      </w:r>
      <w:r>
        <w:rPr>
          <w:noProof/>
        </w:rPr>
        <w:fldChar w:fldCharType="end"/>
      </w:r>
    </w:p>
    <w:p w14:paraId="485710B6"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15.3.</w:t>
      </w:r>
      <w:r>
        <w:rPr>
          <w:rFonts w:eastAsiaTheme="minorEastAsia" w:cstheme="minorBidi"/>
          <w:i w:val="0"/>
          <w:iCs w:val="0"/>
          <w:noProof/>
          <w:sz w:val="24"/>
          <w:szCs w:val="24"/>
          <w:lang w:val="fr-FR" w:eastAsia="fr-FR"/>
        </w:rPr>
        <w:tab/>
      </w:r>
      <w:r>
        <w:rPr>
          <w:noProof/>
        </w:rPr>
        <w:t>Recommandations</w:t>
      </w:r>
      <w:r>
        <w:rPr>
          <w:noProof/>
        </w:rPr>
        <w:tab/>
      </w:r>
      <w:r>
        <w:rPr>
          <w:noProof/>
        </w:rPr>
        <w:fldChar w:fldCharType="begin"/>
      </w:r>
      <w:r>
        <w:rPr>
          <w:noProof/>
        </w:rPr>
        <w:instrText xml:space="preserve"> PAGEREF _Toc455566248 \h </w:instrText>
      </w:r>
      <w:r>
        <w:rPr>
          <w:noProof/>
        </w:rPr>
      </w:r>
      <w:r>
        <w:rPr>
          <w:noProof/>
        </w:rPr>
        <w:fldChar w:fldCharType="separate"/>
      </w:r>
      <w:r>
        <w:rPr>
          <w:noProof/>
        </w:rPr>
        <w:t>119</w:t>
      </w:r>
      <w:r>
        <w:rPr>
          <w:noProof/>
        </w:rPr>
        <w:fldChar w:fldCharType="end"/>
      </w:r>
    </w:p>
    <w:p w14:paraId="4F28FEC1" w14:textId="77777777" w:rsidR="00645581" w:rsidRDefault="00645581">
      <w:pPr>
        <w:pStyle w:val="TM4"/>
        <w:tabs>
          <w:tab w:val="left" w:pos="1680"/>
          <w:tab w:val="right" w:leader="dot" w:pos="7360"/>
        </w:tabs>
        <w:rPr>
          <w:rFonts w:eastAsiaTheme="minorEastAsia" w:cstheme="minorBidi"/>
          <w:noProof/>
          <w:sz w:val="24"/>
          <w:szCs w:val="24"/>
          <w:lang w:val="fr-FR" w:eastAsia="fr-FR"/>
        </w:rPr>
      </w:pPr>
      <w:r>
        <w:rPr>
          <w:noProof/>
        </w:rPr>
        <w:t>15.3.1.</w:t>
      </w:r>
      <w:r>
        <w:rPr>
          <w:rFonts w:eastAsiaTheme="minorEastAsia" w:cstheme="minorBidi"/>
          <w:noProof/>
          <w:sz w:val="24"/>
          <w:szCs w:val="24"/>
          <w:lang w:val="fr-FR" w:eastAsia="fr-FR"/>
        </w:rPr>
        <w:tab/>
      </w:r>
      <w:r>
        <w:rPr>
          <w:noProof/>
        </w:rPr>
        <w:t>Accès au service Odoo</w:t>
      </w:r>
      <w:r>
        <w:rPr>
          <w:noProof/>
        </w:rPr>
        <w:tab/>
      </w:r>
      <w:r>
        <w:rPr>
          <w:noProof/>
        </w:rPr>
        <w:fldChar w:fldCharType="begin"/>
      </w:r>
      <w:r>
        <w:rPr>
          <w:noProof/>
        </w:rPr>
        <w:instrText xml:space="preserve"> PAGEREF _Toc455566249 \h </w:instrText>
      </w:r>
      <w:r>
        <w:rPr>
          <w:noProof/>
        </w:rPr>
      </w:r>
      <w:r>
        <w:rPr>
          <w:noProof/>
        </w:rPr>
        <w:fldChar w:fldCharType="separate"/>
      </w:r>
      <w:r>
        <w:rPr>
          <w:noProof/>
        </w:rPr>
        <w:t>119</w:t>
      </w:r>
      <w:r>
        <w:rPr>
          <w:noProof/>
        </w:rPr>
        <w:fldChar w:fldCharType="end"/>
      </w:r>
    </w:p>
    <w:p w14:paraId="72C2122B" w14:textId="77777777" w:rsidR="00645581" w:rsidRDefault="00645581">
      <w:pPr>
        <w:pStyle w:val="TM4"/>
        <w:tabs>
          <w:tab w:val="left" w:pos="1680"/>
          <w:tab w:val="right" w:leader="dot" w:pos="7360"/>
        </w:tabs>
        <w:rPr>
          <w:rFonts w:eastAsiaTheme="minorEastAsia" w:cstheme="minorBidi"/>
          <w:noProof/>
          <w:sz w:val="24"/>
          <w:szCs w:val="24"/>
          <w:lang w:val="fr-FR" w:eastAsia="fr-FR"/>
        </w:rPr>
      </w:pPr>
      <w:r>
        <w:rPr>
          <w:noProof/>
        </w:rPr>
        <w:t>15.3.2.</w:t>
      </w:r>
      <w:r>
        <w:rPr>
          <w:rFonts w:eastAsiaTheme="minorEastAsia" w:cstheme="minorBidi"/>
          <w:noProof/>
          <w:sz w:val="24"/>
          <w:szCs w:val="24"/>
          <w:lang w:val="fr-FR" w:eastAsia="fr-FR"/>
        </w:rPr>
        <w:tab/>
      </w:r>
      <w:r>
        <w:rPr>
          <w:noProof/>
        </w:rPr>
        <w:t>Performances</w:t>
      </w:r>
      <w:r>
        <w:rPr>
          <w:noProof/>
        </w:rPr>
        <w:tab/>
      </w:r>
      <w:r>
        <w:rPr>
          <w:noProof/>
        </w:rPr>
        <w:fldChar w:fldCharType="begin"/>
      </w:r>
      <w:r>
        <w:rPr>
          <w:noProof/>
        </w:rPr>
        <w:instrText xml:space="preserve"> PAGEREF _Toc455566250 \h </w:instrText>
      </w:r>
      <w:r>
        <w:rPr>
          <w:noProof/>
        </w:rPr>
      </w:r>
      <w:r>
        <w:rPr>
          <w:noProof/>
        </w:rPr>
        <w:fldChar w:fldCharType="separate"/>
      </w:r>
      <w:r>
        <w:rPr>
          <w:noProof/>
        </w:rPr>
        <w:t>120</w:t>
      </w:r>
      <w:r>
        <w:rPr>
          <w:noProof/>
        </w:rPr>
        <w:fldChar w:fldCharType="end"/>
      </w:r>
    </w:p>
    <w:p w14:paraId="1A3FF695" w14:textId="77777777" w:rsidR="00645581" w:rsidRDefault="00645581">
      <w:pPr>
        <w:pStyle w:val="TM4"/>
        <w:tabs>
          <w:tab w:val="left" w:pos="1680"/>
          <w:tab w:val="right" w:leader="dot" w:pos="7360"/>
        </w:tabs>
        <w:rPr>
          <w:rFonts w:eastAsiaTheme="minorEastAsia" w:cstheme="minorBidi"/>
          <w:noProof/>
          <w:sz w:val="24"/>
          <w:szCs w:val="24"/>
          <w:lang w:val="fr-FR" w:eastAsia="fr-FR"/>
        </w:rPr>
      </w:pPr>
      <w:r>
        <w:rPr>
          <w:noProof/>
        </w:rPr>
        <w:t>15.3.3.</w:t>
      </w:r>
      <w:r>
        <w:rPr>
          <w:rFonts w:eastAsiaTheme="minorEastAsia" w:cstheme="minorBidi"/>
          <w:noProof/>
          <w:sz w:val="24"/>
          <w:szCs w:val="24"/>
          <w:lang w:val="fr-FR" w:eastAsia="fr-FR"/>
        </w:rPr>
        <w:tab/>
      </w:r>
      <w:r>
        <w:rPr>
          <w:noProof/>
        </w:rPr>
        <w:t>Utilisation des workflows</w:t>
      </w:r>
      <w:r>
        <w:rPr>
          <w:noProof/>
        </w:rPr>
        <w:tab/>
      </w:r>
      <w:r>
        <w:rPr>
          <w:noProof/>
        </w:rPr>
        <w:fldChar w:fldCharType="begin"/>
      </w:r>
      <w:r>
        <w:rPr>
          <w:noProof/>
        </w:rPr>
        <w:instrText xml:space="preserve"> PAGEREF _Toc455566251 \h </w:instrText>
      </w:r>
      <w:r>
        <w:rPr>
          <w:noProof/>
        </w:rPr>
      </w:r>
      <w:r>
        <w:rPr>
          <w:noProof/>
        </w:rPr>
        <w:fldChar w:fldCharType="separate"/>
      </w:r>
      <w:r>
        <w:rPr>
          <w:noProof/>
        </w:rPr>
        <w:t>121</w:t>
      </w:r>
      <w:r>
        <w:rPr>
          <w:noProof/>
        </w:rPr>
        <w:fldChar w:fldCharType="end"/>
      </w:r>
    </w:p>
    <w:p w14:paraId="22E36874" w14:textId="77777777" w:rsidR="00645581" w:rsidRDefault="00645581">
      <w:pPr>
        <w:pStyle w:val="TM4"/>
        <w:tabs>
          <w:tab w:val="left" w:pos="1680"/>
          <w:tab w:val="right" w:leader="dot" w:pos="7360"/>
        </w:tabs>
        <w:rPr>
          <w:rFonts w:eastAsiaTheme="minorEastAsia" w:cstheme="minorBidi"/>
          <w:noProof/>
          <w:sz w:val="24"/>
          <w:szCs w:val="24"/>
          <w:lang w:val="fr-FR" w:eastAsia="fr-FR"/>
        </w:rPr>
      </w:pPr>
      <w:r>
        <w:rPr>
          <w:noProof/>
        </w:rPr>
        <w:t>15.3.4.</w:t>
      </w:r>
      <w:r>
        <w:rPr>
          <w:rFonts w:eastAsiaTheme="minorEastAsia" w:cstheme="minorBidi"/>
          <w:noProof/>
          <w:sz w:val="24"/>
          <w:szCs w:val="24"/>
          <w:lang w:val="fr-FR" w:eastAsia="fr-FR"/>
        </w:rPr>
        <w:tab/>
      </w:r>
      <w:r>
        <w:rPr>
          <w:noProof/>
        </w:rPr>
        <w:t>Gestion des dates virtuelles</w:t>
      </w:r>
      <w:r>
        <w:rPr>
          <w:noProof/>
        </w:rPr>
        <w:tab/>
      </w:r>
      <w:r>
        <w:rPr>
          <w:noProof/>
        </w:rPr>
        <w:fldChar w:fldCharType="begin"/>
      </w:r>
      <w:r>
        <w:rPr>
          <w:noProof/>
        </w:rPr>
        <w:instrText xml:space="preserve"> PAGEREF _Toc455566252 \h </w:instrText>
      </w:r>
      <w:r>
        <w:rPr>
          <w:noProof/>
        </w:rPr>
      </w:r>
      <w:r>
        <w:rPr>
          <w:noProof/>
        </w:rPr>
        <w:fldChar w:fldCharType="separate"/>
      </w:r>
      <w:r>
        <w:rPr>
          <w:noProof/>
        </w:rPr>
        <w:t>124</w:t>
      </w:r>
      <w:r>
        <w:rPr>
          <w:noProof/>
        </w:rPr>
        <w:fldChar w:fldCharType="end"/>
      </w:r>
    </w:p>
    <w:p w14:paraId="092AF812" w14:textId="77777777" w:rsidR="00645581" w:rsidRDefault="00645581">
      <w:pPr>
        <w:pStyle w:val="TM3"/>
        <w:tabs>
          <w:tab w:val="left" w:pos="1200"/>
          <w:tab w:val="right" w:leader="dot" w:pos="7360"/>
        </w:tabs>
        <w:rPr>
          <w:rFonts w:eastAsiaTheme="minorEastAsia" w:cstheme="minorBidi"/>
          <w:i w:val="0"/>
          <w:iCs w:val="0"/>
          <w:noProof/>
          <w:sz w:val="24"/>
          <w:szCs w:val="24"/>
          <w:lang w:val="fr-FR" w:eastAsia="fr-FR"/>
        </w:rPr>
      </w:pPr>
      <w:r>
        <w:rPr>
          <w:noProof/>
        </w:rPr>
        <w:t>15.4.</w:t>
      </w:r>
      <w:r>
        <w:rPr>
          <w:rFonts w:eastAsiaTheme="minorEastAsia" w:cstheme="minorBidi"/>
          <w:i w:val="0"/>
          <w:iCs w:val="0"/>
          <w:noProof/>
          <w:sz w:val="24"/>
          <w:szCs w:val="24"/>
          <w:lang w:val="fr-FR" w:eastAsia="fr-FR"/>
        </w:rPr>
        <w:tab/>
      </w:r>
      <w:r>
        <w:rPr>
          <w:noProof/>
        </w:rPr>
        <w:t>Postface personnelle</w:t>
      </w:r>
      <w:r>
        <w:rPr>
          <w:noProof/>
        </w:rPr>
        <w:tab/>
      </w:r>
      <w:r>
        <w:rPr>
          <w:noProof/>
        </w:rPr>
        <w:fldChar w:fldCharType="begin"/>
      </w:r>
      <w:r>
        <w:rPr>
          <w:noProof/>
        </w:rPr>
        <w:instrText xml:space="preserve"> PAGEREF _Toc455566253 \h </w:instrText>
      </w:r>
      <w:r>
        <w:rPr>
          <w:noProof/>
        </w:rPr>
      </w:r>
      <w:r>
        <w:rPr>
          <w:noProof/>
        </w:rPr>
        <w:fldChar w:fldCharType="separate"/>
      </w:r>
      <w:r>
        <w:rPr>
          <w:noProof/>
        </w:rPr>
        <w:t>124</w:t>
      </w:r>
      <w:r>
        <w:rPr>
          <w:noProof/>
        </w:rPr>
        <w:fldChar w:fldCharType="end"/>
      </w:r>
    </w:p>
    <w:p w14:paraId="507B7A6B" w14:textId="77777777" w:rsidR="00645581" w:rsidRDefault="00645581">
      <w:pPr>
        <w:pStyle w:val="TM2"/>
        <w:tabs>
          <w:tab w:val="left" w:pos="960"/>
          <w:tab w:val="right" w:leader="dot" w:pos="7360"/>
        </w:tabs>
        <w:rPr>
          <w:rFonts w:eastAsiaTheme="minorEastAsia" w:cstheme="minorBidi"/>
          <w:smallCaps w:val="0"/>
          <w:noProof/>
          <w:sz w:val="24"/>
          <w:szCs w:val="24"/>
          <w:lang w:val="fr-FR" w:eastAsia="fr-FR"/>
        </w:rPr>
      </w:pPr>
      <w:r>
        <w:rPr>
          <w:noProof/>
        </w:rPr>
        <w:t>16.</w:t>
      </w:r>
      <w:r>
        <w:rPr>
          <w:rFonts w:eastAsiaTheme="minorEastAsia" w:cstheme="minorBidi"/>
          <w:smallCaps w:val="0"/>
          <w:noProof/>
          <w:sz w:val="24"/>
          <w:szCs w:val="24"/>
          <w:lang w:val="fr-FR" w:eastAsia="fr-FR"/>
        </w:rPr>
        <w:tab/>
      </w:r>
      <w:r>
        <w:rPr>
          <w:noProof/>
        </w:rPr>
        <w:t>Bibliographie</w:t>
      </w:r>
      <w:r>
        <w:rPr>
          <w:noProof/>
        </w:rPr>
        <w:tab/>
      </w:r>
      <w:r>
        <w:rPr>
          <w:noProof/>
        </w:rPr>
        <w:fldChar w:fldCharType="begin"/>
      </w:r>
      <w:r>
        <w:rPr>
          <w:noProof/>
        </w:rPr>
        <w:instrText xml:space="preserve"> PAGEREF _Toc455566254 \h </w:instrText>
      </w:r>
      <w:r>
        <w:rPr>
          <w:noProof/>
        </w:rPr>
      </w:r>
      <w:r>
        <w:rPr>
          <w:noProof/>
        </w:rPr>
        <w:fldChar w:fldCharType="separate"/>
      </w:r>
      <w:r>
        <w:rPr>
          <w:noProof/>
        </w:rPr>
        <w:t>126</w:t>
      </w:r>
      <w:r>
        <w:rPr>
          <w:noProof/>
        </w:rPr>
        <w:fldChar w:fldCharType="end"/>
      </w:r>
    </w:p>
    <w:p w14:paraId="4ECD3E47" w14:textId="1AF37ABA" w:rsidR="00A427E3" w:rsidRDefault="00A427E3" w:rsidP="002E4D17">
      <w:pPr>
        <w:pStyle w:val="tbnormal"/>
        <w:sectPr w:rsidR="00A427E3" w:rsidSect="00F2693B">
          <w:headerReference w:type="even" r:id="rId46"/>
          <w:pgSz w:w="11906" w:h="16838"/>
          <w:pgMar w:top="1418" w:right="2268" w:bottom="1418" w:left="2268" w:header="709" w:footer="709" w:gutter="0"/>
          <w:cols w:space="708"/>
          <w:docGrid w:linePitch="360"/>
        </w:sectPr>
      </w:pPr>
      <w:r>
        <w:fldChar w:fldCharType="end"/>
      </w:r>
    </w:p>
    <w:p w14:paraId="5F191BAD" w14:textId="536E1B01" w:rsidR="00BE1CEB" w:rsidRDefault="00BE1CEB" w:rsidP="00B8189D">
      <w:pPr>
        <w:pStyle w:val="tbtitre1"/>
        <w:numPr>
          <w:ilvl w:val="0"/>
          <w:numId w:val="53"/>
        </w:numPr>
      </w:pPr>
      <w:bookmarkStart w:id="99" w:name="_Toc455566046"/>
      <w:r>
        <w:lastRenderedPageBreak/>
        <w:t>Préambule</w:t>
      </w:r>
      <w:bookmarkEnd w:id="99"/>
    </w:p>
    <w:p w14:paraId="45E2EAC9" w14:textId="77777777" w:rsidR="00994E68" w:rsidRPr="00727D63" w:rsidRDefault="00994E68" w:rsidP="00994E68">
      <w:pPr>
        <w:pStyle w:val="tbnormal"/>
      </w:pPr>
      <w:r w:rsidRPr="00727D63">
        <w:t>Cette partie du document présente les résultats obtenus au travers de différents chapitres.</w:t>
      </w:r>
    </w:p>
    <w:p w14:paraId="127FD007" w14:textId="255EE88E" w:rsidR="00BE1CEB" w:rsidRPr="00727D63" w:rsidRDefault="00576300" w:rsidP="00BE1CEB">
      <w:pPr>
        <w:pStyle w:val="tbnormal"/>
      </w:pPr>
      <w:r w:rsidRPr="00727D63">
        <w:t>Le premier chapitre parle d’une manière globale des problématiques rencontrées. Il redirige le lecteur dans les bonnes sections où elles sont détaillées et résolues.</w:t>
      </w:r>
    </w:p>
    <w:p w14:paraId="450C62AE" w14:textId="25F0437B" w:rsidR="00576300" w:rsidRDefault="00576300" w:rsidP="00BE1CEB">
      <w:pPr>
        <w:pStyle w:val="tbnormal"/>
      </w:pPr>
      <w:r>
        <w:t>Le chapitre suivant donne le détail du développement du scénario Brewery &amp; Co. Il sensibilise le lecteur à la démarche et aux critères à respecter. Finalement, les limites et les recommandations sont données pour informer où le développement du scénario se situe.</w:t>
      </w:r>
    </w:p>
    <w:p w14:paraId="1A7C19A3" w14:textId="50365E65" w:rsidR="00576300" w:rsidRDefault="00576300" w:rsidP="00BE1CEB">
      <w:pPr>
        <w:pStyle w:val="tbnormal"/>
      </w:pPr>
      <w:r>
        <w:t>Les contraintes créées au travers du scénario sont superposées au principaux processus que met en œuvre Brewery &amp; Co. L’idée de ce chapitre est de donner une vue schématique de la situation de chacune des principales contraintes que doit implémenter le simulateur.</w:t>
      </w:r>
    </w:p>
    <w:p w14:paraId="50D039E8" w14:textId="5B306C7B" w:rsidR="00576300" w:rsidRDefault="00576300" w:rsidP="00BE1CEB">
      <w:pPr>
        <w:pStyle w:val="tbnormal"/>
      </w:pPr>
      <w:r>
        <w:t>La quatrième partie est dédiée à la réalisation de la version limitée du simulateur</w:t>
      </w:r>
      <w:r w:rsidR="001C7E8F">
        <w:t>,</w:t>
      </w:r>
      <w:r>
        <w:t xml:space="preserve"> OdooSIM. Elle présente les problématiques </w:t>
      </w:r>
      <w:r w:rsidR="001C7E8F">
        <w:t>soulevées, l’environnement choisi pour développer, le cycle opérationnel géré et finalement donne le concept global de l’exécution du simulateur. Comme pour chaque chapitre, des recommandations et les limites sont données. Une ultime partie est venue s’ajouter en fin de travail, celle de la problématique de réalité comptable. En effet, Deux petites semaines avant de rendre le travail, un problème a été constaté. Le processus de vente et de comptabilité n’était pas 100% intégrés. De ce fait, les écritures comptables censées représenter les transactions financières avec les clients n’étaient pas totalement comptabilisées et les comptes ne balançaient pas correctement. Toute la démarche de résolution est présentée car le problème a pu être résolu à temps.</w:t>
      </w:r>
    </w:p>
    <w:p w14:paraId="72B314C3" w14:textId="2525E624" w:rsidR="001C7E8F" w:rsidRDefault="001C7E8F" w:rsidP="00BE1CEB">
      <w:pPr>
        <w:pStyle w:val="tbnormal"/>
      </w:pPr>
      <w:r>
        <w:t xml:space="preserve">En se basant sur l’expérience accumulée en développant la version proof of concept, les spécifications pour </w:t>
      </w:r>
      <w:r w:rsidR="00727D63">
        <w:t>la version finale</w:t>
      </w:r>
      <w:r>
        <w:t xml:space="preserve"> sont présentées.</w:t>
      </w:r>
    </w:p>
    <w:p w14:paraId="37775536" w14:textId="4CA52B69" w:rsidR="001C7E8F" w:rsidRDefault="001C7E8F" w:rsidP="00BE1CEB">
      <w:pPr>
        <w:pStyle w:val="tbnormal"/>
      </w:pPr>
      <w:r>
        <w:t xml:space="preserve">Le développement du simulateur à soulever principalement une problématique, celle de la cohérence entre les dates virtuelles et celle simulées. Une solution est trouvée et consiste à récupérer chaque objet généré et mettre à jour les dates que les participants voient dans l’iHM. Le problème de cette solution, c’est qu’elle génère beaucoup de transactions avec l’API. Pour calculer le coût en terme de temps, le chapitre </w:t>
      </w:r>
      <w:r w:rsidR="003D4743">
        <w:fldChar w:fldCharType="begin"/>
      </w:r>
      <w:r w:rsidR="003D4743">
        <w:instrText xml:space="preserve"> REF _Ref455562590 \h </w:instrText>
      </w:r>
      <w:r w:rsidR="003D4743">
        <w:fldChar w:fldCharType="separate"/>
      </w:r>
      <w:r w:rsidR="003D4743">
        <w:t>Analyse des performances</w:t>
      </w:r>
      <w:r w:rsidR="003D4743">
        <w:fldChar w:fldCharType="end"/>
      </w:r>
      <w:r w:rsidR="003D4743">
        <w:t xml:space="preserve"> est </w:t>
      </w:r>
      <w:r w:rsidR="005F0684">
        <w:t>là pour cela.</w:t>
      </w:r>
    </w:p>
    <w:p w14:paraId="0C9BDAC0" w14:textId="2172F473" w:rsidR="005F0684" w:rsidRDefault="005F0684" w:rsidP="00BE1CEB">
      <w:pPr>
        <w:pStyle w:val="tbnormal"/>
      </w:pPr>
      <w:r>
        <w:t>Une des grandes valeurs apportées à la version proof of concept se situe au niveau de l’algorithme mis en œuvre pour la réalisation des ventes. En effet, dans cette version, les clients virtuels sont sensibles aux variations de prix. C’</w:t>
      </w:r>
      <w:r w:rsidR="003D4743">
        <w:t xml:space="preserve">est ce qu’explique le chapitre </w:t>
      </w:r>
      <w:r w:rsidR="003D4743">
        <w:fldChar w:fldCharType="begin"/>
      </w:r>
      <w:r w:rsidR="003D4743">
        <w:instrText xml:space="preserve"> REF _Ref455562631 \h </w:instrText>
      </w:r>
      <w:r w:rsidR="003D4743">
        <w:fldChar w:fldCharType="separate"/>
      </w:r>
      <w:r w:rsidR="003D4743">
        <w:t>Développement de l’algorithme de choix de l’offre</w:t>
      </w:r>
      <w:r w:rsidR="003D4743">
        <w:fldChar w:fldCharType="end"/>
      </w:r>
      <w:r>
        <w:t>.</w:t>
      </w:r>
    </w:p>
    <w:p w14:paraId="067111DE" w14:textId="78CDCCE7" w:rsidR="005F0684" w:rsidRDefault="00B50C9E" w:rsidP="00BE1CEB">
      <w:pPr>
        <w:pStyle w:val="tbnormal"/>
      </w:pPr>
      <w:r>
        <w:lastRenderedPageBreak/>
        <w:t>Les quatre chapitres suivants sont dédiés à des analyses de diverses natures. L’aspect pédagogique est abordé, les modèles employés, l’aspect sécurité et l’analyses des processus opérationnels de Brewery &amp; Co.</w:t>
      </w:r>
    </w:p>
    <w:p w14:paraId="0A3AB8ED" w14:textId="3D79DAE9" w:rsidR="00B50C9E" w:rsidRDefault="003D4743" w:rsidP="00BE1CEB">
      <w:pPr>
        <w:pStyle w:val="tbnormal"/>
      </w:pPr>
      <w:r>
        <w:t xml:space="preserve">Le chapitre </w:t>
      </w:r>
      <w:r>
        <w:fldChar w:fldCharType="begin"/>
      </w:r>
      <w:r>
        <w:instrText xml:space="preserve"> REF _Ref455562665 \h </w:instrText>
      </w:r>
      <w:r>
        <w:fldChar w:fldCharType="separate"/>
      </w:r>
      <w:r>
        <w:t>Portabilité du scénario sur Odoo</w:t>
      </w:r>
      <w:r>
        <w:fldChar w:fldCharType="end"/>
      </w:r>
      <w:r w:rsidR="00B50C9E">
        <w:t xml:space="preserve"> est celui qui a permis de débuter le travail d’investigation sur le fonctionnement à reproduire dans le simulateur. Il est à la base de toute la démarche.</w:t>
      </w:r>
    </w:p>
    <w:p w14:paraId="0F749DAC" w14:textId="78C1DEAA" w:rsidR="00B50C9E" w:rsidRDefault="00B50C9E" w:rsidP="00BE1CEB">
      <w:pPr>
        <w:pStyle w:val="tbnormal"/>
      </w:pPr>
      <w:r>
        <w:t>Pour conclure, la dernière partie éclaire le lecteur sur l’état du travail, les recommandations, les limites et la conclusion personnelle de l’auteur.</w:t>
      </w:r>
    </w:p>
    <w:p w14:paraId="4D8962E7" w14:textId="4E990743" w:rsidR="00C7503F" w:rsidRDefault="00035621" w:rsidP="00035621">
      <w:pPr>
        <w:pStyle w:val="tbtitre1"/>
      </w:pPr>
      <w:bookmarkStart w:id="100" w:name="_Toc455566047"/>
      <w:r>
        <w:t>Démarche</w:t>
      </w:r>
      <w:bookmarkEnd w:id="100"/>
    </w:p>
    <w:p w14:paraId="768C201D" w14:textId="4CC13185" w:rsidR="00B15D21" w:rsidRPr="001D5341" w:rsidRDefault="00B50C9E" w:rsidP="00C7503F">
      <w:pPr>
        <w:pStyle w:val="tbnormal"/>
      </w:pPr>
      <w:r w:rsidRPr="001D5341">
        <w:t>La</w:t>
      </w:r>
      <w:r w:rsidR="000F7243" w:rsidRPr="001D5341">
        <w:t xml:space="preserve"> démarche employée pour atteindre les objectifs et les résultats présentés dans cette partie du document s’effectue de manière parallèle dans un premier temps, puis séquentiellement.</w:t>
      </w:r>
    </w:p>
    <w:p w14:paraId="5FCE5472" w14:textId="3D3BED0C" w:rsidR="000F7243" w:rsidRPr="001D5341" w:rsidRDefault="000F7243" w:rsidP="00C7503F">
      <w:pPr>
        <w:pStyle w:val="tbnormal"/>
      </w:pPr>
      <w:r w:rsidRPr="001D5341">
        <w:t>Dès le début, la problématique métier et technique sont très vite abordées en même temps</w:t>
      </w:r>
      <w:r w:rsidR="005A04AB" w:rsidRPr="001D5341">
        <w:t xml:space="preserve">. Ceci, </w:t>
      </w:r>
      <w:r w:rsidRPr="001D5341">
        <w:t xml:space="preserve">afin de </w:t>
      </w:r>
      <w:r w:rsidR="005A04AB" w:rsidRPr="001D5341">
        <w:t>faire la plus grande avance possible dans des délais assez courts.</w:t>
      </w:r>
    </w:p>
    <w:p w14:paraId="1567C3D3" w14:textId="39FAC6B3" w:rsidR="000F7243" w:rsidRPr="001D5341" w:rsidRDefault="000F7243" w:rsidP="00C7503F">
      <w:pPr>
        <w:pStyle w:val="tbnormal"/>
      </w:pPr>
      <w:r w:rsidRPr="001D5341">
        <w:t>Le métier touche principalement à la prise de connaissance des processus d’une société de production et au développement d’un scénario de jeu</w:t>
      </w:r>
      <w:r w:rsidR="00727D63" w:rsidRPr="001D5341">
        <w:t>,</w:t>
      </w:r>
      <w:r w:rsidRPr="001D5341">
        <w:t xml:space="preserve"> le plus réel possible. À ce moment-là, la partie technique correspond à la prise en main de l’</w:t>
      </w:r>
      <w:r w:rsidR="005A04AB" w:rsidRPr="001D5341">
        <w:t>API, lecture de la documentation et autoformation.</w:t>
      </w:r>
    </w:p>
    <w:p w14:paraId="0D75EACB" w14:textId="3E899B76" w:rsidR="005A04AB" w:rsidRPr="001D5341" w:rsidRDefault="000F7243" w:rsidP="00C7503F">
      <w:pPr>
        <w:pStyle w:val="tbnormal"/>
      </w:pPr>
      <w:r w:rsidRPr="001D5341">
        <w:t>Dès que le scénario est sou</w:t>
      </w:r>
      <w:r w:rsidR="005A04AB" w:rsidRPr="001D5341">
        <w:t>s</w:t>
      </w:r>
      <w:r w:rsidRPr="001D5341">
        <w:t xml:space="preserve"> toit, </w:t>
      </w:r>
      <w:r w:rsidR="00727D63" w:rsidRPr="001D5341">
        <w:t xml:space="preserve">l’étape qui suit, </w:t>
      </w:r>
      <w:r w:rsidR="005A04AB" w:rsidRPr="001D5341">
        <w:t>est celle de configuration du PGI. Cette configuration doit être faite pour correspondre aux besoins de Brewery &amp; Co.</w:t>
      </w:r>
    </w:p>
    <w:p w14:paraId="0E35B473" w14:textId="251BE723" w:rsidR="000F7243" w:rsidRPr="001D5341" w:rsidRDefault="005A04AB" w:rsidP="00C7503F">
      <w:pPr>
        <w:pStyle w:val="tbnormal"/>
      </w:pPr>
      <w:r w:rsidRPr="001D5341">
        <w:t>Toutes les étapes sont référencées et analysées grâce à l’activation du mode développeur sur l’IHM. Grâce à cela, la structure technique d’Odoo est découverte et de bonnes pistes sont identifiées pour l’étape de conception du simulateur.</w:t>
      </w:r>
    </w:p>
    <w:p w14:paraId="2818B498" w14:textId="162CF69B" w:rsidR="005A04AB" w:rsidRPr="001D5341" w:rsidRDefault="005A04AB" w:rsidP="00C7503F">
      <w:pPr>
        <w:pStyle w:val="tbnormal"/>
      </w:pPr>
      <w:r w:rsidRPr="001D5341">
        <w:t xml:space="preserve">Une fois que cela est fait, une </w:t>
      </w:r>
      <w:r w:rsidR="001D5341" w:rsidRPr="001D5341">
        <w:t xml:space="preserve">partie d’analyse pédagogique débute. Elle permet </w:t>
      </w:r>
      <w:r w:rsidRPr="001D5341">
        <w:t>d’analyser chacune des activités que Brewery &amp; Co doit réaliser pour atteindre son but, celui de vendre des produits. Cette analyse donne comme résultat les activités qui doivent exécuter par les participants et celles qui doivent être exécutées par le simulateur.</w:t>
      </w:r>
    </w:p>
    <w:p w14:paraId="32BBDBFE" w14:textId="021A0DF7" w:rsidR="001C041D" w:rsidRDefault="001D5341" w:rsidP="00C7503F">
      <w:pPr>
        <w:pStyle w:val="tbnormal"/>
      </w:pPr>
      <w:r w:rsidRPr="001D5341">
        <w:t>Une fois que</w:t>
      </w:r>
      <w:r w:rsidR="005A04AB" w:rsidRPr="001D5341">
        <w:t xml:space="preserve"> le cadre général est posé et que l’on sait qu’est-ce que doit faire le simulateur, le développement de la versio</w:t>
      </w:r>
      <w:r w:rsidRPr="001D5341">
        <w:t>n proof of concept débute.</w:t>
      </w:r>
      <w:r w:rsidR="001C041D">
        <w:br w:type="page"/>
      </w:r>
    </w:p>
    <w:p w14:paraId="0CB549CF" w14:textId="3E32576D" w:rsidR="00A01BB3" w:rsidRDefault="00A01BB3" w:rsidP="004919DD">
      <w:pPr>
        <w:pStyle w:val="tbtitre1"/>
      </w:pPr>
      <w:bookmarkStart w:id="101" w:name="_Toc454297791"/>
      <w:bookmarkStart w:id="102" w:name="_Ref455562900"/>
      <w:bookmarkStart w:id="103" w:name="_Toc455566048"/>
      <w:r>
        <w:lastRenderedPageBreak/>
        <w:t>Problématiques</w:t>
      </w:r>
      <w:bookmarkEnd w:id="102"/>
      <w:bookmarkEnd w:id="103"/>
    </w:p>
    <w:p w14:paraId="36EBD7AB" w14:textId="28EDBF9E" w:rsidR="00A01BB3" w:rsidRDefault="00C33FFC" w:rsidP="00A01BB3">
      <w:pPr>
        <w:pStyle w:val="tbnormal"/>
      </w:pPr>
      <w:r>
        <w:t>C</w:t>
      </w:r>
      <w:r w:rsidR="0021746C">
        <w:t>e chapitre</w:t>
      </w:r>
      <w:r>
        <w:t xml:space="preserve"> expose</w:t>
      </w:r>
      <w:r w:rsidR="0021746C">
        <w:t xml:space="preserve"> les p</w:t>
      </w:r>
      <w:r w:rsidR="00276E61">
        <w:t>rincipales problématique</w:t>
      </w:r>
      <w:r w:rsidR="00D93C7D">
        <w:t>s</w:t>
      </w:r>
      <w:r w:rsidR="00860732">
        <w:t xml:space="preserve"> auxquelles ce travail se confronte.</w:t>
      </w:r>
      <w:r w:rsidR="000806E9">
        <w:t xml:space="preserve"> </w:t>
      </w:r>
      <w:r w:rsidR="00F26C41">
        <w:t xml:space="preserve">Elles sont présentées </w:t>
      </w:r>
      <w:r w:rsidR="00EC1858">
        <w:t xml:space="preserve">d’une manière générale </w:t>
      </w:r>
      <w:r>
        <w:t xml:space="preserve">puis </w:t>
      </w:r>
      <w:r w:rsidR="002A6168">
        <w:t xml:space="preserve">détaillées au travers des </w:t>
      </w:r>
      <w:r w:rsidR="00B913E6">
        <w:t>différents chapitres qui compose</w:t>
      </w:r>
      <w:r w:rsidR="00EE1A64">
        <w:t>nt</w:t>
      </w:r>
      <w:r w:rsidR="00B913E6">
        <w:t xml:space="preserve"> cette partie pratique.</w:t>
      </w:r>
    </w:p>
    <w:p w14:paraId="2C50D228" w14:textId="77777777" w:rsidR="00A01BB3" w:rsidRDefault="00A01BB3" w:rsidP="00A01BB3">
      <w:pPr>
        <w:pStyle w:val="tbtitre3"/>
      </w:pPr>
      <w:bookmarkStart w:id="104" w:name="_Toc455566049"/>
      <w:r>
        <w:t>Scénario</w:t>
      </w:r>
      <w:bookmarkEnd w:id="104"/>
    </w:p>
    <w:p w14:paraId="570CDC94" w14:textId="75A9CC93" w:rsidR="00A50953" w:rsidRDefault="00AE3084" w:rsidP="00A50953">
      <w:pPr>
        <w:pStyle w:val="tbnormal"/>
      </w:pPr>
      <w:r>
        <w:t xml:space="preserve">Cette problématique </w:t>
      </w:r>
      <w:r w:rsidR="000A4517">
        <w:t xml:space="preserve">touche </w:t>
      </w:r>
      <w:r w:rsidR="00B15F83">
        <w:t xml:space="preserve">l’élément central du jeu sérieux OdooSIM. </w:t>
      </w:r>
      <w:r w:rsidR="00804A7E">
        <w:t>Son scénario doit être pensé</w:t>
      </w:r>
      <w:r w:rsidR="00031E74">
        <w:t xml:space="preserve"> et développé de sorte à ce qu’il </w:t>
      </w:r>
      <w:r w:rsidR="00470F67">
        <w:t>puisse être</w:t>
      </w:r>
      <w:r w:rsidR="00031E74">
        <w:t xml:space="preserve"> le facteur premier dans </w:t>
      </w:r>
      <w:r w:rsidR="00EE1A64">
        <w:t>l’engouement d</w:t>
      </w:r>
      <w:r w:rsidR="005944E2">
        <w:t>es part</w:t>
      </w:r>
      <w:r w:rsidR="00EE1A64">
        <w:t xml:space="preserve">icipants </w:t>
      </w:r>
      <w:r w:rsidR="005C5E24">
        <w:t>pour la solution.</w:t>
      </w:r>
    </w:p>
    <w:p w14:paraId="3365A903" w14:textId="22541B34" w:rsidR="003F6269" w:rsidRDefault="003F6269" w:rsidP="00A50953">
      <w:pPr>
        <w:pStyle w:val="tbnormal"/>
      </w:pPr>
      <w:r>
        <w:t>La difficulté</w:t>
      </w:r>
      <w:r w:rsidR="001963F8">
        <w:t xml:space="preserve"> est double. Elle</w:t>
      </w:r>
      <w:r>
        <w:t xml:space="preserve"> réside dans la manière </w:t>
      </w:r>
      <w:r w:rsidR="00EE1A64">
        <w:t xml:space="preserve">qui est </w:t>
      </w:r>
      <w:r w:rsidR="00CD625D">
        <w:t xml:space="preserve">utilisée </w:t>
      </w:r>
      <w:r>
        <w:t xml:space="preserve">de mettre en </w:t>
      </w:r>
      <w:r w:rsidR="002B01E5">
        <w:t>scène</w:t>
      </w:r>
      <w:r>
        <w:t xml:space="preserve"> une société de production</w:t>
      </w:r>
      <w:r w:rsidR="00CD625D">
        <w:t>, ses activités internes</w:t>
      </w:r>
      <w:r w:rsidR="00EE1A64">
        <w:t xml:space="preserve"> e</w:t>
      </w:r>
      <w:r w:rsidR="00CD625D">
        <w:t>t</w:t>
      </w:r>
      <w:r w:rsidR="001963F8">
        <w:t xml:space="preserve"> la façon </w:t>
      </w:r>
      <w:r w:rsidR="00CD625D">
        <w:t>qu’elle a de traiter avec son environnement.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7EA02B56" w14:textId="77777777" w:rsidTr="004F4158">
        <w:trPr>
          <w:trHeight w:hRule="exact" w:val="113"/>
        </w:trPr>
        <w:tc>
          <w:tcPr>
            <w:tcW w:w="597" w:type="dxa"/>
            <w:shd w:val="clear" w:color="auto" w:fill="auto"/>
            <w:vAlign w:val="center"/>
          </w:tcPr>
          <w:p w14:paraId="033FA3CA"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B7B2751" w14:textId="77777777" w:rsidR="004F4158" w:rsidRPr="00025F11" w:rsidRDefault="004F4158" w:rsidP="004F4158">
            <w:pPr>
              <w:pStyle w:val="tbnormal"/>
              <w:jc w:val="left"/>
              <w:rPr>
                <w:b/>
                <w:sz w:val="2"/>
                <w:szCs w:val="2"/>
              </w:rPr>
            </w:pPr>
          </w:p>
        </w:tc>
      </w:tr>
      <w:tr w:rsidR="004F4158" w14:paraId="5C9C0A5F"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1AB7C13"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7E575DF" w14:textId="77777777" w:rsidR="004F4158" w:rsidRPr="00C676D4" w:rsidRDefault="004F4158" w:rsidP="004F4158">
            <w:pPr>
              <w:pStyle w:val="tbnormal"/>
              <w:rPr>
                <w:sz w:val="21"/>
              </w:rPr>
            </w:pPr>
            <w:r>
              <w:rPr>
                <w:b/>
                <w:sz w:val="21"/>
              </w:rPr>
              <w:t>Complément d’informations :</w:t>
            </w:r>
          </w:p>
          <w:p w14:paraId="147EB96B" w14:textId="6CEF62DD" w:rsidR="004F4158" w:rsidRPr="001D2AFE" w:rsidRDefault="004F4158" w:rsidP="003D4743">
            <w:pPr>
              <w:pStyle w:val="tbnormal"/>
              <w:rPr>
                <w:sz w:val="21"/>
              </w:rPr>
            </w:pPr>
            <w:r w:rsidRPr="00F0563C">
              <w:rPr>
                <w:sz w:val="21"/>
              </w:rPr>
              <w:t>L</w:t>
            </w:r>
            <w:r>
              <w:rPr>
                <w:sz w:val="21"/>
              </w:rPr>
              <w:t>es résultats obtenus s</w:t>
            </w:r>
            <w:r w:rsidR="003D4743">
              <w:rPr>
                <w:sz w:val="21"/>
              </w:rPr>
              <w:t xml:space="preserve">ont détaillés dans le chapitre </w:t>
            </w:r>
            <w:r w:rsidR="003D4743">
              <w:rPr>
                <w:sz w:val="21"/>
              </w:rPr>
              <w:fldChar w:fldCharType="begin"/>
            </w:r>
            <w:r w:rsidR="003D4743">
              <w:rPr>
                <w:sz w:val="21"/>
              </w:rPr>
              <w:instrText xml:space="preserve"> REF _Ref455562699 \h </w:instrText>
            </w:r>
            <w:r w:rsidR="003D4743">
              <w:rPr>
                <w:sz w:val="21"/>
              </w:rPr>
            </w:r>
            <w:r w:rsidR="003D4743">
              <w:rPr>
                <w:sz w:val="21"/>
              </w:rPr>
              <w:fldChar w:fldCharType="separate"/>
            </w:r>
            <w:r w:rsidR="003D4743">
              <w:t>Développement du scénario</w:t>
            </w:r>
            <w:r w:rsidR="003D4743">
              <w:rPr>
                <w:sz w:val="21"/>
              </w:rPr>
              <w:fldChar w:fldCharType="end"/>
            </w:r>
            <w:r>
              <w:rPr>
                <w:sz w:val="21"/>
              </w:rPr>
              <w:t>.</w:t>
            </w:r>
          </w:p>
        </w:tc>
      </w:tr>
      <w:tr w:rsidR="004F4158" w14:paraId="5FB21E10" w14:textId="77777777" w:rsidTr="004F4158">
        <w:trPr>
          <w:trHeight w:hRule="exact" w:val="90"/>
        </w:trPr>
        <w:tc>
          <w:tcPr>
            <w:tcW w:w="597" w:type="dxa"/>
            <w:shd w:val="clear" w:color="auto" w:fill="auto"/>
            <w:vAlign w:val="center"/>
          </w:tcPr>
          <w:p w14:paraId="6946C9CF"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5BB8E83C" w14:textId="77777777" w:rsidR="004F4158" w:rsidRPr="00025F11" w:rsidRDefault="004F4158" w:rsidP="004F4158">
            <w:pPr>
              <w:pStyle w:val="tbnormal"/>
              <w:jc w:val="left"/>
              <w:rPr>
                <w:b/>
                <w:sz w:val="2"/>
                <w:szCs w:val="2"/>
              </w:rPr>
            </w:pPr>
          </w:p>
        </w:tc>
      </w:tr>
    </w:tbl>
    <w:p w14:paraId="00734B25" w14:textId="77777777" w:rsidR="00A01BB3" w:rsidRDefault="00A01BB3" w:rsidP="00A01BB3">
      <w:pPr>
        <w:pStyle w:val="tbtitre3"/>
      </w:pPr>
      <w:bookmarkStart w:id="105" w:name="_Toc455566050"/>
      <w:r>
        <w:t>Complexité métier</w:t>
      </w:r>
      <w:bookmarkEnd w:id="105"/>
    </w:p>
    <w:p w14:paraId="764FD9DA" w14:textId="614F499D" w:rsidR="0075360E" w:rsidRDefault="0075360E" w:rsidP="0075360E">
      <w:pPr>
        <w:pStyle w:val="tbnormal"/>
      </w:pPr>
      <w:r>
        <w:t>La modélisation des processus mis en œuv</w:t>
      </w:r>
      <w:r w:rsidR="00EE1A64">
        <w:t>re par la société Brewery &amp; Co</w:t>
      </w:r>
      <w:r>
        <w:t xml:space="preserve"> n’est pas chose aisée. En effet, elle demande de la part de l’analyste des compétences métiers et d</w:t>
      </w:r>
      <w:r w:rsidR="00F36515">
        <w:t>ans une certaine mesure un</w:t>
      </w:r>
      <w:r>
        <w:t xml:space="preserve"> bagage pratique.</w:t>
      </w:r>
    </w:p>
    <w:p w14:paraId="229BC8AE" w14:textId="39C7ECD8" w:rsidR="0075360E" w:rsidRDefault="0075360E" w:rsidP="0075360E">
      <w:pPr>
        <w:pStyle w:val="tbnormal"/>
      </w:pPr>
      <w:r>
        <w:t xml:space="preserve">Ce travail consistant à poser les fondations nécessaires au développement d’un jeu sérieux pour l’apprentissage de la gestion d’entreprise à l’aide d’un PGI, le réalisme doit être de mise pour qu’il soit utile. Par conséquent, des efforts ont été </w:t>
      </w:r>
      <w:r w:rsidR="005F184B">
        <w:t>consentis</w:t>
      </w:r>
      <w:r>
        <w:t xml:space="preserve"> dans la compréhension des processus interne</w:t>
      </w:r>
      <w:r w:rsidR="00EE1A64">
        <w:t>s</w:t>
      </w:r>
      <w:r>
        <w:t xml:space="preserve"> aux entreprises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4B2DC48F" w14:textId="77777777" w:rsidTr="004F4158">
        <w:trPr>
          <w:trHeight w:hRule="exact" w:val="113"/>
        </w:trPr>
        <w:tc>
          <w:tcPr>
            <w:tcW w:w="597" w:type="dxa"/>
            <w:shd w:val="clear" w:color="auto" w:fill="auto"/>
            <w:vAlign w:val="center"/>
          </w:tcPr>
          <w:p w14:paraId="55F0F523"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17F91F2D" w14:textId="77777777" w:rsidR="004F4158" w:rsidRPr="00025F11" w:rsidRDefault="004F4158" w:rsidP="004F4158">
            <w:pPr>
              <w:pStyle w:val="tbnormal"/>
              <w:jc w:val="left"/>
              <w:rPr>
                <w:b/>
                <w:sz w:val="2"/>
                <w:szCs w:val="2"/>
              </w:rPr>
            </w:pPr>
          </w:p>
        </w:tc>
      </w:tr>
      <w:tr w:rsidR="004F4158" w14:paraId="20367F73"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5DA792B"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9672A95" w14:textId="77777777" w:rsidR="004F4158" w:rsidRPr="00C676D4" w:rsidRDefault="004F4158" w:rsidP="004F4158">
            <w:pPr>
              <w:pStyle w:val="tbnormal"/>
              <w:rPr>
                <w:sz w:val="21"/>
              </w:rPr>
            </w:pPr>
            <w:r>
              <w:rPr>
                <w:b/>
                <w:sz w:val="21"/>
              </w:rPr>
              <w:t>Complément d’informations :</w:t>
            </w:r>
          </w:p>
          <w:p w14:paraId="25D9664E" w14:textId="3A6A47A5" w:rsidR="004F4158" w:rsidRPr="001D2AFE" w:rsidRDefault="004F4158" w:rsidP="003D4743">
            <w:pPr>
              <w:pStyle w:val="tbnormal"/>
              <w:rPr>
                <w:sz w:val="21"/>
              </w:rPr>
            </w:pPr>
            <w:r w:rsidRPr="00F0563C">
              <w:rPr>
                <w:sz w:val="21"/>
              </w:rPr>
              <w:t>L</w:t>
            </w:r>
            <w:r>
              <w:rPr>
                <w:sz w:val="21"/>
              </w:rPr>
              <w:t>es résultats obtenus s</w:t>
            </w:r>
            <w:r w:rsidR="003D4743">
              <w:rPr>
                <w:sz w:val="21"/>
              </w:rPr>
              <w:t xml:space="preserve">ont détaillés dans le chapitre </w:t>
            </w:r>
            <w:r w:rsidR="003D4743">
              <w:rPr>
                <w:sz w:val="21"/>
              </w:rPr>
              <w:fldChar w:fldCharType="begin"/>
            </w:r>
            <w:r w:rsidR="003D4743">
              <w:rPr>
                <w:sz w:val="21"/>
              </w:rPr>
              <w:instrText xml:space="preserve"> REF _Ref455562738 \h </w:instrText>
            </w:r>
            <w:r w:rsidR="003D4743">
              <w:rPr>
                <w:sz w:val="21"/>
              </w:rPr>
            </w:r>
            <w:r w:rsidR="003D4743">
              <w:rPr>
                <w:sz w:val="21"/>
              </w:rPr>
              <w:fldChar w:fldCharType="separate"/>
            </w:r>
            <w:r w:rsidR="003D4743">
              <w:t>Analyse des processus opérationnels</w:t>
            </w:r>
            <w:r w:rsidR="003D4743">
              <w:rPr>
                <w:sz w:val="21"/>
              </w:rPr>
              <w:fldChar w:fldCharType="end"/>
            </w:r>
            <w:r>
              <w:rPr>
                <w:sz w:val="21"/>
              </w:rPr>
              <w:t>.</w:t>
            </w:r>
          </w:p>
        </w:tc>
      </w:tr>
      <w:tr w:rsidR="004F4158" w14:paraId="66D8F990" w14:textId="77777777" w:rsidTr="004F4158">
        <w:trPr>
          <w:trHeight w:hRule="exact" w:val="90"/>
        </w:trPr>
        <w:tc>
          <w:tcPr>
            <w:tcW w:w="597" w:type="dxa"/>
            <w:shd w:val="clear" w:color="auto" w:fill="auto"/>
            <w:vAlign w:val="center"/>
          </w:tcPr>
          <w:p w14:paraId="65C432B2"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2D9C14A" w14:textId="77777777" w:rsidR="004F4158" w:rsidRPr="00025F11" w:rsidRDefault="004F4158" w:rsidP="004F4158">
            <w:pPr>
              <w:pStyle w:val="tbnormal"/>
              <w:jc w:val="left"/>
              <w:rPr>
                <w:b/>
                <w:sz w:val="2"/>
                <w:szCs w:val="2"/>
              </w:rPr>
            </w:pPr>
          </w:p>
        </w:tc>
      </w:tr>
    </w:tbl>
    <w:p w14:paraId="73AEA3AA" w14:textId="0D154503" w:rsidR="001C041D" w:rsidRDefault="001C041D" w:rsidP="001C041D">
      <w:pPr>
        <w:pStyle w:val="tbnormal"/>
      </w:pPr>
      <w:r>
        <w:br w:type="page"/>
      </w:r>
    </w:p>
    <w:p w14:paraId="3074737F" w14:textId="7FC7CFEA" w:rsidR="00FC3B98" w:rsidRDefault="00FC3B98" w:rsidP="00A01BB3">
      <w:pPr>
        <w:pStyle w:val="tbtitre3"/>
      </w:pPr>
      <w:bookmarkStart w:id="106" w:name="_Toc455566051"/>
      <w:r>
        <w:lastRenderedPageBreak/>
        <w:t>Apport pédagogique</w:t>
      </w:r>
      <w:bookmarkEnd w:id="106"/>
    </w:p>
    <w:p w14:paraId="5F167512" w14:textId="2D290691" w:rsidR="004F769E" w:rsidRDefault="004F769E" w:rsidP="004F769E">
      <w:pPr>
        <w:pStyle w:val="tbnormal"/>
      </w:pPr>
      <w:r>
        <w:t>Un des</w:t>
      </w:r>
      <w:r w:rsidR="004E6CD4">
        <w:t xml:space="preserve"> aspects majeurs de ce travail, se situe dans sa capacité à apporter de nouvelles compétences</w:t>
      </w:r>
      <w:r>
        <w:t xml:space="preserve"> aux participants. De ce fait, il est primordial de bien choisir quelles opérations doivent être menées par les participants.</w:t>
      </w:r>
      <w:r w:rsidR="00064651">
        <w:t xml:space="preserve"> </w:t>
      </w:r>
      <w:r>
        <w:t xml:space="preserve">La problématique est de définir des critères pertinents permettant d’effectuer ces choix. Une fois définis, il faut </w:t>
      </w:r>
      <w:r w:rsidR="00662B90">
        <w:t>analyser</w:t>
      </w:r>
      <w:r>
        <w:t xml:space="preserve"> toutes les activités de la chaîne de valeur et les </w:t>
      </w:r>
      <w:r w:rsidR="00662B90">
        <w:t>confronter</w:t>
      </w:r>
      <w:r>
        <w:t xml:space="preserve"> aux critères pour </w:t>
      </w:r>
      <w:r w:rsidR="004E6CD4">
        <w:t>décider si elles apportent de la valeur à l’apprentissage</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3F8E840C" w14:textId="77777777" w:rsidTr="004F4158">
        <w:trPr>
          <w:trHeight w:hRule="exact" w:val="113"/>
        </w:trPr>
        <w:tc>
          <w:tcPr>
            <w:tcW w:w="597" w:type="dxa"/>
            <w:shd w:val="clear" w:color="auto" w:fill="auto"/>
            <w:vAlign w:val="center"/>
          </w:tcPr>
          <w:p w14:paraId="33AB3798"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4A808581" w14:textId="77777777" w:rsidR="004F4158" w:rsidRPr="00025F11" w:rsidRDefault="004F4158" w:rsidP="004F4158">
            <w:pPr>
              <w:pStyle w:val="tbnormal"/>
              <w:jc w:val="left"/>
              <w:rPr>
                <w:b/>
                <w:sz w:val="2"/>
                <w:szCs w:val="2"/>
              </w:rPr>
            </w:pPr>
          </w:p>
        </w:tc>
      </w:tr>
      <w:tr w:rsidR="004F4158" w14:paraId="09FCC80E"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596CA68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83EB2DC" w14:textId="77777777" w:rsidR="004F4158" w:rsidRPr="00C676D4" w:rsidRDefault="004F4158" w:rsidP="004F4158">
            <w:pPr>
              <w:pStyle w:val="tbnormal"/>
              <w:rPr>
                <w:sz w:val="21"/>
              </w:rPr>
            </w:pPr>
            <w:r>
              <w:rPr>
                <w:b/>
                <w:sz w:val="21"/>
              </w:rPr>
              <w:t>Complément d’informations :</w:t>
            </w:r>
          </w:p>
          <w:p w14:paraId="586085E0" w14:textId="3163B674" w:rsidR="004F4158" w:rsidRPr="001D2AFE" w:rsidRDefault="004F4158" w:rsidP="003D4743">
            <w:pPr>
              <w:pStyle w:val="tbnormal"/>
              <w:rPr>
                <w:sz w:val="21"/>
              </w:rPr>
            </w:pPr>
            <w:r w:rsidRPr="00F0563C">
              <w:rPr>
                <w:sz w:val="21"/>
              </w:rPr>
              <w:t>L</w:t>
            </w:r>
            <w:r>
              <w:rPr>
                <w:sz w:val="21"/>
              </w:rPr>
              <w:t>es résultats obtenus s</w:t>
            </w:r>
            <w:r w:rsidR="003D4743">
              <w:rPr>
                <w:sz w:val="21"/>
              </w:rPr>
              <w:t xml:space="preserve">ont détaillés dans le chapitre </w:t>
            </w:r>
            <w:r w:rsidR="003D4743">
              <w:rPr>
                <w:sz w:val="21"/>
              </w:rPr>
              <w:fldChar w:fldCharType="begin"/>
            </w:r>
            <w:r w:rsidR="003D4743">
              <w:rPr>
                <w:sz w:val="21"/>
              </w:rPr>
              <w:instrText xml:space="preserve"> REF _Ref455562762 \h </w:instrText>
            </w:r>
            <w:r w:rsidR="003D4743">
              <w:rPr>
                <w:sz w:val="21"/>
              </w:rPr>
            </w:r>
            <w:r w:rsidR="003D4743">
              <w:rPr>
                <w:sz w:val="21"/>
              </w:rPr>
              <w:fldChar w:fldCharType="separate"/>
            </w:r>
            <w:r w:rsidR="003D4743">
              <w:t>Analyse de l’aspect pédagogique</w:t>
            </w:r>
            <w:r w:rsidR="003D4743">
              <w:rPr>
                <w:sz w:val="21"/>
              </w:rPr>
              <w:fldChar w:fldCharType="end"/>
            </w:r>
            <w:r>
              <w:rPr>
                <w:sz w:val="21"/>
              </w:rPr>
              <w:t>.</w:t>
            </w:r>
          </w:p>
        </w:tc>
      </w:tr>
      <w:tr w:rsidR="004F4158" w14:paraId="399660B6" w14:textId="77777777" w:rsidTr="004F4158">
        <w:trPr>
          <w:trHeight w:hRule="exact" w:val="90"/>
        </w:trPr>
        <w:tc>
          <w:tcPr>
            <w:tcW w:w="597" w:type="dxa"/>
            <w:shd w:val="clear" w:color="auto" w:fill="auto"/>
            <w:vAlign w:val="center"/>
          </w:tcPr>
          <w:p w14:paraId="41938738"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53B749C8" w14:textId="77777777" w:rsidR="004F4158" w:rsidRPr="00025F11" w:rsidRDefault="004F4158" w:rsidP="004F4158">
            <w:pPr>
              <w:pStyle w:val="tbnormal"/>
              <w:jc w:val="left"/>
              <w:rPr>
                <w:b/>
                <w:sz w:val="2"/>
                <w:szCs w:val="2"/>
              </w:rPr>
            </w:pPr>
          </w:p>
        </w:tc>
      </w:tr>
    </w:tbl>
    <w:p w14:paraId="37B0D641" w14:textId="77777777" w:rsidR="00A01BB3" w:rsidRDefault="00A01BB3" w:rsidP="00A01BB3">
      <w:pPr>
        <w:pStyle w:val="tbtitre3"/>
      </w:pPr>
      <w:bookmarkStart w:id="107" w:name="_Toc455566052"/>
      <w:r>
        <w:t>Accès au service</w:t>
      </w:r>
      <w:bookmarkEnd w:id="107"/>
    </w:p>
    <w:p w14:paraId="4EF12B1E" w14:textId="69A6291D" w:rsidR="00AF0198" w:rsidRDefault="00662B90" w:rsidP="00AF0198">
      <w:pPr>
        <w:pStyle w:val="tbnormal"/>
      </w:pPr>
      <w:r>
        <w:t xml:space="preserve">Dès que le </w:t>
      </w:r>
      <w:r w:rsidR="009319D4">
        <w:t xml:space="preserve">PGI </w:t>
      </w:r>
      <w:r w:rsidR="00461E08">
        <w:t>et sa version sont choisis, il faut définir une méthode d’accès. Le</w:t>
      </w:r>
      <w:r w:rsidR="003D4743">
        <w:t xml:space="preserve"> chapitre </w:t>
      </w:r>
      <w:r w:rsidR="003D4743">
        <w:fldChar w:fldCharType="begin"/>
      </w:r>
      <w:r w:rsidR="003D4743">
        <w:instrText xml:space="preserve"> REF _Ref455562790 \h </w:instrText>
      </w:r>
      <w:r w:rsidR="003D4743">
        <w:fldChar w:fldCharType="separate"/>
      </w:r>
      <w:r w:rsidR="003D4743">
        <w:t>Accès au service</w:t>
      </w:r>
      <w:r w:rsidR="003D4743">
        <w:fldChar w:fldCharType="end"/>
      </w:r>
      <w:r w:rsidR="00AF0198">
        <w:t xml:space="preserve"> </w:t>
      </w:r>
      <w:r w:rsidR="00EB1813">
        <w:t>mentionne</w:t>
      </w:r>
      <w:r w:rsidR="00AF0198">
        <w:t>, plusieurs poss</w:t>
      </w:r>
      <w:r w:rsidR="005F184B">
        <w:t xml:space="preserve">ibilités </w:t>
      </w:r>
      <w:r w:rsidR="00461E08">
        <w:t>pour y parvenir</w:t>
      </w:r>
      <w:r w:rsidR="005F184B">
        <w:t>. On-</w:t>
      </w:r>
      <w:r w:rsidR="00AF0198">
        <w:t>premises, ASP ou encore SaaS sont autant de solutions existantes et de piste</w:t>
      </w:r>
      <w:r w:rsidR="004F769E">
        <w:t>s</w:t>
      </w:r>
      <w:r w:rsidR="00AF0198">
        <w:t xml:space="preserve"> à analyser pour trouver la bonne solution dans le contexte de ce travail.</w:t>
      </w:r>
    </w:p>
    <w:p w14:paraId="04B3FB6A" w14:textId="07C0B21B" w:rsidR="00EB1813" w:rsidRPr="00F36DF1" w:rsidRDefault="00EB1813" w:rsidP="00EB1813">
      <w:pPr>
        <w:pStyle w:val="tbtitre4"/>
        <w:rPr>
          <w:lang w:val="fr-CH"/>
        </w:rPr>
      </w:pPr>
      <w:bookmarkStart w:id="108" w:name="_Toc455566053"/>
      <w:r w:rsidRPr="00F36DF1">
        <w:rPr>
          <w:lang w:val="fr-CH"/>
        </w:rPr>
        <w:t>Démarche</w:t>
      </w:r>
      <w:bookmarkEnd w:id="108"/>
    </w:p>
    <w:p w14:paraId="067D69D0" w14:textId="6A417A5A" w:rsidR="00EB1813" w:rsidRPr="00EC6FAA" w:rsidRDefault="00EB1813" w:rsidP="00EB1813">
      <w:pPr>
        <w:pStyle w:val="tbnormal"/>
      </w:pPr>
      <w:r w:rsidRPr="00EC6FAA">
        <w:t>Pour effectuer un choix, l’élément prépondérant est le temps à investir pour être opérationnel. Ce qui ne doit pas forcément être le cas pour le développement final. Le travail portant sur une dizaine de semaines, il faut pouvoir débuter l’analyse le plus rapidement possible. La décision se porte à la fois sur la théorie</w:t>
      </w:r>
      <w:r w:rsidR="000D202B">
        <w:t xml:space="preserve"> relative aux modes d’accès</w:t>
      </w:r>
      <w:r w:rsidRPr="00EC6FAA">
        <w:t xml:space="preserve"> et sur la documentation qu’Odoo met à disposition sur son site web.</w:t>
      </w:r>
    </w:p>
    <w:p w14:paraId="16183B9B" w14:textId="77777777" w:rsidR="00A01BB3" w:rsidRPr="002C3582" w:rsidRDefault="00A01BB3" w:rsidP="00A01BB3">
      <w:pPr>
        <w:pStyle w:val="tbtitre4"/>
        <w:rPr>
          <w:lang w:val="fr-CH"/>
        </w:rPr>
      </w:pPr>
      <w:bookmarkStart w:id="109" w:name="_Toc455566054"/>
      <w:r w:rsidRPr="002C3582">
        <w:rPr>
          <w:lang w:val="fr-CH"/>
        </w:rPr>
        <w:t>Résultats</w:t>
      </w:r>
      <w:bookmarkEnd w:id="109"/>
    </w:p>
    <w:p w14:paraId="3396CC53" w14:textId="304A9FF7" w:rsidR="00AF0198" w:rsidRDefault="00AF0198" w:rsidP="00AF0198">
      <w:pPr>
        <w:pStyle w:val="tbnormal"/>
      </w:pPr>
      <w:r>
        <w:t xml:space="preserve">Tout d’abord, Odoo propose différentes versions de son PGI. Entreprise, Community ou encore Online. Le résultat de ce premier choix se tourne vers la version en ligne. </w:t>
      </w:r>
      <w:r w:rsidR="00CA2C12">
        <w:t>L’accès</w:t>
      </w:r>
      <w:r w:rsidR="00102C58">
        <w:t xml:space="preserve"> à cette version est étroitement </w:t>
      </w:r>
      <w:r w:rsidR="00662B90">
        <w:t>lié</w:t>
      </w:r>
      <w:r w:rsidR="00CA2C12">
        <w:t xml:space="preserve"> à son nom, Online et par conséquent en mode SaaS.</w:t>
      </w:r>
    </w:p>
    <w:p w14:paraId="07E0E067" w14:textId="30D3F888" w:rsidR="00AF0198" w:rsidRDefault="00EB7C2A" w:rsidP="00AF0198">
      <w:pPr>
        <w:pStyle w:val="tbnormal"/>
      </w:pPr>
      <w:r>
        <w:t>Ce choix est fait pour éviter de</w:t>
      </w:r>
      <w:r w:rsidR="00AF0198">
        <w:t xml:space="preserve"> consentir des efforts dans la mise en place du PGI en interne. En utilisant la version Online SaaS, </w:t>
      </w:r>
      <w:r w:rsidR="00102C58">
        <w:t>le travail peut s’affranchir de toutes les étapes nécessaires à la mise en place d’un environnement d’hébergement, de l’installation et de la configuration de la solution.</w:t>
      </w:r>
    </w:p>
    <w:p w14:paraId="6FD657A9" w14:textId="0E438656" w:rsidR="001C041D" w:rsidRDefault="00102C58" w:rsidP="00AF0198">
      <w:pPr>
        <w:pStyle w:val="tbnormal"/>
      </w:pPr>
      <w:r>
        <w:t>De plus, le programme éducatif qu’Odoo propose avec la version Online correspond exactement au</w:t>
      </w:r>
      <w:r w:rsidR="00EB7C2A">
        <w:t>x</w:t>
      </w:r>
      <w:r>
        <w:t xml:space="preserve"> besoin</w:t>
      </w:r>
      <w:r w:rsidR="00EB7C2A">
        <w:t>s</w:t>
      </w:r>
      <w:r w:rsidR="000D202B">
        <w:t xml:space="preserve"> de ce travail.</w:t>
      </w:r>
      <w:r w:rsidR="001C041D">
        <w:br w:type="page"/>
      </w:r>
    </w:p>
    <w:p w14:paraId="3AB3616E" w14:textId="298509D1" w:rsidR="00A01BB3" w:rsidRPr="002C3582" w:rsidRDefault="00A01BB3" w:rsidP="00A01BB3">
      <w:pPr>
        <w:pStyle w:val="tbtitre4"/>
        <w:rPr>
          <w:lang w:val="fr-CH"/>
        </w:rPr>
      </w:pPr>
      <w:bookmarkStart w:id="110" w:name="_Toc455566055"/>
      <w:r w:rsidRPr="002C3582">
        <w:rPr>
          <w:lang w:val="fr-CH"/>
        </w:rPr>
        <w:lastRenderedPageBreak/>
        <w:t>Limites</w:t>
      </w:r>
      <w:r w:rsidR="00102C58" w:rsidRPr="002C3582">
        <w:rPr>
          <w:lang w:val="fr-CH"/>
        </w:rPr>
        <w:t xml:space="preserve"> et recommandations</w:t>
      </w:r>
      <w:bookmarkEnd w:id="110"/>
    </w:p>
    <w:p w14:paraId="3CB51993" w14:textId="61B3188D" w:rsidR="00102C58" w:rsidRDefault="00102C58" w:rsidP="00102C58">
      <w:pPr>
        <w:pStyle w:val="tbnormal"/>
      </w:pPr>
      <w:r>
        <w:t xml:space="preserve">La version Entreprise n’a pas été investiguée. Cependant, elle est semblable à la version Online en </w:t>
      </w:r>
      <w:r w:rsidR="005F184B">
        <w:t>termes</w:t>
      </w:r>
      <w:r w:rsidR="00EB7C2A">
        <w:t xml:space="preserve"> de fonctionnalités, c</w:t>
      </w:r>
      <w:r>
        <w:t xml:space="preserve">’est-à-dire full-options. La différence réside dans le mode d’accès. Cette version est accessible uniquement en s’appropriant le logiciel. Ensuite, deux solutions </w:t>
      </w:r>
      <w:r w:rsidR="006C60D8">
        <w:t>existent pour s</w:t>
      </w:r>
      <w:r>
        <w:t>a mise en place, On-premises ou ASP.</w:t>
      </w:r>
      <w:r w:rsidR="006C60D8">
        <w:t xml:space="preserve"> Entre outre, </w:t>
      </w:r>
      <w:r w:rsidR="00662B90">
        <w:t>il semble important de mentionner qu’</w:t>
      </w:r>
      <w:r w:rsidR="006C60D8">
        <w:t xml:space="preserve">elle est payante et de ce fait, ne correspond </w:t>
      </w:r>
      <w:r w:rsidR="00EB7C2A">
        <w:t>pas à</w:t>
      </w:r>
      <w:r w:rsidR="006C60D8">
        <w:t xml:space="preserve"> l</w:t>
      </w:r>
      <w:r w:rsidR="00CA2C12">
        <w:t>’objectif de diminution des coûts qu’OdooSIM doit atteindre.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F4DA15E" w14:textId="77777777" w:rsidTr="004F4158">
        <w:trPr>
          <w:trHeight w:hRule="exact" w:val="113"/>
        </w:trPr>
        <w:tc>
          <w:tcPr>
            <w:tcW w:w="597" w:type="dxa"/>
            <w:shd w:val="clear" w:color="auto" w:fill="auto"/>
            <w:vAlign w:val="center"/>
          </w:tcPr>
          <w:p w14:paraId="16405F13"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E8C16A6" w14:textId="77777777" w:rsidR="004F4158" w:rsidRPr="00025F11" w:rsidRDefault="004F4158" w:rsidP="004F4158">
            <w:pPr>
              <w:pStyle w:val="tbnormal"/>
              <w:jc w:val="left"/>
              <w:rPr>
                <w:b/>
                <w:sz w:val="2"/>
                <w:szCs w:val="2"/>
              </w:rPr>
            </w:pPr>
          </w:p>
        </w:tc>
      </w:tr>
      <w:tr w:rsidR="004F4158" w14:paraId="23FED61E"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0345C6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787B744" w14:textId="77777777" w:rsidR="004F4158" w:rsidRPr="00C676D4" w:rsidRDefault="004F4158" w:rsidP="004F4158">
            <w:pPr>
              <w:pStyle w:val="tbnormal"/>
              <w:rPr>
                <w:sz w:val="21"/>
              </w:rPr>
            </w:pPr>
            <w:r>
              <w:rPr>
                <w:b/>
                <w:sz w:val="21"/>
              </w:rPr>
              <w:t>Rappel</w:t>
            </w:r>
            <w:r w:rsidRPr="00C676D4">
              <w:rPr>
                <w:b/>
                <w:sz w:val="21"/>
              </w:rPr>
              <w:t> :</w:t>
            </w:r>
          </w:p>
          <w:p w14:paraId="426E7EAF" w14:textId="3C8E84CB" w:rsidR="004F4158" w:rsidRPr="001D2AFE" w:rsidRDefault="004F4158" w:rsidP="004F4158">
            <w:pPr>
              <w:pStyle w:val="tbnormal"/>
              <w:rPr>
                <w:sz w:val="21"/>
              </w:rPr>
            </w:pPr>
            <w:r>
              <w:rPr>
                <w:sz w:val="21"/>
              </w:rPr>
              <w:t>Un des objectifs d’OdooSIM est d’offrir un avantage financier par rapport à la solution ERPSim.</w:t>
            </w:r>
          </w:p>
        </w:tc>
      </w:tr>
      <w:tr w:rsidR="004F4158" w14:paraId="3D4281C0" w14:textId="77777777" w:rsidTr="004F4158">
        <w:trPr>
          <w:trHeight w:hRule="exact" w:val="90"/>
        </w:trPr>
        <w:tc>
          <w:tcPr>
            <w:tcW w:w="597" w:type="dxa"/>
            <w:shd w:val="clear" w:color="auto" w:fill="auto"/>
            <w:vAlign w:val="center"/>
          </w:tcPr>
          <w:p w14:paraId="02690EE0"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136C4FEA" w14:textId="77777777" w:rsidR="004F4158" w:rsidRPr="00025F11" w:rsidRDefault="004F4158" w:rsidP="004F4158">
            <w:pPr>
              <w:pStyle w:val="tbnormal"/>
              <w:jc w:val="left"/>
              <w:rPr>
                <w:b/>
                <w:sz w:val="2"/>
                <w:szCs w:val="2"/>
              </w:rPr>
            </w:pPr>
          </w:p>
        </w:tc>
      </w:tr>
    </w:tbl>
    <w:p w14:paraId="705383B5" w14:textId="38C6D03B" w:rsidR="00102C58" w:rsidRDefault="00102C58" w:rsidP="00102C58">
      <w:pPr>
        <w:pStyle w:val="tbnormal"/>
      </w:pPr>
      <w:r>
        <w:t xml:space="preserve">Pour la version Community, elle </w:t>
      </w:r>
      <w:r w:rsidR="00A5719C">
        <w:t>est</w:t>
      </w:r>
      <w:r>
        <w:t xml:space="preserve"> utilisée pour quelques tests sur un serveur Synology</w:t>
      </w:r>
      <w:r w:rsidR="00EB26B3">
        <w:t xml:space="preserve"> privé</w:t>
      </w:r>
      <w:r>
        <w:t xml:space="preserve">. Ses fonctionnalités sont moins importantes mais peuvent largement faire l’affaire pour les besoins </w:t>
      </w:r>
      <w:r w:rsidR="00A5719C">
        <w:t>d’</w:t>
      </w:r>
      <w:r>
        <w:t xml:space="preserve">OdooSIM. </w:t>
      </w:r>
      <w:r w:rsidR="00A5719C">
        <w:t>E</w:t>
      </w:r>
      <w:r>
        <w:t xml:space="preserve">lle </w:t>
      </w:r>
      <w:r w:rsidR="00662B90">
        <w:t>supporte les</w:t>
      </w:r>
      <w:r>
        <w:t xml:space="preserve"> principaux processus </w:t>
      </w:r>
      <w:r w:rsidR="00662B90">
        <w:t>utilisés</w:t>
      </w:r>
      <w:r>
        <w:t xml:space="preserve"> </w:t>
      </w:r>
      <w:r w:rsidR="00662B90">
        <w:t>par</w:t>
      </w:r>
      <w:r>
        <w:t xml:space="preserve"> Brewery &amp; Co. </w:t>
      </w:r>
      <w:r w:rsidR="00662B90">
        <w:t>L</w:t>
      </w:r>
      <w:r w:rsidR="00EB26B3">
        <w:t xml:space="preserve">a grande différence se situe au niveau de l’interface graphique qui est bien moins soignée </w:t>
      </w:r>
      <w:r w:rsidR="00662B90">
        <w:t>et séduisante que celle de l</w:t>
      </w:r>
      <w:r w:rsidR="00EB26B3">
        <w:t>a version Online.</w:t>
      </w:r>
    </w:p>
    <w:p w14:paraId="0ED6125C" w14:textId="5CC4E785" w:rsidR="00A5719C" w:rsidRDefault="00102C58" w:rsidP="00102C58">
      <w:pPr>
        <w:pStyle w:val="tbnormal"/>
      </w:pPr>
      <w:r>
        <w:t>Pour la suite à donner au projet OdooSIM, il est recommandé d’analyser plus en profondeur cette version</w:t>
      </w:r>
      <w:r w:rsidR="00662B90">
        <w:t xml:space="preserve"> Community</w:t>
      </w:r>
      <w:r>
        <w:t>. En effet, e</w:t>
      </w:r>
      <w:r w:rsidR="00EB7C2A">
        <w:t xml:space="preserve">lle peut être une solution </w:t>
      </w:r>
      <w:r>
        <w:t>envisageable dans la mesure où, en l’utilisant, toute la partie de création et configuration des bases de don</w:t>
      </w:r>
      <w:r w:rsidR="00A5719C">
        <w:t>nées peut être faite par l’API.</w:t>
      </w:r>
    </w:p>
    <w:p w14:paraId="77519ED8" w14:textId="5E7FB65A" w:rsidR="001C041D" w:rsidRDefault="00A5719C" w:rsidP="00102C58">
      <w:pPr>
        <w:pStyle w:val="tbnormal"/>
      </w:pPr>
      <w:r>
        <w:t>L’API</w:t>
      </w:r>
      <w:r w:rsidR="00102C58">
        <w:t xml:space="preserve"> est aussi disponible dans cette version et permet de manipuler </w:t>
      </w:r>
      <w:r w:rsidR="00EB7C2A">
        <w:t>un nombre plus élevé d’éléments que ce qu’il est possible de faire su</w:t>
      </w:r>
      <w:r w:rsidR="00102C58">
        <w:t>r les serveurs publics odoo.com.</w:t>
      </w:r>
      <w:r w:rsidR="00EB26B3">
        <w:t xml:space="preserve"> Le blocage des fonctionnalités de gestion des bases de données est une position prise par Odoo S.A. </w:t>
      </w:r>
      <w:r>
        <w:t>Elle</w:t>
      </w:r>
      <w:r w:rsidR="00EB26B3">
        <w:t xml:space="preserve"> est tout à fait compréhensible</w:t>
      </w:r>
      <w:r>
        <w:t>. I</w:t>
      </w:r>
      <w:r w:rsidR="00EB26B3">
        <w:t>l est bien trop dangereux pour Odoo S.A. de donner accès à ces fonctions sur leurs serveurs publics</w:t>
      </w:r>
      <w:r w:rsidR="00662B90">
        <w:t xml:space="preserve"> où des environnements de production sont </w:t>
      </w:r>
      <w:r w:rsidR="005F184B">
        <w:t>hébergés</w:t>
      </w:r>
      <w:r w:rsidR="00EB26B3">
        <w:t xml:space="preserve">. </w:t>
      </w:r>
      <w:r>
        <w:t>Q</w:t>
      </w:r>
      <w:r w:rsidR="00EB26B3">
        <w:t>uiconque mal intentionné pourrait essayer de provoquer un déni de service en bombardant les serveurs odoo.com de requêtes gourmandes en ressources telles que celles d</w:t>
      </w:r>
      <w:r>
        <w:t>e création de base de données.</w:t>
      </w:r>
      <w:r w:rsidR="001C041D">
        <w:br w:type="page"/>
      </w:r>
    </w:p>
    <w:p w14:paraId="342D70EA" w14:textId="017E3511" w:rsidR="00A01BB3" w:rsidRDefault="00A01BB3" w:rsidP="00A01BB3">
      <w:pPr>
        <w:pStyle w:val="tbtitre3"/>
      </w:pPr>
      <w:bookmarkStart w:id="111" w:name="_Toc455566056"/>
      <w:r>
        <w:lastRenderedPageBreak/>
        <w:t xml:space="preserve">Créer et configurer </w:t>
      </w:r>
      <w:r w:rsidR="004F09EC">
        <w:t>un accès pour les participants</w:t>
      </w:r>
      <w:bookmarkEnd w:id="111"/>
    </w:p>
    <w:p w14:paraId="4E518019" w14:textId="592201E7" w:rsidR="00A01BB3" w:rsidRDefault="004F09EC" w:rsidP="00A01BB3">
      <w:pPr>
        <w:pStyle w:val="tbnormal"/>
      </w:pPr>
      <w:r>
        <w:t xml:space="preserve">Lorsqu’une nouvelle partie de jeu débute, </w:t>
      </w:r>
      <w:r w:rsidR="00EB7C2A">
        <w:t>une instance Odoo doit être mise à disposition des participants.</w:t>
      </w:r>
    </w:p>
    <w:p w14:paraId="63D95E63" w14:textId="2506EE9B" w:rsidR="00EB1813" w:rsidRPr="002C3582" w:rsidRDefault="00EB1813" w:rsidP="00EB1813">
      <w:pPr>
        <w:pStyle w:val="tbtitre4"/>
        <w:rPr>
          <w:lang w:val="fr-CH"/>
        </w:rPr>
      </w:pPr>
      <w:bookmarkStart w:id="112" w:name="_Toc455566057"/>
      <w:r w:rsidRPr="002C3582">
        <w:rPr>
          <w:lang w:val="fr-CH"/>
        </w:rPr>
        <w:t>Démarche</w:t>
      </w:r>
      <w:bookmarkEnd w:id="112"/>
    </w:p>
    <w:p w14:paraId="15FC86B4" w14:textId="546E0D25" w:rsidR="00EB1813" w:rsidRPr="00EB1813" w:rsidRDefault="00EB1813" w:rsidP="00EB1813">
      <w:pPr>
        <w:pStyle w:val="tbnormal"/>
      </w:pPr>
      <w:r>
        <w:t xml:space="preserve">Pour résoudre cette problématique, plusieurs pistes sont empruntées. </w:t>
      </w:r>
      <w:r w:rsidR="00EB7C2A">
        <w:t>Créer et configurer l</w:t>
      </w:r>
      <w:r>
        <w:t>e</w:t>
      </w:r>
      <w:r w:rsidR="00EB7C2A">
        <w:t>s bases de données manuellement. D</w:t>
      </w:r>
      <w:r>
        <w:t xml:space="preserve">ans </w:t>
      </w:r>
      <w:r w:rsidR="00EB7C2A">
        <w:t>l</w:t>
      </w:r>
      <w:r>
        <w:t>e but d’identifier les principales é</w:t>
      </w:r>
      <w:r w:rsidR="00EB7C2A">
        <w:t>tapes et les éléments impactés, p</w:t>
      </w:r>
      <w:r>
        <w:t>uis</w:t>
      </w:r>
      <w:r w:rsidR="00EB7C2A">
        <w:t xml:space="preserve"> </w:t>
      </w:r>
      <w:r>
        <w:t xml:space="preserve">par programmation </w:t>
      </w:r>
      <w:r w:rsidR="00A54C67">
        <w:t xml:space="preserve">en </w:t>
      </w:r>
      <w:r w:rsidR="00EB7C2A">
        <w:t xml:space="preserve">requêtant </w:t>
      </w:r>
      <w:r w:rsidR="00A54C67">
        <w:t>l’API.</w:t>
      </w:r>
    </w:p>
    <w:p w14:paraId="27AC16AD" w14:textId="77777777" w:rsidR="00A01BB3" w:rsidRPr="002C3582" w:rsidRDefault="00A01BB3" w:rsidP="00A01BB3">
      <w:pPr>
        <w:pStyle w:val="tbtitre4"/>
        <w:rPr>
          <w:lang w:val="fr-CH"/>
        </w:rPr>
      </w:pPr>
      <w:bookmarkStart w:id="113" w:name="_Toc455566058"/>
      <w:r w:rsidRPr="002C3582">
        <w:rPr>
          <w:lang w:val="fr-CH"/>
        </w:rPr>
        <w:t>Résultats</w:t>
      </w:r>
      <w:bookmarkEnd w:id="113"/>
    </w:p>
    <w:p w14:paraId="51A90A41" w14:textId="7B5BE4D9" w:rsidR="006A485C" w:rsidRDefault="00662B90" w:rsidP="004F09EC">
      <w:pPr>
        <w:pStyle w:val="tbnormal"/>
      </w:pPr>
      <w:r>
        <w:t>Premièrement plusieurs choix d’implémentation peuvent exister. T</w:t>
      </w:r>
      <w:r w:rsidR="004F09EC">
        <w:t xml:space="preserve">out faire dans une seule base de données comme c’est </w:t>
      </w:r>
      <w:r w:rsidR="006A485C">
        <w:t xml:space="preserve">le cas dans ERPSim ou de créer autant de base de données qu’il y a d’équipe. Dans la première solution, </w:t>
      </w:r>
      <w:r>
        <w:t xml:space="preserve">il </w:t>
      </w:r>
      <w:r w:rsidR="004F09EC">
        <w:t>faut mettre en œuvre un moyen de différenciation des objets entre les diverses équipes. Dans ERPSim</w:t>
      </w:r>
      <w:r w:rsidR="00E77E4C">
        <w:t>,</w:t>
      </w:r>
      <w:r w:rsidR="004F09EC">
        <w:t xml:space="preserve"> ce mécanisme se concrétise en préfixant les o</w:t>
      </w:r>
      <w:r>
        <w:t>bjets avec les</w:t>
      </w:r>
      <w:r w:rsidR="004F09EC">
        <w:t xml:space="preserve"> initiales des groupes. Exemple :</w:t>
      </w:r>
    </w:p>
    <w:p w14:paraId="7F08FB24" w14:textId="5428A8EB" w:rsidR="004F09EC" w:rsidRPr="00A54C67" w:rsidRDefault="006A485C" w:rsidP="00A54C67">
      <w:pPr>
        <w:pStyle w:val="tbnormal"/>
        <w:jc w:val="center"/>
        <w:rPr>
          <w:b/>
        </w:rPr>
      </w:pPr>
      <w:r w:rsidRPr="00A54C67">
        <w:rPr>
          <w:b/>
        </w:rPr>
        <w:t>O</w:t>
      </w:r>
      <w:r w:rsidR="004F09EC" w:rsidRPr="00A54C67">
        <w:rPr>
          <w:b/>
        </w:rPr>
        <w:t>rdre d’achat de l’</w:t>
      </w:r>
      <w:r w:rsidRPr="00A54C67">
        <w:rPr>
          <w:b/>
        </w:rPr>
        <w:t>équipe A = AA Order d’achat.</w:t>
      </w:r>
    </w:p>
    <w:p w14:paraId="71E4088B" w14:textId="03C36DE7" w:rsidR="006A485C" w:rsidRDefault="006A485C" w:rsidP="004F09EC">
      <w:pPr>
        <w:pStyle w:val="tbnormal"/>
      </w:pPr>
      <w:r>
        <w:t xml:space="preserve">Cette solution </w:t>
      </w:r>
      <w:r w:rsidR="00662B90">
        <w:t xml:space="preserve">est </w:t>
      </w:r>
      <w:r>
        <w:t xml:space="preserve">difficile </w:t>
      </w:r>
      <w:r w:rsidR="00662B90">
        <w:t>à mettre en œuvre d’un point de vue co</w:t>
      </w:r>
      <w:r w:rsidR="001401D7">
        <w:t>nfiguration</w:t>
      </w:r>
      <w:r>
        <w:t xml:space="preserve">. </w:t>
      </w:r>
      <w:r w:rsidR="001401D7">
        <w:t xml:space="preserve">Dans </w:t>
      </w:r>
      <w:r>
        <w:t>Odoo, la possibilité de configurer le PGI en mode multi société</w:t>
      </w:r>
      <w:r w:rsidR="00E77E4C">
        <w:t>s</w:t>
      </w:r>
      <w:r>
        <w:t xml:space="preserve"> est une piste à envisager pour </w:t>
      </w:r>
      <w:r w:rsidR="00E947CF">
        <w:t>fonctionner ainsi</w:t>
      </w:r>
      <w:r>
        <w:t>.</w:t>
      </w:r>
    </w:p>
    <w:p w14:paraId="5E5FDEEE" w14:textId="0F673FF0" w:rsidR="006A485C" w:rsidRPr="004F09EC" w:rsidRDefault="006A485C" w:rsidP="004F09EC">
      <w:pPr>
        <w:pStyle w:val="tbnormal"/>
      </w:pPr>
      <w:r>
        <w:t>Le choix fait dans le cadre de ce travail est d’utiliser une base de données par équipe. Elle a pour avantage de rendre la configuration aisée</w:t>
      </w:r>
      <w:r w:rsidR="008B13DE">
        <w:t xml:space="preserve"> et le programme éducatif n’impose aucune restriction dans le nombre d’instance créée.</w:t>
      </w:r>
    </w:p>
    <w:p w14:paraId="0FEEAB4A" w14:textId="615CFE06" w:rsidR="00A01BB3" w:rsidRPr="002C3582" w:rsidRDefault="00A01BB3" w:rsidP="00A01BB3">
      <w:pPr>
        <w:pStyle w:val="tbtitre4"/>
        <w:rPr>
          <w:lang w:val="fr-CH"/>
        </w:rPr>
      </w:pPr>
      <w:bookmarkStart w:id="114" w:name="_Toc455566059"/>
      <w:r w:rsidRPr="002C3582">
        <w:rPr>
          <w:lang w:val="fr-CH"/>
        </w:rPr>
        <w:t>Limites</w:t>
      </w:r>
      <w:r w:rsidR="006A485C" w:rsidRPr="002C3582">
        <w:rPr>
          <w:lang w:val="fr-CH"/>
        </w:rPr>
        <w:t xml:space="preserve"> et recommandations</w:t>
      </w:r>
      <w:bookmarkEnd w:id="114"/>
    </w:p>
    <w:p w14:paraId="3D9A8691" w14:textId="7AB9A4D0" w:rsidR="00A95498" w:rsidRDefault="00E77E4C" w:rsidP="006A485C">
      <w:pPr>
        <w:pStyle w:val="tbnormal"/>
      </w:pPr>
      <w:r>
        <w:t>L</w:t>
      </w:r>
      <w:r w:rsidR="006A485C">
        <w:t xml:space="preserve">es échanges </w:t>
      </w:r>
      <w:r>
        <w:t>sont multipliés par le nombre d’équipe</w:t>
      </w:r>
      <w:r w:rsidR="006A485C">
        <w:t xml:space="preserve">. </w:t>
      </w:r>
      <w:r w:rsidR="001401D7">
        <w:t>C</w:t>
      </w:r>
      <w:r w:rsidR="006A485C">
        <w:t>e</w:t>
      </w:r>
      <w:r w:rsidR="001401D7">
        <w:t>la signifie que pour récupérer d</w:t>
      </w:r>
      <w:r w:rsidR="006A485C">
        <w:t>es demandes d’achats,</w:t>
      </w:r>
      <w:r w:rsidR="001401D7">
        <w:t xml:space="preserve"> il faut</w:t>
      </w:r>
      <w:r w:rsidR="006A485C">
        <w:t xml:space="preserve"> se connecter et exécuter la requête autant de fois qu’il y a d’équipe en jeu. Cette manière de procéder soulève une problématique secondaire, les </w:t>
      </w:r>
      <w:r w:rsidR="00A95498">
        <w:t>performances.</w:t>
      </w:r>
    </w:p>
    <w:p w14:paraId="14244020" w14:textId="18AB2A89" w:rsidR="00A54C67" w:rsidRDefault="00A95498" w:rsidP="006A485C">
      <w:pPr>
        <w:pStyle w:val="tbnormal"/>
      </w:pPr>
      <w:r>
        <w:t>L</w:t>
      </w:r>
      <w:r w:rsidR="006A485C">
        <w:t xml:space="preserve">e cycle des opérations à mener par le simulateur </w:t>
      </w:r>
      <w:r w:rsidR="001401D7">
        <w:t>est</w:t>
      </w:r>
      <w:r w:rsidR="006A485C">
        <w:t xml:space="preserve"> cadencé par le</w:t>
      </w:r>
      <w:r>
        <w:t xml:space="preserve"> temps de simulation d’un jour. I</w:t>
      </w:r>
      <w:r w:rsidR="006A485C">
        <w:t xml:space="preserve">l peut </w:t>
      </w:r>
      <w:r w:rsidR="00A54C67">
        <w:t>devenir très</w:t>
      </w:r>
      <w:r w:rsidR="006A485C">
        <w:t xml:space="preserve"> vite difficile de tout exécuter dans cette fenêtre de temps réduite (60 secondes dans le cadre de ce travail)</w:t>
      </w:r>
      <w:r w:rsidR="00A54C67">
        <w:t>.</w:t>
      </w:r>
    </w:p>
    <w:p w14:paraId="587D7E24" w14:textId="47175569" w:rsidR="001C041D" w:rsidRDefault="006A485C" w:rsidP="006A485C">
      <w:pPr>
        <w:pStyle w:val="tbnormal"/>
      </w:pPr>
      <w:r>
        <w:t xml:space="preserve">D’ailleurs, dans la version proof of concept du simulateur, </w:t>
      </w:r>
      <w:r w:rsidR="001401D7">
        <w:t>cette</w:t>
      </w:r>
      <w:r>
        <w:t xml:space="preserve"> fenêtre de temps ne suffit plus dès qu’il y </w:t>
      </w:r>
      <w:r w:rsidR="001401D7">
        <w:t>a plus de trois sociétés en jeu. De plus,</w:t>
      </w:r>
      <w:r>
        <w:t xml:space="preserve"> ce n’est que la p</w:t>
      </w:r>
      <w:r w:rsidR="000D202B">
        <w:t>artie des ventes qui est gérée.</w:t>
      </w:r>
      <w:r w:rsidR="001C041D">
        <w:br w:type="page"/>
      </w:r>
    </w:p>
    <w:p w14:paraId="48828E33" w14:textId="77777777" w:rsidR="00610856" w:rsidRDefault="00610856" w:rsidP="00610856">
      <w:pPr>
        <w:pStyle w:val="tbtitre3"/>
      </w:pPr>
      <w:bookmarkStart w:id="115" w:name="_Ref455564278"/>
      <w:bookmarkStart w:id="116" w:name="_Toc455566060"/>
      <w:r>
        <w:lastRenderedPageBreak/>
        <w:t>Dates virtuelles versus dates réelles</w:t>
      </w:r>
      <w:bookmarkEnd w:id="115"/>
      <w:bookmarkEnd w:id="116"/>
    </w:p>
    <w:p w14:paraId="53961D48" w14:textId="101EA089" w:rsidR="00610856" w:rsidRDefault="00610856" w:rsidP="00610856">
      <w:pPr>
        <w:pStyle w:val="tbnormal"/>
      </w:pPr>
      <w:r>
        <w:t>En effectuant à la main le</w:t>
      </w:r>
      <w:r w:rsidR="003D4743">
        <w:t xml:space="preserve">s opérations du chapitre </w:t>
      </w:r>
      <w:r w:rsidR="003D4743">
        <w:fldChar w:fldCharType="begin"/>
      </w:r>
      <w:r w:rsidR="003D4743">
        <w:instrText xml:space="preserve"> REF _Ref455562841 \h </w:instrText>
      </w:r>
      <w:r w:rsidR="003D4743">
        <w:fldChar w:fldCharType="separate"/>
      </w:r>
      <w:r w:rsidR="003D4743">
        <w:t>Guide des opérations</w:t>
      </w:r>
      <w:r w:rsidR="003D4743">
        <w:fldChar w:fldCharType="end"/>
      </w:r>
      <w:r>
        <w:t xml:space="preserve">, une problématique de taille </w:t>
      </w:r>
      <w:r w:rsidR="00A95498">
        <w:t>s’est ajoutée au travail, c</w:t>
      </w:r>
      <w:r>
        <w:t>elle de la cohérence des dates dans le scénario.</w:t>
      </w:r>
    </w:p>
    <w:p w14:paraId="40EE3C6E" w14:textId="5D1A7DCC" w:rsidR="00610856" w:rsidRDefault="00610856" w:rsidP="00610856">
      <w:pPr>
        <w:pStyle w:val="tbnormal"/>
      </w:pPr>
      <w:r>
        <w:t>En effet, lorsqu’une partie est jouée, plusieurs jours se simulent en quelques minutes à peine (60 second</w:t>
      </w:r>
      <w:r w:rsidR="00A95498">
        <w:t xml:space="preserve">es = 1 jour). La conséquence </w:t>
      </w:r>
      <w:r>
        <w:t>est que toutes les transactions qui s’effectuent dans le PGI sont enregistrées en fonction de la date réelle, c’est-à-dire la date du jour à laquelle la session de jeu est dispensée.</w:t>
      </w:r>
    </w:p>
    <w:p w14:paraId="0E9129AC" w14:textId="5D366D1B" w:rsidR="00610856" w:rsidRDefault="00610856" w:rsidP="00610856">
      <w:pPr>
        <w:pStyle w:val="tbnormal"/>
      </w:pPr>
      <w:r>
        <w:t xml:space="preserve">La problématique se situe au niveau de l’interprétation </w:t>
      </w:r>
      <w:r w:rsidR="00A95498">
        <w:t>faites par</w:t>
      </w:r>
      <w:r>
        <w:t xml:space="preserve"> les participants en visualisant les données du PGI. </w:t>
      </w:r>
      <w:r w:rsidR="00A95498">
        <w:t>Sans</w:t>
      </w:r>
      <w:r>
        <w:t xml:space="preserve"> solution à ce problème, les participants voient tous les éléments cré</w:t>
      </w:r>
      <w:r w:rsidR="00A95498">
        <w:t>és dans Odoo avec la même date, cela</w:t>
      </w:r>
      <w:r>
        <w:t xml:space="preserve"> n’est tout simplement pas envisageable. Les raisons sont simples, comment est-ce que les participants peuvent tirer des enseignements si aucune analyse pertinente ne peut être faite. La réponse est simplement d’aucune manière.</w:t>
      </w:r>
    </w:p>
    <w:p w14:paraId="71F85990" w14:textId="0C0490A2" w:rsidR="00610856" w:rsidRDefault="00610856" w:rsidP="00610856">
      <w:pPr>
        <w:pStyle w:val="tbnormal"/>
      </w:pPr>
      <w:r>
        <w:t xml:space="preserve">L’exemple qui représente le mieux ce problème est celui associé aux ventes. Si les dates ne sont pas modifiées, cela veut dire que durant une simulation où les participants changent de prix durant des jours simulés bien précis, il n’est simplement pas possible de visualiser l’impact que ces derniers ont </w:t>
      </w:r>
      <w:r w:rsidR="005F184B">
        <w:t>provoqué</w:t>
      </w:r>
      <w:r>
        <w:t>. Effectivement, les ventes sont enregistrées toutes au même jour et par conséquent, les participants ne peuvent pas trouver d’élément</w:t>
      </w:r>
      <w:r w:rsidR="00A95498">
        <w:t>s</w:t>
      </w:r>
      <w:r>
        <w:t xml:space="preserve"> de réponse à des réflexions de ce type-là :</w:t>
      </w:r>
    </w:p>
    <w:p w14:paraId="5F90DE59" w14:textId="77777777" w:rsidR="00610856" w:rsidRPr="00D716A7" w:rsidRDefault="00610856" w:rsidP="00610856">
      <w:pPr>
        <w:pStyle w:val="tbnormal"/>
        <w:rPr>
          <w:i/>
        </w:rPr>
      </w:pPr>
      <w:r w:rsidRPr="00D716A7">
        <w:rPr>
          <w:i/>
        </w:rPr>
        <w:t>« Nous avons modifié le prix durant le jour 4, allons vérifier l</w:t>
      </w:r>
      <w:r>
        <w:rPr>
          <w:i/>
        </w:rPr>
        <w:t>a différence du volume de</w:t>
      </w:r>
      <w:r w:rsidRPr="00D716A7">
        <w:rPr>
          <w:i/>
        </w:rPr>
        <w:t xml:space="preserve"> vent</w:t>
      </w:r>
      <w:r>
        <w:rPr>
          <w:i/>
        </w:rPr>
        <w:t>e généré</w:t>
      </w:r>
      <w:r w:rsidRPr="00D716A7">
        <w:rPr>
          <w:i/>
        </w:rPr>
        <w:t xml:space="preserve">e entre le jour 4 et le jour </w:t>
      </w:r>
      <w:r>
        <w:rPr>
          <w:i/>
        </w:rPr>
        <w:t>5</w:t>
      </w:r>
      <w:r w:rsidRPr="00D716A7">
        <w:rPr>
          <w:i/>
        </w:rPr>
        <w:t xml:space="preserve"> »</w:t>
      </w:r>
    </w:p>
    <w:p w14:paraId="53AEF20B" w14:textId="77777777" w:rsidR="00610856" w:rsidRDefault="00610856" w:rsidP="00610856">
      <w:pPr>
        <w:pStyle w:val="tbnormal"/>
      </w:pPr>
      <w:r>
        <w:t>Ils trouvent uniquement le volume de vente agrégé sur la date du jour réelle. Cela n’a par conséquent aucun sens et aucune valeur dans une démarche pédagogique.</w:t>
      </w:r>
    </w:p>
    <w:p w14:paraId="7988778B" w14:textId="5D9BD5DF" w:rsidR="00610856" w:rsidRDefault="00610856" w:rsidP="00610856">
      <w:pPr>
        <w:pStyle w:val="tbnormal"/>
      </w:pPr>
      <w:r>
        <w:t>Il devient nécessaire de trouver comment modifier les dates et surtou</w:t>
      </w:r>
      <w:r w:rsidR="00A95498">
        <w:t xml:space="preserve">t sur quelle base temporelle s’appuyer </w:t>
      </w:r>
      <w:r>
        <w:t xml:space="preserve">pour que le scénario puisse apporter un effet réaliste. Le réalisme qui est l’un des critères qualitatifs les plus </w:t>
      </w:r>
      <w:r w:rsidR="005F184B">
        <w:t>importants</w:t>
      </w:r>
      <w:r>
        <w:t xml:space="preserve"> dans l’évaluation d’un scénario de jeux sérieux et dans la motivation </w:t>
      </w:r>
      <w:r w:rsidR="00A95498">
        <w:t>qu’il génèr</w:t>
      </w:r>
      <w:r>
        <w:t>e envers les participants.</w:t>
      </w:r>
    </w:p>
    <w:p w14:paraId="035F10C0" w14:textId="77777777" w:rsidR="00610856" w:rsidRPr="002C3582" w:rsidRDefault="00610856" w:rsidP="00610856">
      <w:pPr>
        <w:pStyle w:val="tbtitre4"/>
        <w:rPr>
          <w:lang w:val="fr-CH"/>
        </w:rPr>
      </w:pPr>
      <w:bookmarkStart w:id="117" w:name="_Toc455566061"/>
      <w:r w:rsidRPr="002C3582">
        <w:rPr>
          <w:lang w:val="fr-CH"/>
        </w:rPr>
        <w:t>Démarche</w:t>
      </w:r>
      <w:bookmarkEnd w:id="117"/>
    </w:p>
    <w:p w14:paraId="711255F6" w14:textId="6D8900E2" w:rsidR="00610856" w:rsidRPr="00CD6074" w:rsidRDefault="00610856" w:rsidP="00610856">
      <w:pPr>
        <w:pStyle w:val="tbnormal"/>
      </w:pPr>
      <w:r>
        <w:t>Sur la base du référenti</w:t>
      </w:r>
      <w:r w:rsidR="003D4743">
        <w:t xml:space="preserve">el créé (référence au chapitre </w:t>
      </w:r>
      <w:r w:rsidR="003D4743">
        <w:fldChar w:fldCharType="begin"/>
      </w:r>
      <w:r w:rsidR="003D4743">
        <w:instrText xml:space="preserve"> REF _Ref455562870 \h </w:instrText>
      </w:r>
      <w:r w:rsidR="003D4743">
        <w:fldChar w:fldCharType="separate"/>
      </w:r>
      <w:r w:rsidR="003D4743">
        <w:t>Analyse des objets manipulés</w:t>
      </w:r>
      <w:r w:rsidR="003D4743">
        <w:fldChar w:fldCharType="end"/>
      </w:r>
      <w:r>
        <w:t>) reprendre toutes les dates qui apportent du sens au scénario et les modifier pour qu’elles soient concordantes avec le jour simulé.</w:t>
      </w:r>
    </w:p>
    <w:p w14:paraId="6778B1C1" w14:textId="77777777" w:rsidR="00610856" w:rsidRPr="002C3582" w:rsidRDefault="00610856" w:rsidP="00610856">
      <w:pPr>
        <w:pStyle w:val="tbtitre4"/>
        <w:rPr>
          <w:lang w:val="fr-CH"/>
        </w:rPr>
      </w:pPr>
      <w:bookmarkStart w:id="118" w:name="_Toc455566062"/>
      <w:r w:rsidRPr="002C3582">
        <w:rPr>
          <w:lang w:val="fr-CH"/>
        </w:rPr>
        <w:t>Résultats</w:t>
      </w:r>
      <w:bookmarkEnd w:id="118"/>
    </w:p>
    <w:p w14:paraId="1C482ED4" w14:textId="61603826" w:rsidR="00610856" w:rsidRDefault="00610856" w:rsidP="00610856">
      <w:pPr>
        <w:pStyle w:val="tbnormal"/>
      </w:pPr>
      <w:r>
        <w:t>Après plusieurs tentatives infructueuses, une solution semble avoir été trouvée. Elle consiste à se baser</w:t>
      </w:r>
      <w:r w:rsidR="00EC6FAA">
        <w:t xml:space="preserve"> sur une base temporelle fixe, c’est-à-dire</w:t>
      </w:r>
      <w:r>
        <w:t xml:space="preserve"> qu’à chaque nouvelle simulation, le jeu débute au jour du 01 janvier de l’année réelle. Au fur et à mesure </w:t>
      </w:r>
      <w:r w:rsidR="00EC6FAA">
        <w:t>que les jours avancent</w:t>
      </w:r>
      <w:r>
        <w:t>, les dates se succèdent à partir de cette date référence.</w:t>
      </w:r>
    </w:p>
    <w:p w14:paraId="18393C35" w14:textId="30272202" w:rsidR="00610856" w:rsidRDefault="00EC6FAA" w:rsidP="00610856">
      <w:pPr>
        <w:pStyle w:val="tbnormal"/>
      </w:pPr>
      <w:r>
        <w:lastRenderedPageBreak/>
        <w:t>En prenant</w:t>
      </w:r>
      <w:r w:rsidR="00610856">
        <w:t xml:space="preserve"> en considération qu’une session de jeu est constituée de 4 rounds de 20 jours </w:t>
      </w:r>
      <w:r>
        <w:t>chacun</w:t>
      </w:r>
      <w:r w:rsidR="00610856">
        <w:t>, les éléments du PGI se créent tous entre les dates du 01 janvier au 20 janvier pour le round 1. Du 01 février au 20 février pour le round 2. Du 01 mars au 20 mars pour le round 3 et finalement du 01 au 20 avril pour le round 4.</w:t>
      </w:r>
    </w:p>
    <w:p w14:paraId="66C771C7" w14:textId="127AE23D" w:rsidR="00610856" w:rsidRDefault="00610856" w:rsidP="00610856">
      <w:pPr>
        <w:pStyle w:val="tbnormal"/>
      </w:pPr>
      <w:r>
        <w:t xml:space="preserve">La seule limite à cette solution consiste à ne pas définir des rounds de plus de 28 jours. </w:t>
      </w:r>
      <w:r w:rsidR="00EC6FAA">
        <w:t xml:space="preserve">Si cela se produit, </w:t>
      </w:r>
      <w:r>
        <w:t>alors arrivé au deuxième round, les données du PGI ne peuvent être modifiée</w:t>
      </w:r>
      <w:r w:rsidR="00EC6FAA">
        <w:t>s</w:t>
      </w:r>
      <w:r>
        <w:t xml:space="preserve"> car le </w:t>
      </w:r>
      <w:r w:rsidR="00EC6FAA">
        <w:t xml:space="preserve">29, </w:t>
      </w:r>
      <w:r>
        <w:t>30</w:t>
      </w:r>
      <w:r w:rsidR="00EC6FAA">
        <w:t xml:space="preserve"> ou encore 31</w:t>
      </w:r>
      <w:r>
        <w:t xml:space="preserve"> février n’existe pas dans les calendriers. L’opération visant à modifier l’élément n’est pas prise en compte par Odoo et les dates ne sont pas </w:t>
      </w:r>
      <w:r w:rsidR="005F184B">
        <w:t>mises à jour</w:t>
      </w:r>
      <w:r>
        <w:t xml:space="preserve">. Si cela se produit alors le scénario et les données du PGI ne sont plus </w:t>
      </w:r>
      <w:r w:rsidR="005F184B">
        <w:t>concordants</w:t>
      </w:r>
      <w:r>
        <w:t>. On retombe dans un problème de cohérence.</w:t>
      </w:r>
    </w:p>
    <w:p w14:paraId="0C64C5CC" w14:textId="77777777" w:rsidR="00610856" w:rsidRDefault="00610856" w:rsidP="00610856">
      <w:pPr>
        <w:pStyle w:val="tbnormal"/>
      </w:pPr>
      <w:r>
        <w:t>Cette solution a été implémentée dans la version proof of concept du simulateur et semble donner pleine satisfaction. De ce fait, toutes les recommandations et les hypothèses liées aux autres responsabilités du simulateur se base sur elle.</w:t>
      </w:r>
    </w:p>
    <w:p w14:paraId="0471EA18" w14:textId="77777777" w:rsidR="00610856" w:rsidRPr="002C3582" w:rsidRDefault="00610856" w:rsidP="00610856">
      <w:pPr>
        <w:pStyle w:val="tbtitre4"/>
        <w:rPr>
          <w:lang w:val="fr-CH"/>
        </w:rPr>
      </w:pPr>
      <w:bookmarkStart w:id="119" w:name="_Toc455566063"/>
      <w:r w:rsidRPr="002C3582">
        <w:rPr>
          <w:lang w:val="fr-CH"/>
        </w:rPr>
        <w:t>Limites et recommandations</w:t>
      </w:r>
      <w:bookmarkEnd w:id="119"/>
    </w:p>
    <w:p w14:paraId="212E5B89" w14:textId="77777777" w:rsidR="00610856" w:rsidRDefault="00610856" w:rsidP="00610856">
      <w:pPr>
        <w:pStyle w:val="tbnormal"/>
      </w:pPr>
      <w:r>
        <w:t xml:space="preserve">Certains modèles n’autorisent pas la mise à jour de leurs attributs </w:t>
      </w:r>
      <w:r w:rsidRPr="00E00FC1">
        <w:rPr>
          <w:b/>
        </w:rPr>
        <w:t>datetime</w:t>
      </w:r>
      <w:r>
        <w:t xml:space="preserve">. Odoo donne la possibilité de modifier ces restrictions en se rendant dans l’application </w:t>
      </w:r>
      <w:r w:rsidRPr="00E00FC1">
        <w:rPr>
          <w:b/>
        </w:rPr>
        <w:t>Settings / Technical / Database Structure / Models</w:t>
      </w:r>
      <w:r>
        <w:t xml:space="preserve"> et en ciblant l’objet pour lequel on veut retirer la restriction nommée </w:t>
      </w:r>
      <w:r w:rsidRPr="00E00FC1">
        <w:rPr>
          <w:b/>
        </w:rPr>
        <w:t>Read Only</w:t>
      </w:r>
      <w:r>
        <w:t>.</w:t>
      </w:r>
    </w:p>
    <w:p w14:paraId="0A7A4ED2" w14:textId="77777777" w:rsidR="00610856" w:rsidRDefault="00610856" w:rsidP="00610856">
      <w:pPr>
        <w:pStyle w:val="tbnormal"/>
      </w:pPr>
      <w:r>
        <w:t>Cependant, via l’interface d’administration graphique, dès que l’on retire la restriction et qu’on applique la modification, Odoo répond ceci :</w:t>
      </w:r>
    </w:p>
    <w:p w14:paraId="112E7CAC" w14:textId="77777777" w:rsidR="00610856" w:rsidRDefault="00610856" w:rsidP="00610856">
      <w:pPr>
        <w:pStyle w:val="tbnormal"/>
      </w:pPr>
      <w:r>
        <w:rPr>
          <w:noProof/>
          <w:lang w:val="fr-FR" w:eastAsia="fr-FR"/>
        </w:rPr>
        <w:drawing>
          <wp:inline distT="0" distB="0" distL="0" distR="0" wp14:anchorId="45BD96A4" wp14:editId="1548E6A0">
            <wp:extent cx="4679950" cy="13163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6-25 à 11.09.3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316355"/>
                    </a:xfrm>
                    <a:prstGeom prst="rect">
                      <a:avLst/>
                    </a:prstGeom>
                  </pic:spPr>
                </pic:pic>
              </a:graphicData>
            </a:graphic>
          </wp:inline>
        </w:drawing>
      </w:r>
    </w:p>
    <w:p w14:paraId="3F7196AB" w14:textId="0B1CB58E" w:rsidR="00610856" w:rsidRPr="0004752F" w:rsidRDefault="00610856" w:rsidP="0004752F">
      <w:pPr>
        <w:pStyle w:val="tbnormal"/>
        <w:spacing w:after="180"/>
        <w:jc w:val="right"/>
        <w:rPr>
          <w:b/>
          <w:color w:val="404040" w:themeColor="text1" w:themeTint="BF"/>
          <w:sz w:val="18"/>
        </w:rPr>
      </w:pPr>
      <w:r w:rsidRPr="0004752F">
        <w:rPr>
          <w:b/>
          <w:color w:val="404040" w:themeColor="text1" w:themeTint="BF"/>
          <w:sz w:val="18"/>
        </w:rPr>
        <w:t xml:space="preserve">Figure </w:t>
      </w:r>
      <w:r w:rsidR="005F184B">
        <w:rPr>
          <w:b/>
          <w:color w:val="404040" w:themeColor="text1" w:themeTint="BF"/>
          <w:sz w:val="18"/>
        </w:rPr>
        <w:t>02</w:t>
      </w:r>
      <w:r w:rsidR="00D24364">
        <w:rPr>
          <w:b/>
          <w:color w:val="404040" w:themeColor="text1" w:themeTint="BF"/>
          <w:sz w:val="18"/>
        </w:rPr>
        <w:t>3</w:t>
      </w:r>
      <w:r w:rsidRPr="0004752F">
        <w:rPr>
          <w:b/>
          <w:color w:val="404040" w:themeColor="text1" w:themeTint="BF"/>
          <w:sz w:val="18"/>
        </w:rPr>
        <w:t> : Message d’avertissement.</w:t>
      </w:r>
    </w:p>
    <w:p w14:paraId="6A0B9FB4" w14:textId="23A197DE" w:rsidR="00610856" w:rsidRDefault="00610856" w:rsidP="006A485C">
      <w:pPr>
        <w:pStyle w:val="tbnormal"/>
      </w:pPr>
      <w:r>
        <w:t>Par conséquent, le travail à effectuer pour contourner ces restrictions nécessite de se rendre dans le code Python pour tous les champs bloqués de la</w:t>
      </w:r>
      <w:r w:rsidR="002E28F2">
        <w:t xml:space="preserve"> sorte.</w:t>
      </w:r>
    </w:p>
    <w:p w14:paraId="771CAE9D" w14:textId="4178900D" w:rsidR="00E33E29" w:rsidRDefault="00EB7D24" w:rsidP="006A485C">
      <w:pPr>
        <w:pStyle w:val="tbnormal"/>
      </w:pPr>
      <w:r>
        <w:t>Autre limite constatée, celle du nombre de transaction</w:t>
      </w:r>
      <w:r w:rsidR="002E28F2">
        <w:t>s</w:t>
      </w:r>
      <w:r>
        <w:t xml:space="preserve"> supplémentaire</w:t>
      </w:r>
      <w:r w:rsidR="002E28F2">
        <w:t>s</w:t>
      </w:r>
      <w:r>
        <w:t xml:space="preserve"> qu’il est nécessaire </w:t>
      </w:r>
      <w:r w:rsidR="00E33E29">
        <w:t>de gérer</w:t>
      </w:r>
      <w:r>
        <w:t xml:space="preserve"> pour mettre à jour les dates réelles en dates simulées. En optant pour cette solution, il faut être conscient qu’il est inévitable d’avoir à générer</w:t>
      </w:r>
      <w:r w:rsidR="00E33E29">
        <w:t xml:space="preserve"> ce grand nombre de</w:t>
      </w:r>
      <w:r>
        <w:t xml:space="preserve"> requêtes</w:t>
      </w:r>
      <w:r w:rsidR="00E33E29">
        <w:t>, lesquelles ralentissent fortement les performances du simulateur</w:t>
      </w:r>
      <w:r>
        <w:t>.</w:t>
      </w:r>
    </w:p>
    <w:p w14:paraId="4DAC4D5D" w14:textId="62F57A29" w:rsidR="00EB7D24" w:rsidRPr="006A485C" w:rsidRDefault="00EB7D24" w:rsidP="006A485C">
      <w:pPr>
        <w:pStyle w:val="tbnormal"/>
      </w:pPr>
      <w:r>
        <w:t>Une solution en l</w:t>
      </w:r>
      <w:r w:rsidR="002E28F2">
        <w:t>ien avec la recommandation d</w:t>
      </w:r>
      <w:r>
        <w:t xml:space="preserve">’accès au service </w:t>
      </w:r>
      <w:r w:rsidR="002E28F2">
        <w:t>grâce à</w:t>
      </w:r>
      <w:r>
        <w:t xml:space="preserve"> un serveur</w:t>
      </w:r>
      <w:r w:rsidR="003D4743">
        <w:t xml:space="preserve"> privé (se référer au chapitre </w:t>
      </w:r>
      <w:r w:rsidR="003D4743">
        <w:fldChar w:fldCharType="begin"/>
      </w:r>
      <w:r w:rsidR="003D4743">
        <w:instrText xml:space="preserve"> REF _Ref455562900 \h </w:instrText>
      </w:r>
      <w:r w:rsidR="003D4743">
        <w:fldChar w:fldCharType="separate"/>
      </w:r>
      <w:r w:rsidR="003D4743">
        <w:t>Problématiques</w:t>
      </w:r>
      <w:r w:rsidR="003D4743">
        <w:fldChar w:fldCharType="end"/>
      </w:r>
      <w:r>
        <w:t xml:space="preserve">) </w:t>
      </w:r>
      <w:r w:rsidR="002E28F2">
        <w:t>peut permettre</w:t>
      </w:r>
      <w:r>
        <w:t xml:space="preserve"> de contourner ce problème. Cette solution consiste à déployer sur le serveur qui héberge la solution Odoo Community</w:t>
      </w:r>
      <w:r w:rsidR="002E28F2">
        <w:t>, une routine Python</w:t>
      </w:r>
      <w:r w:rsidR="00E33E29">
        <w:t xml:space="preserve"> </w:t>
      </w:r>
      <w:r>
        <w:t>qui lorsque le simulateur se lance</w:t>
      </w:r>
      <w:r w:rsidR="00E33E29">
        <w:t>,</w:t>
      </w:r>
      <w:r>
        <w:t xml:space="preserve"> s’exécute parallèlement </w:t>
      </w:r>
      <w:r w:rsidR="00E33E29">
        <w:t xml:space="preserve">à la même cadence que les jours </w:t>
      </w:r>
      <w:r w:rsidR="00E33E29">
        <w:lastRenderedPageBreak/>
        <w:t>sont simulés</w:t>
      </w:r>
      <w:r>
        <w:t xml:space="preserve">. </w:t>
      </w:r>
      <w:r w:rsidR="004D2BF0">
        <w:t xml:space="preserve">Il est même </w:t>
      </w:r>
      <w:r w:rsidR="002E28F2">
        <w:t>envisageable</w:t>
      </w:r>
      <w:r w:rsidR="004D2BF0">
        <w:t xml:space="preserve"> d’appeler cette routine à partir du simulateur si elle expose une méthode invocable depuis l’extérieur. </w:t>
      </w:r>
      <w:r>
        <w:t>Son travail est de mettre à jour l’horloge du serveur Odoo</w:t>
      </w:r>
      <w:r w:rsidR="00E33E29">
        <w:t xml:space="preserve"> en modifiant la date</w:t>
      </w:r>
      <w:r>
        <w:t>. Bien entendu ceci n’est qu’une piste hypothét</w:t>
      </w:r>
      <w:r w:rsidR="002E28F2">
        <w:t>ique. Il s’agit de la vérifier.</w:t>
      </w:r>
    </w:p>
    <w:p w14:paraId="4794B220" w14:textId="77777777" w:rsidR="00A01BB3" w:rsidRDefault="00A01BB3" w:rsidP="00A01BB3">
      <w:pPr>
        <w:pStyle w:val="tbtitre3"/>
      </w:pPr>
      <w:bookmarkStart w:id="120" w:name="_Toc455566064"/>
      <w:r>
        <w:t>Découverte des éléments métiers</w:t>
      </w:r>
      <w:bookmarkEnd w:id="120"/>
    </w:p>
    <w:p w14:paraId="2E825E4D" w14:textId="65BB3D06" w:rsidR="00A01BB3" w:rsidRDefault="00860DFB" w:rsidP="00A01BB3">
      <w:pPr>
        <w:pStyle w:val="tbnormal"/>
      </w:pPr>
      <w:r>
        <w:t>Le scénario tel qu’</w:t>
      </w:r>
      <w:r w:rsidR="003D4743">
        <w:t xml:space="preserve">il est défini dans le chapitre </w:t>
      </w:r>
      <w:r w:rsidR="003D4743">
        <w:fldChar w:fldCharType="begin"/>
      </w:r>
      <w:r w:rsidR="003D4743">
        <w:instrText xml:space="preserve"> REF _Ref455562926 \h </w:instrText>
      </w:r>
      <w:r w:rsidR="003D4743">
        <w:fldChar w:fldCharType="separate"/>
      </w:r>
      <w:r w:rsidR="003D4743">
        <w:t>Brewery &amp; Co.</w:t>
      </w:r>
      <w:r w:rsidR="003D4743">
        <w:fldChar w:fldCharType="end"/>
      </w:r>
      <w:r>
        <w:t xml:space="preserve"> impose la mise en œuvre de processus bien </w:t>
      </w:r>
      <w:r w:rsidR="001401D7">
        <w:t>distincts et par conséquent de savoir manipuler les éléments métiers associés</w:t>
      </w:r>
      <w:r>
        <w:t xml:space="preserve">. La problématique sous-jacente est d’identifier tous ces </w:t>
      </w:r>
      <w:r w:rsidR="001401D7">
        <w:t>éléments</w:t>
      </w:r>
      <w:r>
        <w:t xml:space="preserve"> et de constituer un référentiel qui doit être utilisé pour la partie développement du simulateur.</w:t>
      </w:r>
    </w:p>
    <w:p w14:paraId="44DDA70B" w14:textId="53B9B99D" w:rsidR="00860DFB" w:rsidRDefault="00860DFB" w:rsidP="00A01BB3">
      <w:pPr>
        <w:pStyle w:val="tbnormal"/>
      </w:pPr>
      <w:r>
        <w:t xml:space="preserve">En effet, pour chaque activité à mettre en œuvre pour réaliser la chaîne de valeur Brewery &amp; Co, il </w:t>
      </w:r>
      <w:r w:rsidR="002E28F2">
        <w:t xml:space="preserve">liste </w:t>
      </w:r>
      <w:r>
        <w:t>les objets manipulés et générés par Odoo. Le but es</w:t>
      </w:r>
      <w:r w:rsidR="002E28F2">
        <w:t xml:space="preserve">t de pouvoir les mettre à jour </w:t>
      </w:r>
      <w:r>
        <w:t xml:space="preserve">pour qu’ils soient </w:t>
      </w:r>
      <w:r w:rsidR="005F184B">
        <w:t>cohérents</w:t>
      </w:r>
      <w:r>
        <w:t xml:space="preserve"> avec le temps virtuel</w:t>
      </w:r>
      <w:r w:rsidR="006F69C3">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6B80A315" w14:textId="77777777" w:rsidTr="004F4158">
        <w:trPr>
          <w:trHeight w:hRule="exact" w:val="113"/>
        </w:trPr>
        <w:tc>
          <w:tcPr>
            <w:tcW w:w="597" w:type="dxa"/>
            <w:shd w:val="clear" w:color="auto" w:fill="auto"/>
            <w:vAlign w:val="center"/>
          </w:tcPr>
          <w:p w14:paraId="28E9509D"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19C66796" w14:textId="77777777" w:rsidR="004F4158" w:rsidRPr="00025F11" w:rsidRDefault="004F4158" w:rsidP="004F4158">
            <w:pPr>
              <w:pStyle w:val="tbnormal"/>
              <w:jc w:val="left"/>
              <w:rPr>
                <w:b/>
                <w:sz w:val="2"/>
                <w:szCs w:val="2"/>
              </w:rPr>
            </w:pPr>
          </w:p>
        </w:tc>
      </w:tr>
      <w:tr w:rsidR="004F4158" w14:paraId="69F4F5DF"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0FD424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B8066BC" w14:textId="77777777" w:rsidR="004F4158" w:rsidRPr="00C676D4" w:rsidRDefault="004F4158" w:rsidP="004F4158">
            <w:pPr>
              <w:pStyle w:val="tbnormal"/>
              <w:rPr>
                <w:sz w:val="21"/>
              </w:rPr>
            </w:pPr>
            <w:r>
              <w:rPr>
                <w:b/>
                <w:sz w:val="21"/>
              </w:rPr>
              <w:t>Complément d’informations :</w:t>
            </w:r>
          </w:p>
          <w:p w14:paraId="58DB23B0" w14:textId="3E392C03" w:rsidR="004F4158" w:rsidRPr="001D2AFE" w:rsidRDefault="004F4158" w:rsidP="003D4743">
            <w:pPr>
              <w:pStyle w:val="tbnormal"/>
              <w:rPr>
                <w:sz w:val="21"/>
              </w:rPr>
            </w:pPr>
            <w:r w:rsidRPr="00F0563C">
              <w:rPr>
                <w:sz w:val="21"/>
              </w:rPr>
              <w:t>L</w:t>
            </w:r>
            <w:r>
              <w:rPr>
                <w:sz w:val="21"/>
              </w:rPr>
              <w:t>es résultats obtenus s</w:t>
            </w:r>
            <w:r w:rsidR="003D4743">
              <w:rPr>
                <w:sz w:val="21"/>
              </w:rPr>
              <w:t xml:space="preserve">ont détaillés dans le chapitre </w:t>
            </w:r>
            <w:r w:rsidR="003D4743">
              <w:rPr>
                <w:sz w:val="21"/>
              </w:rPr>
              <w:fldChar w:fldCharType="begin"/>
            </w:r>
            <w:r w:rsidR="003D4743">
              <w:rPr>
                <w:sz w:val="21"/>
              </w:rPr>
              <w:instrText xml:space="preserve"> REF _Ref455562955 \h </w:instrText>
            </w:r>
            <w:r w:rsidR="003D4743">
              <w:rPr>
                <w:sz w:val="21"/>
              </w:rPr>
            </w:r>
            <w:r w:rsidR="003D4743">
              <w:rPr>
                <w:sz w:val="21"/>
              </w:rPr>
              <w:fldChar w:fldCharType="separate"/>
            </w:r>
            <w:r w:rsidR="003D4743">
              <w:t>Analyse des objets manipulés</w:t>
            </w:r>
            <w:r w:rsidR="003D4743">
              <w:rPr>
                <w:sz w:val="21"/>
              </w:rPr>
              <w:fldChar w:fldCharType="end"/>
            </w:r>
            <w:r>
              <w:rPr>
                <w:sz w:val="21"/>
              </w:rPr>
              <w:t>.</w:t>
            </w:r>
          </w:p>
        </w:tc>
      </w:tr>
      <w:tr w:rsidR="004F4158" w14:paraId="6C5BB559" w14:textId="77777777" w:rsidTr="004F4158">
        <w:trPr>
          <w:trHeight w:hRule="exact" w:val="90"/>
        </w:trPr>
        <w:tc>
          <w:tcPr>
            <w:tcW w:w="597" w:type="dxa"/>
            <w:shd w:val="clear" w:color="auto" w:fill="auto"/>
            <w:vAlign w:val="center"/>
          </w:tcPr>
          <w:p w14:paraId="75894B2B"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2F15A4B0" w14:textId="77777777" w:rsidR="004F4158" w:rsidRPr="00025F11" w:rsidRDefault="004F4158" w:rsidP="004F4158">
            <w:pPr>
              <w:pStyle w:val="tbnormal"/>
              <w:jc w:val="left"/>
              <w:rPr>
                <w:b/>
                <w:sz w:val="2"/>
                <w:szCs w:val="2"/>
              </w:rPr>
            </w:pPr>
          </w:p>
        </w:tc>
      </w:tr>
    </w:tbl>
    <w:p w14:paraId="6C1264C0" w14:textId="77777777" w:rsidR="00A01BB3" w:rsidRDefault="00A01BB3" w:rsidP="00A01BB3">
      <w:pPr>
        <w:pStyle w:val="tbtitre3"/>
      </w:pPr>
      <w:bookmarkStart w:id="121" w:name="_Toc455566065"/>
      <w:r>
        <w:t>Sécurité</w:t>
      </w:r>
      <w:bookmarkEnd w:id="121"/>
    </w:p>
    <w:p w14:paraId="18B01622" w14:textId="71B3F6D0" w:rsidR="00A01BB3" w:rsidRDefault="00885E86" w:rsidP="00A01BB3">
      <w:pPr>
        <w:pStyle w:val="tbnormal"/>
      </w:pPr>
      <w:r>
        <w:t>Dans tous projets de développement</w:t>
      </w:r>
      <w:r w:rsidR="0012402B">
        <w:t>,</w:t>
      </w:r>
      <w:r>
        <w:t xml:space="preserve"> une partie est </w:t>
      </w:r>
      <w:r w:rsidR="005F184B">
        <w:t>liée</w:t>
      </w:r>
      <w:r>
        <w:t xml:space="preserve"> à l’aspect sécuritaire. OdooSIM n’y échappe pas. En effet, il est nécessaire de restreindre les possibilités fonctionnelles aux participants pour éviter qu’ils ne modifient les données du scénario ou qu’ils soient tentés de tricher.</w:t>
      </w:r>
    </w:p>
    <w:p w14:paraId="7520AA81" w14:textId="35AA6298" w:rsidR="00885E86" w:rsidRDefault="00885E86" w:rsidP="00A01BB3">
      <w:pPr>
        <w:pStyle w:val="tbnormal"/>
      </w:pPr>
      <w:r>
        <w:t xml:space="preserve">Certains modèles sont accessibles à partir de plusieurs applications dans Odoo. Par exemple, cela est le cas pour les factures </w:t>
      </w:r>
      <w:r w:rsidRPr="009E3D00">
        <w:rPr>
          <w:b/>
        </w:rPr>
        <w:t>account.invoice</w:t>
      </w:r>
      <w:r>
        <w:t xml:space="preserve"> qui peuvent être manipulée</w:t>
      </w:r>
      <w:r w:rsidR="0012402B">
        <w:t>s</w:t>
      </w:r>
      <w:r>
        <w:t xml:space="preserve"> à partir de l’application </w:t>
      </w:r>
      <w:r w:rsidRPr="009E3D00">
        <w:rPr>
          <w:b/>
        </w:rPr>
        <w:t>Accounting</w:t>
      </w:r>
      <w:r>
        <w:t xml:space="preserve">, </w:t>
      </w:r>
      <w:r w:rsidRPr="009E3D00">
        <w:rPr>
          <w:b/>
        </w:rPr>
        <w:t>Purchases</w:t>
      </w:r>
      <w:r>
        <w:t xml:space="preserve"> et </w:t>
      </w:r>
      <w:r w:rsidRPr="009E3D00">
        <w:rPr>
          <w:b/>
        </w:rPr>
        <w:t>Sales</w:t>
      </w:r>
      <w:r w:rsidR="0012402B">
        <w:t xml:space="preserve">. Mais aussi </w:t>
      </w:r>
      <w:r>
        <w:t xml:space="preserve">les transferts de stock </w:t>
      </w:r>
      <w:r w:rsidRPr="009E3D00">
        <w:rPr>
          <w:b/>
        </w:rPr>
        <w:t>stock.picking</w:t>
      </w:r>
      <w:r w:rsidR="0012402B">
        <w:t xml:space="preserve"> qui </w:t>
      </w:r>
      <w:r>
        <w:t xml:space="preserve">peuvent être manipulés à partir de l’application </w:t>
      </w:r>
      <w:r w:rsidRPr="00067BA7">
        <w:rPr>
          <w:b/>
        </w:rPr>
        <w:t>Inventory</w:t>
      </w:r>
      <w:r>
        <w:t xml:space="preserve"> mais aussi par le biais de </w:t>
      </w:r>
      <w:r w:rsidRPr="00067BA7">
        <w:rPr>
          <w:b/>
        </w:rPr>
        <w:t>Purchases</w:t>
      </w:r>
      <w:r>
        <w:t xml:space="preserve"> ou </w:t>
      </w:r>
      <w:r w:rsidRPr="00067BA7">
        <w:rPr>
          <w:b/>
        </w:rPr>
        <w:t>Sales</w:t>
      </w:r>
      <w:r>
        <w:t>.</w:t>
      </w:r>
    </w:p>
    <w:p w14:paraId="37914FF2" w14:textId="6B50E513" w:rsidR="00885E86" w:rsidRDefault="009E3D00" w:rsidP="00A01BB3">
      <w:pPr>
        <w:pStyle w:val="tbnormal"/>
      </w:pPr>
      <w:r>
        <w:t>De</w:t>
      </w:r>
      <w:r w:rsidR="00885E86">
        <w:t xml:space="preserve"> ces constatations, deux éléments sont à sécuriser. L’accès </w:t>
      </w:r>
      <w:r>
        <w:t>global</w:t>
      </w:r>
      <w:r w:rsidR="00885E86">
        <w:t xml:space="preserve"> aux applications et à un niveau plus fin, les droits sur les modèles.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797AEEF" w14:textId="77777777" w:rsidTr="004F4158">
        <w:trPr>
          <w:trHeight w:hRule="exact" w:val="113"/>
        </w:trPr>
        <w:tc>
          <w:tcPr>
            <w:tcW w:w="597" w:type="dxa"/>
            <w:shd w:val="clear" w:color="auto" w:fill="auto"/>
            <w:vAlign w:val="center"/>
          </w:tcPr>
          <w:p w14:paraId="53601699"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284FC725" w14:textId="77777777" w:rsidR="004F4158" w:rsidRPr="00025F11" w:rsidRDefault="004F4158" w:rsidP="004F4158">
            <w:pPr>
              <w:pStyle w:val="tbnormal"/>
              <w:jc w:val="left"/>
              <w:rPr>
                <w:b/>
                <w:sz w:val="2"/>
                <w:szCs w:val="2"/>
              </w:rPr>
            </w:pPr>
          </w:p>
        </w:tc>
      </w:tr>
      <w:tr w:rsidR="004F4158" w14:paraId="60C90CD6"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11ECE28"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5D7AB61" w14:textId="77777777" w:rsidR="004F4158" w:rsidRPr="00C676D4" w:rsidRDefault="004F4158" w:rsidP="004F4158">
            <w:pPr>
              <w:pStyle w:val="tbnormal"/>
              <w:rPr>
                <w:sz w:val="21"/>
              </w:rPr>
            </w:pPr>
            <w:r>
              <w:rPr>
                <w:b/>
                <w:sz w:val="21"/>
              </w:rPr>
              <w:t>Complément d’informations :</w:t>
            </w:r>
          </w:p>
          <w:p w14:paraId="3DD6495B" w14:textId="493D959C" w:rsidR="004F4158" w:rsidRPr="001D2AFE" w:rsidRDefault="004F4158" w:rsidP="003D4743">
            <w:pPr>
              <w:pStyle w:val="tbnormal"/>
              <w:rPr>
                <w:sz w:val="21"/>
              </w:rPr>
            </w:pPr>
            <w:r w:rsidRPr="00F0563C">
              <w:rPr>
                <w:sz w:val="21"/>
              </w:rPr>
              <w:t>L</w:t>
            </w:r>
            <w:r>
              <w:rPr>
                <w:sz w:val="21"/>
              </w:rPr>
              <w:t>es résultats obtenus s</w:t>
            </w:r>
            <w:r w:rsidR="003D4743">
              <w:rPr>
                <w:sz w:val="21"/>
              </w:rPr>
              <w:t xml:space="preserve">ont détaillés dans le chapitre </w:t>
            </w:r>
            <w:r w:rsidR="003D4743">
              <w:rPr>
                <w:sz w:val="21"/>
              </w:rPr>
              <w:fldChar w:fldCharType="begin"/>
            </w:r>
            <w:r w:rsidR="003D4743">
              <w:rPr>
                <w:sz w:val="21"/>
              </w:rPr>
              <w:instrText xml:space="preserve"> REF _Ref455562978 \h </w:instrText>
            </w:r>
            <w:r w:rsidR="003D4743">
              <w:rPr>
                <w:sz w:val="21"/>
              </w:rPr>
            </w:r>
            <w:r w:rsidR="003D4743">
              <w:rPr>
                <w:sz w:val="21"/>
              </w:rPr>
              <w:fldChar w:fldCharType="separate"/>
            </w:r>
            <w:r w:rsidR="003D4743">
              <w:t>Analyse de l’aspect sécurité</w:t>
            </w:r>
            <w:r w:rsidR="003D4743">
              <w:rPr>
                <w:sz w:val="21"/>
              </w:rPr>
              <w:fldChar w:fldCharType="end"/>
            </w:r>
            <w:r>
              <w:rPr>
                <w:sz w:val="21"/>
              </w:rPr>
              <w:t>.</w:t>
            </w:r>
          </w:p>
        </w:tc>
      </w:tr>
      <w:tr w:rsidR="004F4158" w14:paraId="7DADB2B1" w14:textId="77777777" w:rsidTr="004F4158">
        <w:trPr>
          <w:trHeight w:hRule="exact" w:val="90"/>
        </w:trPr>
        <w:tc>
          <w:tcPr>
            <w:tcW w:w="597" w:type="dxa"/>
            <w:shd w:val="clear" w:color="auto" w:fill="auto"/>
            <w:vAlign w:val="center"/>
          </w:tcPr>
          <w:p w14:paraId="1BFE5359"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06D03C80" w14:textId="77777777" w:rsidR="004F4158" w:rsidRPr="00025F11" w:rsidRDefault="004F4158" w:rsidP="004F4158">
            <w:pPr>
              <w:pStyle w:val="tbnormal"/>
              <w:jc w:val="left"/>
              <w:rPr>
                <w:b/>
                <w:sz w:val="2"/>
                <w:szCs w:val="2"/>
              </w:rPr>
            </w:pPr>
          </w:p>
        </w:tc>
      </w:tr>
    </w:tbl>
    <w:p w14:paraId="27ABBFE5" w14:textId="77777777" w:rsidR="001C041D" w:rsidRDefault="001C041D" w:rsidP="001C041D">
      <w:pPr>
        <w:pStyle w:val="tbnormal"/>
      </w:pPr>
    </w:p>
    <w:p w14:paraId="02936341" w14:textId="77777777" w:rsidR="00610856" w:rsidRDefault="00610856" w:rsidP="00610856">
      <w:pPr>
        <w:pStyle w:val="tbtitre3"/>
      </w:pPr>
      <w:bookmarkStart w:id="122" w:name="_Toc455566066"/>
      <w:r>
        <w:lastRenderedPageBreak/>
        <w:t>Réalisme du marché</w:t>
      </w:r>
      <w:bookmarkEnd w:id="122"/>
    </w:p>
    <w:p w14:paraId="6B536756" w14:textId="52374F48" w:rsidR="00610856" w:rsidRDefault="00610856" w:rsidP="00610856">
      <w:pPr>
        <w:pStyle w:val="tbnormal"/>
      </w:pPr>
      <w:r>
        <w:t>Le jeu donne aux participants la possibilité de s’entrainer à la gestion d’entreprise au travers de différents rôles managériaux clé</w:t>
      </w:r>
      <w:r w:rsidR="0012402B">
        <w:t xml:space="preserve">s. Dans le cadre de ce travail, </w:t>
      </w:r>
      <w:r>
        <w:t xml:space="preserve">le rôle de chef des </w:t>
      </w:r>
      <w:r w:rsidR="0012402B">
        <w:t>ventes est simulé</w:t>
      </w:r>
      <w:r>
        <w:t>. En effet, la partie vente est choisie pour être mise en œuvre dans le proof of concept du simulateur.</w:t>
      </w:r>
    </w:p>
    <w:p w14:paraId="79B04D52" w14:textId="22CBA034" w:rsidR="00610856" w:rsidRDefault="00610856" w:rsidP="00610856">
      <w:pPr>
        <w:pStyle w:val="tbnormal"/>
      </w:pPr>
      <w:r>
        <w:t xml:space="preserve">Il convient de simuler un marché se rapprochant de la réalité. Par conséquent, le mécanisme d’élasticité prix-demande est implémenté. Effectivement, les tâches qu’incombent aux participants dans cette version du simulateur se limitent </w:t>
      </w:r>
      <w:r w:rsidR="0012402B">
        <w:t>à la mise à jour d</w:t>
      </w:r>
      <w:r>
        <w:t>es prix de vente. Cette manipulation a un impact sur les quantités demandée</w:t>
      </w:r>
      <w:r w:rsidR="0012402B">
        <w:t>s par les consommateurs.</w:t>
      </w:r>
    </w:p>
    <w:p w14:paraId="3A132E3D" w14:textId="40249366" w:rsidR="00610856" w:rsidRDefault="00610856" w:rsidP="00A01BB3">
      <w:pPr>
        <w:pStyle w:val="tbnormal"/>
      </w:pPr>
      <w:r>
        <w:t xml:space="preserve">Un algorithme de sélection de la meilleure offre sur le marché est mis en place et dès qu’il a </w:t>
      </w:r>
      <w:r w:rsidR="0012402B">
        <w:t>identifié la meilleure offre</w:t>
      </w:r>
      <w:r>
        <w:t xml:space="preserve">, il adapte la quantité demandée </w:t>
      </w:r>
      <w:r w:rsidR="0012402B">
        <w:t>par rapport à la variation du prix observé (variation qui se calcule avec un prix optimal contenu dans le fichier de configuration du simulateur).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0A2169FB" w14:textId="77777777" w:rsidTr="004F4158">
        <w:trPr>
          <w:trHeight w:hRule="exact" w:val="113"/>
        </w:trPr>
        <w:tc>
          <w:tcPr>
            <w:tcW w:w="597" w:type="dxa"/>
            <w:shd w:val="clear" w:color="auto" w:fill="auto"/>
            <w:vAlign w:val="center"/>
          </w:tcPr>
          <w:p w14:paraId="514C64C2"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7AC246C2" w14:textId="77777777" w:rsidR="004F4158" w:rsidRPr="00025F11" w:rsidRDefault="004F4158" w:rsidP="004F4158">
            <w:pPr>
              <w:pStyle w:val="tbnormal"/>
              <w:jc w:val="left"/>
              <w:rPr>
                <w:b/>
                <w:sz w:val="2"/>
                <w:szCs w:val="2"/>
              </w:rPr>
            </w:pPr>
          </w:p>
        </w:tc>
      </w:tr>
      <w:tr w:rsidR="004F4158" w14:paraId="44D575F2"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EEB6C12"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89DB69E" w14:textId="77777777" w:rsidR="004F4158" w:rsidRPr="00C676D4" w:rsidRDefault="004F4158" w:rsidP="004F4158">
            <w:pPr>
              <w:pStyle w:val="tbnormal"/>
              <w:rPr>
                <w:sz w:val="21"/>
              </w:rPr>
            </w:pPr>
            <w:r>
              <w:rPr>
                <w:b/>
                <w:sz w:val="21"/>
              </w:rPr>
              <w:t>Complément d’informations :</w:t>
            </w:r>
          </w:p>
          <w:p w14:paraId="0573C190" w14:textId="0790B1E4" w:rsidR="004F4158" w:rsidRPr="001D2AFE" w:rsidRDefault="004F4158" w:rsidP="003D4743">
            <w:pPr>
              <w:pStyle w:val="tbnormal"/>
              <w:rPr>
                <w:sz w:val="21"/>
              </w:rPr>
            </w:pPr>
            <w:r w:rsidRPr="00F0563C">
              <w:rPr>
                <w:sz w:val="21"/>
              </w:rPr>
              <w:t>L</w:t>
            </w:r>
            <w:r>
              <w:rPr>
                <w:sz w:val="21"/>
              </w:rPr>
              <w:t>es résultats obtenus s</w:t>
            </w:r>
            <w:r w:rsidR="003D4743">
              <w:rPr>
                <w:sz w:val="21"/>
              </w:rPr>
              <w:t xml:space="preserve">ont détaillés dans le chapitre </w:t>
            </w:r>
            <w:r w:rsidR="003D4743">
              <w:rPr>
                <w:sz w:val="21"/>
              </w:rPr>
              <w:fldChar w:fldCharType="begin"/>
            </w:r>
            <w:r w:rsidR="003D4743">
              <w:rPr>
                <w:sz w:val="21"/>
              </w:rPr>
              <w:instrText xml:space="preserve"> REF _Ref455563004 \h </w:instrText>
            </w:r>
            <w:r w:rsidR="003D4743">
              <w:rPr>
                <w:sz w:val="21"/>
              </w:rPr>
            </w:r>
            <w:r w:rsidR="003D4743">
              <w:rPr>
                <w:sz w:val="21"/>
              </w:rPr>
              <w:fldChar w:fldCharType="separate"/>
            </w:r>
            <w:r w:rsidR="003D4743">
              <w:t>Développement de l’algorithme de choix de l’offre</w:t>
            </w:r>
            <w:r w:rsidR="003D4743">
              <w:rPr>
                <w:sz w:val="21"/>
              </w:rPr>
              <w:fldChar w:fldCharType="end"/>
            </w:r>
            <w:r>
              <w:rPr>
                <w:sz w:val="21"/>
              </w:rPr>
              <w:t>.</w:t>
            </w:r>
          </w:p>
        </w:tc>
      </w:tr>
      <w:tr w:rsidR="004F4158" w14:paraId="62D7C1FA" w14:textId="77777777" w:rsidTr="004F4158">
        <w:trPr>
          <w:trHeight w:hRule="exact" w:val="90"/>
        </w:trPr>
        <w:tc>
          <w:tcPr>
            <w:tcW w:w="597" w:type="dxa"/>
            <w:shd w:val="clear" w:color="auto" w:fill="auto"/>
            <w:vAlign w:val="center"/>
          </w:tcPr>
          <w:p w14:paraId="4C1AAD70"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67C8A70" w14:textId="77777777" w:rsidR="004F4158" w:rsidRPr="00025F11" w:rsidRDefault="004F4158" w:rsidP="004F4158">
            <w:pPr>
              <w:pStyle w:val="tbnormal"/>
              <w:jc w:val="left"/>
              <w:rPr>
                <w:b/>
                <w:sz w:val="2"/>
                <w:szCs w:val="2"/>
              </w:rPr>
            </w:pPr>
          </w:p>
        </w:tc>
      </w:tr>
    </w:tbl>
    <w:p w14:paraId="6523462E" w14:textId="0EF896D8" w:rsidR="009035C8" w:rsidRDefault="009035C8" w:rsidP="009035C8">
      <w:pPr>
        <w:pStyle w:val="tbtitre3"/>
      </w:pPr>
      <w:bookmarkStart w:id="123" w:name="_Toc455566067"/>
      <w:r>
        <w:t>Architecture du simulateur</w:t>
      </w:r>
      <w:bookmarkEnd w:id="123"/>
    </w:p>
    <w:p w14:paraId="5E446A2B" w14:textId="3A70308A" w:rsidR="00B658EA" w:rsidRDefault="001401D7" w:rsidP="00B658EA">
      <w:pPr>
        <w:pStyle w:val="tbnormal"/>
      </w:pPr>
      <w:r>
        <w:t xml:space="preserve">Le simulateur doit avoir une </w:t>
      </w:r>
      <w:r w:rsidR="00FB6B72">
        <w:t xml:space="preserve">très bonne </w:t>
      </w:r>
      <w:r>
        <w:t>rapidité d’exécution. Il exécu</w:t>
      </w:r>
      <w:r w:rsidR="00067633">
        <w:t xml:space="preserve">te une multitude d’opérations </w:t>
      </w:r>
      <w:r>
        <w:t>chaque jour qu’il simule. Ces opérations sont principalement de faire évoluer le contenu de tous les PGI en jeu.</w:t>
      </w:r>
    </w:p>
    <w:p w14:paraId="6496E1AE" w14:textId="767BE372" w:rsidR="00076AF9" w:rsidRDefault="001401D7" w:rsidP="00B658EA">
      <w:pPr>
        <w:pStyle w:val="tbnormal"/>
      </w:pPr>
      <w:r>
        <w:t xml:space="preserve">En </w:t>
      </w:r>
      <w:r w:rsidR="00076AF9">
        <w:t>se référant au temps de 60 secondes nécessaire</w:t>
      </w:r>
      <w:r w:rsidR="00067633">
        <w:t>s</w:t>
      </w:r>
      <w:r w:rsidR="00076AF9">
        <w:t xml:space="preserve"> à la si</w:t>
      </w:r>
      <w:r w:rsidR="009921A6">
        <w:t>mulation d’un jour dans le jeu, c</w:t>
      </w:r>
      <w:r w:rsidR="00076AF9">
        <w:t xml:space="preserve">ela </w:t>
      </w:r>
      <w:r w:rsidR="00067633">
        <w:t>implique que le s</w:t>
      </w:r>
      <w:r w:rsidR="00076AF9">
        <w:t>imulateur</w:t>
      </w:r>
      <w:r>
        <w:t xml:space="preserve"> </w:t>
      </w:r>
      <w:r w:rsidR="00067633">
        <w:t>puisse exécuter toutes ses opérations en 59 secondes</w:t>
      </w:r>
      <w:r w:rsidR="00076AF9">
        <w:t>. Cette responsabilité est problématique du fait que les échanges avec l’</w:t>
      </w:r>
      <w:r w:rsidR="00FB6B72">
        <w:t xml:space="preserve">API sont assez </w:t>
      </w:r>
      <w:r w:rsidR="009921A6">
        <w:t xml:space="preserve">coûteux en </w:t>
      </w:r>
      <w:r w:rsidR="005F184B">
        <w:t>termes</w:t>
      </w:r>
      <w:r w:rsidR="009921A6">
        <w:t xml:space="preserve"> de temps d’exécution. De plus ce temps</w:t>
      </w:r>
      <w:r w:rsidR="00FB6B72">
        <w:t xml:space="preserve"> se multiplie autant de fois qu’il y a d’équipe en jeu. Par conséquent, i</w:t>
      </w:r>
      <w:r w:rsidR="00076AF9">
        <w:t xml:space="preserve">l </w:t>
      </w:r>
      <w:r w:rsidR="00FB6B72">
        <w:t>est nécessaire de</w:t>
      </w:r>
      <w:r w:rsidR="00076AF9">
        <w:t xml:space="preserve"> trouver une solution architecturale pour limiter les échanges.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527C05A" w14:textId="77777777" w:rsidTr="004F4158">
        <w:trPr>
          <w:trHeight w:hRule="exact" w:val="113"/>
        </w:trPr>
        <w:tc>
          <w:tcPr>
            <w:tcW w:w="597" w:type="dxa"/>
            <w:shd w:val="clear" w:color="auto" w:fill="auto"/>
            <w:vAlign w:val="center"/>
          </w:tcPr>
          <w:p w14:paraId="77F4642D"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75B3FE17" w14:textId="77777777" w:rsidR="004F4158" w:rsidRPr="00025F11" w:rsidRDefault="004F4158" w:rsidP="004F4158">
            <w:pPr>
              <w:pStyle w:val="tbnormal"/>
              <w:jc w:val="left"/>
              <w:rPr>
                <w:b/>
                <w:sz w:val="2"/>
                <w:szCs w:val="2"/>
              </w:rPr>
            </w:pPr>
          </w:p>
        </w:tc>
      </w:tr>
      <w:tr w:rsidR="004F4158" w14:paraId="57075305"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10B0A3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F94ECA7" w14:textId="77777777" w:rsidR="004F4158" w:rsidRPr="00C676D4" w:rsidRDefault="004F4158" w:rsidP="004F4158">
            <w:pPr>
              <w:pStyle w:val="tbnormal"/>
              <w:rPr>
                <w:sz w:val="21"/>
              </w:rPr>
            </w:pPr>
            <w:r>
              <w:rPr>
                <w:b/>
                <w:sz w:val="21"/>
              </w:rPr>
              <w:t>Complément d’informations :</w:t>
            </w:r>
          </w:p>
          <w:p w14:paraId="5F478D5F" w14:textId="0583905A" w:rsidR="004F4158" w:rsidRPr="001D2AFE" w:rsidRDefault="004F4158" w:rsidP="003D4743">
            <w:pPr>
              <w:pStyle w:val="tbnormal"/>
              <w:rPr>
                <w:sz w:val="21"/>
              </w:rPr>
            </w:pPr>
            <w:r w:rsidRPr="00F0563C">
              <w:rPr>
                <w:sz w:val="21"/>
              </w:rPr>
              <w:t>L</w:t>
            </w:r>
            <w:r>
              <w:rPr>
                <w:sz w:val="21"/>
              </w:rPr>
              <w:t>es résultats obtenus s</w:t>
            </w:r>
            <w:r w:rsidR="003D4743">
              <w:rPr>
                <w:sz w:val="21"/>
              </w:rPr>
              <w:t xml:space="preserve">ont détaillés dans le chapitre </w:t>
            </w:r>
            <w:r w:rsidR="003D4743">
              <w:rPr>
                <w:sz w:val="21"/>
              </w:rPr>
              <w:fldChar w:fldCharType="begin"/>
            </w:r>
            <w:r w:rsidR="003D4743">
              <w:rPr>
                <w:sz w:val="21"/>
              </w:rPr>
              <w:instrText xml:space="preserve"> REF _Ref455563029 \h </w:instrText>
            </w:r>
            <w:r w:rsidR="003D4743">
              <w:rPr>
                <w:sz w:val="21"/>
              </w:rPr>
            </w:r>
            <w:r w:rsidR="003D4743">
              <w:rPr>
                <w:sz w:val="21"/>
              </w:rPr>
              <w:fldChar w:fldCharType="separate"/>
            </w:r>
            <w:r w:rsidR="003D4743">
              <w:t>Développement du proof of concept</w:t>
            </w:r>
            <w:r w:rsidR="003D4743">
              <w:rPr>
                <w:sz w:val="21"/>
              </w:rPr>
              <w:fldChar w:fldCharType="end"/>
            </w:r>
            <w:r>
              <w:rPr>
                <w:sz w:val="21"/>
              </w:rPr>
              <w:t>.</w:t>
            </w:r>
          </w:p>
        </w:tc>
      </w:tr>
      <w:tr w:rsidR="004F4158" w14:paraId="0019724C" w14:textId="77777777" w:rsidTr="004F4158">
        <w:trPr>
          <w:trHeight w:hRule="exact" w:val="90"/>
        </w:trPr>
        <w:tc>
          <w:tcPr>
            <w:tcW w:w="597" w:type="dxa"/>
            <w:shd w:val="clear" w:color="auto" w:fill="auto"/>
            <w:vAlign w:val="center"/>
          </w:tcPr>
          <w:p w14:paraId="4F08DB08"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21C7912F" w14:textId="77777777" w:rsidR="004F4158" w:rsidRPr="00025F11" w:rsidRDefault="004F4158" w:rsidP="004F4158">
            <w:pPr>
              <w:pStyle w:val="tbnormal"/>
              <w:jc w:val="left"/>
              <w:rPr>
                <w:b/>
                <w:sz w:val="2"/>
                <w:szCs w:val="2"/>
              </w:rPr>
            </w:pPr>
          </w:p>
        </w:tc>
      </w:tr>
    </w:tbl>
    <w:p w14:paraId="02ED7B74" w14:textId="4FF66446" w:rsidR="001C041D" w:rsidRDefault="001C041D" w:rsidP="001C041D">
      <w:pPr>
        <w:pStyle w:val="tbnormal"/>
      </w:pPr>
      <w:bookmarkStart w:id="124" w:name="_Ref455562699"/>
      <w:bookmarkEnd w:id="101"/>
      <w:r>
        <w:br w:type="page"/>
      </w:r>
    </w:p>
    <w:p w14:paraId="239B6B75" w14:textId="17B356D4" w:rsidR="004E0DBB" w:rsidRDefault="002F50BD" w:rsidP="004E0DBB">
      <w:pPr>
        <w:pStyle w:val="tbtitre1"/>
      </w:pPr>
      <w:bookmarkStart w:id="125" w:name="_Toc455566068"/>
      <w:r>
        <w:lastRenderedPageBreak/>
        <w:t>Développement du scénario</w:t>
      </w:r>
      <w:bookmarkEnd w:id="124"/>
      <w:bookmarkEnd w:id="125"/>
    </w:p>
    <w:p w14:paraId="7888DDCD" w14:textId="328FC201" w:rsidR="00483FF3" w:rsidRDefault="00483FF3" w:rsidP="00483FF3">
      <w:pPr>
        <w:pStyle w:val="tbnormal"/>
      </w:pPr>
      <w:r>
        <w:t xml:space="preserve">Le développement d’un jeu sérieux doit s’appuyer sur une histoire. Cette histoire </w:t>
      </w:r>
      <w:r w:rsidR="00067633">
        <w:t>met</w:t>
      </w:r>
      <w:r>
        <w:t xml:space="preserve"> en relations </w:t>
      </w:r>
      <w:r w:rsidR="004D18E2">
        <w:t>des étapes</w:t>
      </w:r>
      <w:r>
        <w:t xml:space="preserve"> pour former un scénario. </w:t>
      </w:r>
      <w:r w:rsidR="004D18E2">
        <w:t xml:space="preserve">La qualité de ce dernier </w:t>
      </w:r>
      <w:r>
        <w:t xml:space="preserve">influe sur le niveau d’intérêt </w:t>
      </w:r>
      <w:r w:rsidR="004D18E2">
        <w:t>des</w:t>
      </w:r>
      <w:r>
        <w:t xml:space="preserve"> participants. L’immersion du participant étant directement impactée par cette composante qualitative.</w:t>
      </w:r>
    </w:p>
    <w:p w14:paraId="35B20592" w14:textId="03398D37" w:rsidR="00483FF3" w:rsidRDefault="00483FF3" w:rsidP="00483FF3">
      <w:pPr>
        <w:pStyle w:val="tbnormal"/>
      </w:pPr>
      <w:r>
        <w:t xml:space="preserve">Dans le cadre de ce travail, il faut tout d’abord proposer un nouveau scénario de jeu afin d’accompagner les participants dans leur progression. </w:t>
      </w:r>
    </w:p>
    <w:p w14:paraId="098C94E0" w14:textId="77777777" w:rsidR="00483FF3" w:rsidRDefault="00483FF3" w:rsidP="00483FF3">
      <w:pPr>
        <w:pStyle w:val="tbnormal"/>
      </w:pPr>
      <w:r>
        <w:t>Ce scénario est choisi en adéquation avec le thème que l’on veut faire assimiler aux participants. Pour se faire, il faut trouver des idées cohérentes avec la thématique afin de mettre en bonne 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E98F782" w14:textId="77777777" w:rsidTr="004F4158">
        <w:trPr>
          <w:trHeight w:hRule="exact" w:val="113"/>
        </w:trPr>
        <w:tc>
          <w:tcPr>
            <w:tcW w:w="597" w:type="dxa"/>
            <w:shd w:val="clear" w:color="auto" w:fill="auto"/>
            <w:vAlign w:val="center"/>
          </w:tcPr>
          <w:p w14:paraId="3D7C202C"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5DEB1532" w14:textId="77777777" w:rsidR="004F4158" w:rsidRPr="00025F11" w:rsidRDefault="004F4158" w:rsidP="004F4158">
            <w:pPr>
              <w:pStyle w:val="tbnormal"/>
              <w:jc w:val="left"/>
              <w:rPr>
                <w:b/>
                <w:sz w:val="2"/>
                <w:szCs w:val="2"/>
              </w:rPr>
            </w:pPr>
          </w:p>
        </w:tc>
      </w:tr>
      <w:tr w:rsidR="004F4158" w14:paraId="5B790C14"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D5BEF9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B0485D8" w14:textId="77777777" w:rsidR="004F4158" w:rsidRPr="00C676D4" w:rsidRDefault="004F4158" w:rsidP="004F4158">
            <w:pPr>
              <w:pStyle w:val="tbnormal"/>
              <w:rPr>
                <w:sz w:val="21"/>
              </w:rPr>
            </w:pPr>
            <w:r>
              <w:rPr>
                <w:b/>
                <w:sz w:val="21"/>
              </w:rPr>
              <w:t>Complément d’informations :</w:t>
            </w:r>
          </w:p>
          <w:p w14:paraId="778F9CA3" w14:textId="1BEC8920" w:rsidR="004F4158" w:rsidRPr="001D2AFE" w:rsidRDefault="004F4158" w:rsidP="004F4158">
            <w:pPr>
              <w:pStyle w:val="tbnormal"/>
              <w:rPr>
                <w:sz w:val="21"/>
              </w:rPr>
            </w:pPr>
            <w:r w:rsidRPr="004F4158">
              <w:rPr>
                <w:sz w:val="21"/>
              </w:rPr>
              <w:t>La thématique de ce travail est de développer un nouveau scénario de jeu qui met en œuvre la gestion d’une entreprise de type PME à l’aide d’un progiciel de gestion intégré.</w:t>
            </w:r>
          </w:p>
        </w:tc>
      </w:tr>
      <w:tr w:rsidR="004F4158" w14:paraId="55CDF87D" w14:textId="77777777" w:rsidTr="004F4158">
        <w:trPr>
          <w:trHeight w:hRule="exact" w:val="90"/>
        </w:trPr>
        <w:tc>
          <w:tcPr>
            <w:tcW w:w="597" w:type="dxa"/>
            <w:shd w:val="clear" w:color="auto" w:fill="auto"/>
            <w:vAlign w:val="center"/>
          </w:tcPr>
          <w:p w14:paraId="4DD146A3"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708FC037" w14:textId="77777777" w:rsidR="004F4158" w:rsidRPr="00025F11" w:rsidRDefault="004F4158" w:rsidP="004F4158">
            <w:pPr>
              <w:pStyle w:val="tbnormal"/>
              <w:jc w:val="left"/>
              <w:rPr>
                <w:b/>
                <w:sz w:val="2"/>
                <w:szCs w:val="2"/>
              </w:rPr>
            </w:pPr>
          </w:p>
        </w:tc>
      </w:tr>
    </w:tbl>
    <w:p w14:paraId="26888952" w14:textId="78C182B5" w:rsidR="00887D5F" w:rsidRDefault="00483FF3" w:rsidP="00483FF3">
      <w:pPr>
        <w:pStyle w:val="tbnormal"/>
      </w:pPr>
      <w:r>
        <w:t xml:space="preserve">Tous les éléments </w:t>
      </w:r>
      <w:r w:rsidR="004D18E2">
        <w:t xml:space="preserve">du </w:t>
      </w:r>
      <w:r>
        <w:t xml:space="preserve">scénario doivent </w:t>
      </w:r>
      <w:r w:rsidR="004D18E2">
        <w:t>donner</w:t>
      </w:r>
      <w:r>
        <w:t xml:space="preserve"> du sens pour atteindre l’objectif pédagogique recherché. De plus, le</w:t>
      </w:r>
      <w:r w:rsidR="004D18E2">
        <w:t>s</w:t>
      </w:r>
      <w:r>
        <w:t xml:space="preserve"> participant</w:t>
      </w:r>
      <w:r w:rsidR="004D18E2">
        <w:t>s doivent</w:t>
      </w:r>
      <w:r>
        <w:t xml:space="preserve"> toujours être tenu</w:t>
      </w:r>
      <w:r w:rsidR="004D18E2">
        <w:t>s</w:t>
      </w:r>
      <w:r>
        <w:t xml:space="preserve"> </w:t>
      </w:r>
      <w:r w:rsidR="00887D5F">
        <w:t>en hale</w:t>
      </w:r>
      <w:r>
        <w:t>ine par l’attractivité du scénario.</w:t>
      </w:r>
    </w:p>
    <w:p w14:paraId="1FA7B0C2" w14:textId="193952E4" w:rsidR="00483FF3" w:rsidRDefault="00887D5F" w:rsidP="00483FF3">
      <w:pPr>
        <w:pStyle w:val="tbnormal"/>
      </w:pPr>
      <w:r>
        <w:t>Par</w:t>
      </w:r>
      <w:r w:rsidR="00483FF3">
        <w:t xml:space="preserve"> exemple, </w:t>
      </w:r>
      <w:r>
        <w:t>il est malvenu de</w:t>
      </w:r>
      <w:r w:rsidR="00483FF3">
        <w:t xml:space="preserve"> proposer un scénario qui met en œuvre une multinationale avec un montage financier hors du commun pour sensibiliser le participant à la gestion d’une petite </w:t>
      </w:r>
      <w:r>
        <w:t>ou moyenne entreprise</w:t>
      </w:r>
      <w:r w:rsidR="004D18E2">
        <w:t>.</w:t>
      </w:r>
    </w:p>
    <w:p w14:paraId="11AF3EB0" w14:textId="54C24DEA" w:rsidR="00887D5F" w:rsidRDefault="00483FF3" w:rsidP="00887D5F">
      <w:pPr>
        <w:pStyle w:val="tbnormal"/>
      </w:pPr>
      <w:r>
        <w:t>La suite de ce chapitre se présente sous forme de deux parties. Premièrement, les critères de validité pour le scénario choisi.</w:t>
      </w:r>
      <w:r w:rsidR="00887D5F" w:rsidRPr="00887D5F">
        <w:t xml:space="preserve"> </w:t>
      </w:r>
      <w:r w:rsidR="00887D5F">
        <w:t>Deuxièmement, la présent</w:t>
      </w:r>
      <w:r w:rsidR="004D18E2">
        <w:t xml:space="preserve">ation du scénario Brewery &amp; Co </w:t>
      </w:r>
      <w:r w:rsidR="00887D5F">
        <w:t>développé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B1772" w14:paraId="762BD9FA" w14:textId="77777777" w:rsidTr="00B86BC3">
        <w:trPr>
          <w:trHeight w:hRule="exact" w:val="113"/>
        </w:trPr>
        <w:tc>
          <w:tcPr>
            <w:tcW w:w="597" w:type="dxa"/>
            <w:shd w:val="clear" w:color="auto" w:fill="auto"/>
            <w:vAlign w:val="center"/>
          </w:tcPr>
          <w:p w14:paraId="016C8F35" w14:textId="77777777" w:rsidR="00FB1772" w:rsidRPr="00025F11" w:rsidRDefault="00FB1772" w:rsidP="00B86BC3">
            <w:pPr>
              <w:pStyle w:val="tbnormal"/>
              <w:jc w:val="center"/>
              <w:rPr>
                <w:rFonts w:ascii="Times" w:hAnsi="Times"/>
                <w:b/>
                <w:bCs/>
                <w:sz w:val="2"/>
                <w:szCs w:val="2"/>
              </w:rPr>
            </w:pPr>
          </w:p>
        </w:tc>
        <w:tc>
          <w:tcPr>
            <w:tcW w:w="6773" w:type="dxa"/>
            <w:shd w:val="clear" w:color="auto" w:fill="auto"/>
            <w:vAlign w:val="center"/>
          </w:tcPr>
          <w:p w14:paraId="3CBE9376" w14:textId="77777777" w:rsidR="00FB1772" w:rsidRPr="00025F11" w:rsidRDefault="00FB1772" w:rsidP="00B86BC3">
            <w:pPr>
              <w:pStyle w:val="tbnormal"/>
              <w:jc w:val="left"/>
              <w:rPr>
                <w:b/>
                <w:sz w:val="2"/>
                <w:szCs w:val="2"/>
              </w:rPr>
            </w:pPr>
          </w:p>
        </w:tc>
      </w:tr>
      <w:tr w:rsidR="00FB1772" w14:paraId="7573345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B563566" w14:textId="77777777" w:rsidR="00FB1772" w:rsidRPr="000353ED" w:rsidRDefault="00FB177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54B3AFD" w14:textId="77777777" w:rsidR="00FB1772" w:rsidRPr="00C676D4" w:rsidRDefault="00FB1772" w:rsidP="00B86BC3">
            <w:pPr>
              <w:pStyle w:val="tbnormal"/>
              <w:rPr>
                <w:sz w:val="21"/>
              </w:rPr>
            </w:pPr>
            <w:r>
              <w:rPr>
                <w:b/>
                <w:sz w:val="21"/>
              </w:rPr>
              <w:t>Complément d’informations :</w:t>
            </w:r>
          </w:p>
          <w:p w14:paraId="3222A07A" w14:textId="50D77DBB" w:rsidR="00FB1772" w:rsidRPr="001D2AFE" w:rsidRDefault="00FB1772" w:rsidP="00B86BC3">
            <w:pPr>
              <w:pStyle w:val="tbnormal"/>
              <w:rPr>
                <w:sz w:val="21"/>
              </w:rPr>
            </w:pPr>
            <w:r>
              <w:rPr>
                <w:sz w:val="21"/>
              </w:rPr>
              <w:t>L</w:t>
            </w:r>
            <w:r w:rsidRPr="00887D5F">
              <w:rPr>
                <w:sz w:val="21"/>
              </w:rPr>
              <w:t xml:space="preserve">es critères </w:t>
            </w:r>
            <w:r>
              <w:rPr>
                <w:sz w:val="21"/>
              </w:rPr>
              <w:t xml:space="preserve">utilisés </w:t>
            </w:r>
            <w:r w:rsidRPr="00887D5F">
              <w:rPr>
                <w:sz w:val="21"/>
              </w:rPr>
              <w:t>sont propres à la thématique et ne doivent pas être repris tels quels dans le cadre d’un développement de jeu sérieux autre que celui abordant la thématique de la gestion d’entreprise</w:t>
            </w:r>
          </w:p>
        </w:tc>
      </w:tr>
      <w:tr w:rsidR="00FB1772" w14:paraId="4214A8D5" w14:textId="77777777" w:rsidTr="00B86BC3">
        <w:trPr>
          <w:trHeight w:hRule="exact" w:val="90"/>
        </w:trPr>
        <w:tc>
          <w:tcPr>
            <w:tcW w:w="597" w:type="dxa"/>
            <w:shd w:val="clear" w:color="auto" w:fill="auto"/>
            <w:vAlign w:val="center"/>
          </w:tcPr>
          <w:p w14:paraId="5FAD085C" w14:textId="77777777" w:rsidR="00FB1772" w:rsidRPr="00025F11" w:rsidRDefault="00FB1772" w:rsidP="00B86BC3">
            <w:pPr>
              <w:pStyle w:val="tbnormal"/>
              <w:jc w:val="center"/>
              <w:rPr>
                <w:rFonts w:ascii="Times" w:hAnsi="Times"/>
                <w:b/>
                <w:bCs/>
                <w:sz w:val="2"/>
                <w:szCs w:val="2"/>
              </w:rPr>
            </w:pPr>
          </w:p>
        </w:tc>
        <w:tc>
          <w:tcPr>
            <w:tcW w:w="6773" w:type="dxa"/>
            <w:shd w:val="clear" w:color="auto" w:fill="auto"/>
            <w:vAlign w:val="center"/>
          </w:tcPr>
          <w:p w14:paraId="0C26A856" w14:textId="77777777" w:rsidR="00FB1772" w:rsidRPr="00025F11" w:rsidRDefault="00FB1772" w:rsidP="00B86BC3">
            <w:pPr>
              <w:pStyle w:val="tbnormal"/>
              <w:jc w:val="left"/>
              <w:rPr>
                <w:b/>
                <w:sz w:val="2"/>
                <w:szCs w:val="2"/>
              </w:rPr>
            </w:pPr>
          </w:p>
        </w:tc>
      </w:tr>
    </w:tbl>
    <w:p w14:paraId="2DDCCE05" w14:textId="7B5FEE07" w:rsidR="00483FF3" w:rsidRDefault="00483FF3" w:rsidP="00483FF3">
      <w:pPr>
        <w:pStyle w:val="tbtitre2"/>
      </w:pPr>
      <w:bookmarkStart w:id="126" w:name="_Toc454297797"/>
      <w:bookmarkStart w:id="127" w:name="_Toc455566069"/>
      <w:r>
        <w:t>Démarche et critères de développement</w:t>
      </w:r>
      <w:bookmarkEnd w:id="126"/>
      <w:bookmarkEnd w:id="127"/>
    </w:p>
    <w:p w14:paraId="7F0BF384" w14:textId="3333A733" w:rsidR="005B40AB" w:rsidRDefault="00483FF3" w:rsidP="00483FF3">
      <w:pPr>
        <w:pStyle w:val="tbnormal"/>
      </w:pPr>
      <w:r>
        <w:t xml:space="preserve">Afin d’être dans un cadre réaliste, </w:t>
      </w:r>
      <w:r w:rsidR="00887D5F">
        <w:t>il se doit de</w:t>
      </w:r>
      <w:r>
        <w:t xml:space="preserve"> comprendre et </w:t>
      </w:r>
      <w:r w:rsidR="004D18E2">
        <w:t>d’</w:t>
      </w:r>
      <w:r>
        <w:t xml:space="preserve">intégrer les différents éléments inhérents à la thématique. Ce chapitre présente la démarche de création d’un scénario et les éléments qui doivent être pris en considération dans le cadre du développement d’un scénario </w:t>
      </w:r>
      <w:r w:rsidR="00D24364">
        <w:t>aligné</w:t>
      </w:r>
      <w:r w:rsidR="005B40AB">
        <w:t xml:space="preserve"> à la gestion d’entreprise.</w:t>
      </w:r>
    </w:p>
    <w:p w14:paraId="35B8E928" w14:textId="6A36B709" w:rsidR="005B40AB" w:rsidRDefault="005B40AB" w:rsidP="00483FF3">
      <w:pPr>
        <w:pStyle w:val="tbnormal"/>
      </w:pPr>
      <w:r>
        <w:t>Pour obtenir les résultats espérés, il faut se baser sur les scénarios du modèle ERPSim. Principalement le scénario Muesli qui met en scène une société de production comme c’est le cas pour Br</w:t>
      </w:r>
      <w:r w:rsidR="004D18E2">
        <w:t>ewery &amp; Co. Parallèlement</w:t>
      </w:r>
      <w:r>
        <w:t xml:space="preserve">, la littérature évoquant la gestion d’entreprise est d’une grande aide. Pour les </w:t>
      </w:r>
      <w:r>
        <w:lastRenderedPageBreak/>
        <w:t xml:space="preserve">besoins du travail l’ouvrage </w:t>
      </w:r>
      <w:r>
        <w:rPr>
          <w:b/>
        </w:rPr>
        <w:t>I</w:t>
      </w:r>
      <w:r w:rsidRPr="0075360E">
        <w:rPr>
          <w:b/>
        </w:rPr>
        <w:t>ntroduction à la gestion d’entreprise par Jean-Paul Thommen</w:t>
      </w:r>
      <w:r>
        <w:t xml:space="preserve"> fait office de référence.</w:t>
      </w:r>
    </w:p>
    <w:p w14:paraId="0AD85F06" w14:textId="088A1E4B" w:rsidR="00483FF3" w:rsidRDefault="00483FF3" w:rsidP="00483FF3">
      <w:pPr>
        <w:pStyle w:val="tbnormal"/>
      </w:pPr>
      <w:r>
        <w:t xml:space="preserve">Les chapitres suivants doivent être compris comme étant les critères minimaux </w:t>
      </w:r>
      <w:r w:rsidR="00887D5F">
        <w:t xml:space="preserve">à mettre en œuvre </w:t>
      </w:r>
      <w:r>
        <w:t>dans la réalisation d’un nouveau scénario.</w:t>
      </w:r>
    </w:p>
    <w:p w14:paraId="29C22E6A" w14:textId="77777777" w:rsidR="00483FF3" w:rsidRDefault="00483FF3" w:rsidP="00483FF3">
      <w:pPr>
        <w:pStyle w:val="tbtitre3"/>
      </w:pPr>
      <w:bookmarkStart w:id="128" w:name="_Toc454297798"/>
      <w:bookmarkStart w:id="129" w:name="_Toc455566070"/>
      <w:r>
        <w:t>Définir un contexte accrocheur</w:t>
      </w:r>
      <w:bookmarkEnd w:id="128"/>
      <w:bookmarkEnd w:id="129"/>
    </w:p>
    <w:p w14:paraId="197B6C0E" w14:textId="117A704B" w:rsidR="00483FF3" w:rsidRDefault="00483FF3" w:rsidP="00483FF3">
      <w:pPr>
        <w:pStyle w:val="tbnormal"/>
      </w:pPr>
      <w:r>
        <w:t>Pour garder à l’esprit que le scénario doit susciter l’intérêt des participants, il est nécessaire de bien choi</w:t>
      </w:r>
      <w:r w:rsidR="004D18E2">
        <w:t xml:space="preserve">sir le contexte dans lequel ils </w:t>
      </w:r>
      <w:r w:rsidR="00887D5F">
        <w:t>doivent se plonger</w:t>
      </w:r>
      <w:r>
        <w:t>.</w:t>
      </w:r>
    </w:p>
    <w:p w14:paraId="6C0F1AD9" w14:textId="77777777" w:rsidR="00887D5F" w:rsidRDefault="00887D5F" w:rsidP="00483FF3">
      <w:pPr>
        <w:pStyle w:val="tbnormal"/>
      </w:pPr>
      <w:r>
        <w:t>Pour se faire, il faut</w:t>
      </w:r>
      <w:r w:rsidR="00483FF3">
        <w:t xml:space="preserve"> défin</w:t>
      </w:r>
      <w:r>
        <w:t>ir clairement le public ciblé par le jeu. Dans ce</w:t>
      </w:r>
      <w:r w:rsidR="00483FF3">
        <w:t xml:space="preserve"> cas, ce sont principalement des étud</w:t>
      </w:r>
      <w:r>
        <w:t>iants d’une vingtaine d’années.</w:t>
      </w:r>
    </w:p>
    <w:p w14:paraId="2AEFAA02" w14:textId="77777777" w:rsidR="00887D5F" w:rsidRDefault="00483FF3" w:rsidP="00483FF3">
      <w:pPr>
        <w:pStyle w:val="tbnormal"/>
      </w:pPr>
      <w:r>
        <w:t>La q</w:t>
      </w:r>
      <w:r w:rsidR="00887D5F">
        <w:t>uestion qui se pose ensuite est :</w:t>
      </w:r>
    </w:p>
    <w:p w14:paraId="6B2A4F5A" w14:textId="1D8763FD" w:rsidR="00887D5F" w:rsidRDefault="00483FF3" w:rsidP="00887D5F">
      <w:pPr>
        <w:pStyle w:val="tbnormal"/>
      </w:pPr>
      <w:r>
        <w:t xml:space="preserve">« Qu’est-ce qui peut motiver un étudiant d’une vingtaine d’année dans un cadre qui reste sérieux et </w:t>
      </w:r>
      <w:r w:rsidR="00887D5F">
        <w:t>dans le</w:t>
      </w:r>
      <w:r>
        <w:t xml:space="preserve">quel </w:t>
      </w:r>
      <w:r w:rsidR="004D18E2">
        <w:t>il peut</w:t>
      </w:r>
      <w:r w:rsidR="00887D5F">
        <w:t xml:space="preserve"> tirer des leçons ? ». La réponse apportée se situe dans le domaine brassicole. L’hypothèse </w:t>
      </w:r>
      <w:r w:rsidR="004D18E2">
        <w:t>est qu’il puisse s’agir d’un</w:t>
      </w:r>
      <w:r w:rsidR="00887D5F">
        <w:t xml:space="preserve"> contexte </w:t>
      </w:r>
      <w:r w:rsidR="004D18E2">
        <w:t>motivant pour les participants</w:t>
      </w:r>
      <w:r w:rsidR="00887D5F">
        <w:t>.</w:t>
      </w:r>
    </w:p>
    <w:p w14:paraId="31839525" w14:textId="7ABDD5FE" w:rsidR="00483FF3" w:rsidRDefault="00483FF3" w:rsidP="00887D5F">
      <w:pPr>
        <w:pStyle w:val="tbnormal"/>
      </w:pPr>
      <w:r>
        <w:t xml:space="preserve">Une fois que le contexte général est mis en place, il faut imaginer des éléments. Par exemple, </w:t>
      </w:r>
      <w:r w:rsidR="00887D5F">
        <w:t>il est recommandé</w:t>
      </w:r>
      <w:r>
        <w:t xml:space="preserve"> d’enrôler les participants dans des fonctions au sein de l’entreprise. </w:t>
      </w:r>
      <w:r w:rsidR="00887D5F">
        <w:t>Par e</w:t>
      </w:r>
      <w:r>
        <w:t xml:space="preserve">xemple : </w:t>
      </w:r>
      <w:r w:rsidR="00887D5F">
        <w:t>Il endosse</w:t>
      </w:r>
      <w:r>
        <w:t xml:space="preserve"> la responsabilité de manager des ventes pour une certaine région.</w:t>
      </w:r>
      <w:r w:rsidR="00887D5F">
        <w:t xml:space="preserve"> Par conséquent, le participant se sent dans un rôle</w:t>
      </w:r>
      <w:r>
        <w:t xml:space="preserve"> différent </w:t>
      </w:r>
      <w:r w:rsidR="00887D5F">
        <w:t>que celui qui est le sien au quotidien. Sa motivation résultante est augmentée.</w:t>
      </w:r>
    </w:p>
    <w:p w14:paraId="59B10560" w14:textId="453158B3" w:rsidR="00483FF3" w:rsidRDefault="00483FF3" w:rsidP="00041F30">
      <w:pPr>
        <w:pStyle w:val="tbnormal"/>
      </w:pPr>
      <w:r>
        <w:t>Suite à cela</w:t>
      </w:r>
      <w:r w:rsidR="004D18E2">
        <w:t>, les opérations à réaliser doivent être organisées dans un environnement</w:t>
      </w:r>
      <w:r>
        <w:t>. Des marchés différents</w:t>
      </w:r>
      <w:r w:rsidR="00887D5F">
        <w:t>, d</w:t>
      </w:r>
      <w:r>
        <w:t>es spécificités</w:t>
      </w:r>
      <w:r w:rsidR="00887D5F">
        <w:t xml:space="preserve"> différentes, </w:t>
      </w:r>
      <w:r w:rsidR="00041F30">
        <w:t xml:space="preserve">des intérêts différents ou encore du pouvoir d’achat différent. Cela rend le scénario plus réaliste car toutes ces composantes font que les participants ne sont pas </w:t>
      </w:r>
      <w:r w:rsidR="004D18E2">
        <w:t>seulement</w:t>
      </w:r>
      <w:r w:rsidR="00041F30">
        <w:t xml:space="preserve"> dans un marché unique.</w:t>
      </w:r>
    </w:p>
    <w:p w14:paraId="772808B1" w14:textId="77777777" w:rsidR="00483FF3" w:rsidRDefault="00483FF3" w:rsidP="00483FF3">
      <w:pPr>
        <w:pStyle w:val="tbtitre3"/>
      </w:pPr>
      <w:bookmarkStart w:id="130" w:name="_Toc454297799"/>
      <w:bookmarkStart w:id="131" w:name="_Toc455566071"/>
      <w:r>
        <w:t>Définir la valeur ajoutée</w:t>
      </w:r>
      <w:bookmarkEnd w:id="130"/>
      <w:bookmarkEnd w:id="131"/>
    </w:p>
    <w:p w14:paraId="6882B5F5" w14:textId="757E9C29" w:rsidR="00483FF3" w:rsidRDefault="00483FF3" w:rsidP="00483FF3">
      <w:pPr>
        <w:pStyle w:val="tbnormal"/>
      </w:pPr>
      <w:r>
        <w:t xml:space="preserve">Toutes sociétés </w:t>
      </w:r>
      <w:r w:rsidR="00D24364">
        <w:t>apportent</w:t>
      </w:r>
      <w:r>
        <w:t xml:space="preserve"> une valeur ajout</w:t>
      </w:r>
      <w:r w:rsidR="004D18E2">
        <w:t xml:space="preserve">ée aux yeux des clients qu’elles </w:t>
      </w:r>
      <w:r>
        <w:t>cible</w:t>
      </w:r>
      <w:r w:rsidR="004D18E2">
        <w:t>nt</w:t>
      </w:r>
      <w:r>
        <w:t>. Le scénario doit définir clairement ce que la société prévoit de fournir aux consommateurs.</w:t>
      </w:r>
      <w:r w:rsidR="00041F30">
        <w:t xml:space="preserve"> </w:t>
      </w:r>
      <w:r>
        <w:t xml:space="preserve">Cette valeur ajoutée peut être de deux </w:t>
      </w:r>
      <w:r w:rsidR="004D18E2">
        <w:t>natures différentes, tangible ou intangible</w:t>
      </w:r>
      <w:r>
        <w:t xml:space="preserve">. Dans la catégorie des biens tangibles, </w:t>
      </w:r>
      <w:r w:rsidR="004D18E2">
        <w:t xml:space="preserve">les produits </w:t>
      </w:r>
      <w:r>
        <w:t>sont palpables. Dan</w:t>
      </w:r>
      <w:r w:rsidR="00041F30">
        <w:t xml:space="preserve">s l’autre, </w:t>
      </w:r>
      <w:r w:rsidR="004D18E2">
        <w:t>ils représentent des services</w:t>
      </w:r>
      <w:r w:rsidR="00041F30">
        <w:t>.</w:t>
      </w:r>
    </w:p>
    <w:p w14:paraId="798B5A75" w14:textId="1539C21D" w:rsidR="00483FF3" w:rsidRDefault="00483FF3" w:rsidP="00483FF3">
      <w:pPr>
        <w:pStyle w:val="tbnormal"/>
      </w:pPr>
      <w:r>
        <w:t>Le choix du type de bien que la société réalise impacte de manière considérable la complexité de la chaîne de valeur. Alors qu’un bien de type service la rend plus concise</w:t>
      </w:r>
      <w:r w:rsidR="004D18E2">
        <w:t>,</w:t>
      </w:r>
      <w:r>
        <w:t xml:space="preserve"> son contraire la </w:t>
      </w:r>
      <w:r w:rsidR="00041F30">
        <w:t>rend plus longue.</w:t>
      </w:r>
    </w:p>
    <w:p w14:paraId="721A2E44" w14:textId="77777777" w:rsidR="00483FF3" w:rsidRDefault="00483FF3" w:rsidP="00483FF3">
      <w:pPr>
        <w:pStyle w:val="tbnormal"/>
      </w:pPr>
      <w:r>
        <w:t>Une fois que le choix est opéré, il faut contextualiser les biens. Exemple :</w:t>
      </w:r>
    </w:p>
    <w:p w14:paraId="716DD8F7" w14:textId="77777777" w:rsidR="00483FF3" w:rsidRDefault="00483FF3" w:rsidP="00AB054A">
      <w:pPr>
        <w:pStyle w:val="tbnormal"/>
        <w:numPr>
          <w:ilvl w:val="0"/>
          <w:numId w:val="7"/>
        </w:numPr>
      </w:pPr>
      <w:r>
        <w:t>Vendre un service de sauvegarde de données.</w:t>
      </w:r>
    </w:p>
    <w:p w14:paraId="1E297C16" w14:textId="77777777" w:rsidR="00483FF3" w:rsidRDefault="00483FF3" w:rsidP="00AB054A">
      <w:pPr>
        <w:pStyle w:val="tbnormal"/>
        <w:numPr>
          <w:ilvl w:val="0"/>
          <w:numId w:val="7"/>
        </w:numPr>
      </w:pPr>
      <w:r>
        <w:t>Vendre un service d’entretien de véhicule.</w:t>
      </w:r>
    </w:p>
    <w:p w14:paraId="388A1150" w14:textId="77777777" w:rsidR="00483FF3" w:rsidRDefault="00483FF3" w:rsidP="00AB054A">
      <w:pPr>
        <w:pStyle w:val="tbnormal"/>
        <w:numPr>
          <w:ilvl w:val="0"/>
          <w:numId w:val="7"/>
        </w:numPr>
      </w:pPr>
      <w:r>
        <w:t>Vendre un produit comestible.</w:t>
      </w:r>
    </w:p>
    <w:p w14:paraId="23C7022E" w14:textId="77777777" w:rsidR="00483FF3" w:rsidRDefault="00483FF3" w:rsidP="00AB054A">
      <w:pPr>
        <w:pStyle w:val="tbnormal"/>
        <w:numPr>
          <w:ilvl w:val="0"/>
          <w:numId w:val="7"/>
        </w:numPr>
      </w:pPr>
      <w:r>
        <w:t>Vendre un produit de type composant informatique.</w:t>
      </w:r>
    </w:p>
    <w:p w14:paraId="7644991F" w14:textId="77777777" w:rsidR="00483FF3" w:rsidRDefault="00483FF3" w:rsidP="00483FF3">
      <w:pPr>
        <w:pStyle w:val="tbtitre3"/>
      </w:pPr>
      <w:bookmarkStart w:id="132" w:name="_Toc454297800"/>
      <w:bookmarkStart w:id="133" w:name="_Toc455566072"/>
      <w:r>
        <w:lastRenderedPageBreak/>
        <w:t>Définir le type d’affaire</w:t>
      </w:r>
      <w:bookmarkEnd w:id="132"/>
      <w:bookmarkEnd w:id="133"/>
    </w:p>
    <w:p w14:paraId="40B32EDA" w14:textId="0B018282" w:rsidR="00483FF3" w:rsidRDefault="00D24364" w:rsidP="00483FF3">
      <w:pPr>
        <w:pStyle w:val="tbnormal"/>
      </w:pPr>
      <w:r>
        <w:t>Quel</w:t>
      </w:r>
      <w:r w:rsidR="00041F30">
        <w:t xml:space="preserve"> genre d’o</w:t>
      </w:r>
      <w:r w:rsidR="004D18E2">
        <w:t>pérations l’entreprise effectue ?</w:t>
      </w:r>
      <w:r w:rsidR="00041F30">
        <w:t xml:space="preserve"> C’est-à-dire, que fait-elle pour pr</w:t>
      </w:r>
      <w:r w:rsidR="00483FF3">
        <w:t xml:space="preserve">oduire ses </w:t>
      </w:r>
      <w:r w:rsidR="004D18E2">
        <w:t>articles ?</w:t>
      </w:r>
      <w:r w:rsidR="00041F30">
        <w:t xml:space="preserve"> Elle les transforme ou elle fait uniquement de la distribution ?</w:t>
      </w:r>
    </w:p>
    <w:p w14:paraId="775BC803" w14:textId="77777777" w:rsidR="00041F30" w:rsidRDefault="00483FF3" w:rsidP="00041F30">
      <w:pPr>
        <w:pStyle w:val="tbnormal"/>
      </w:pPr>
      <w:r>
        <w:t>Ces deux manières de travailler ont des répercussions sur la chaîne de valeur. Alors qu’une société qui achète des matières premières et les transforme en produits finis possède une chaîne de valeur :</w:t>
      </w:r>
    </w:p>
    <w:p w14:paraId="4F0FDEE8" w14:textId="77777777" w:rsidR="00041F30" w:rsidRDefault="00483FF3" w:rsidP="00041F30">
      <w:pPr>
        <w:pStyle w:val="tbnormal"/>
      </w:pPr>
      <w:r>
        <w:t>Approvisi</w:t>
      </w:r>
      <w:r w:rsidR="00041F30">
        <w:t>onnement – Production – Vente</w:t>
      </w:r>
    </w:p>
    <w:p w14:paraId="34518649" w14:textId="797227D4" w:rsidR="00041F30" w:rsidRDefault="00041F30" w:rsidP="00041F30">
      <w:pPr>
        <w:pStyle w:val="tbnormal"/>
      </w:pPr>
      <w:r>
        <w:t>C</w:t>
      </w:r>
      <w:r w:rsidR="00483FF3">
        <w:t>e</w:t>
      </w:r>
      <w:r>
        <w:t>lle qui fait de la distribution, s’abstient du processus de production.</w:t>
      </w:r>
    </w:p>
    <w:p w14:paraId="09933EC0" w14:textId="77777777" w:rsidR="00041F30" w:rsidRDefault="00483FF3" w:rsidP="00041F30">
      <w:pPr>
        <w:pStyle w:val="tbnormal"/>
      </w:pPr>
      <w:r>
        <w:t xml:space="preserve">Dans </w:t>
      </w:r>
      <w:r w:rsidR="00041F30">
        <w:t xml:space="preserve">le cas où la société de production est gardée, </w:t>
      </w:r>
      <w:r>
        <w:t xml:space="preserve">il faut </w:t>
      </w:r>
      <w:r w:rsidR="00041F30">
        <w:t xml:space="preserve">ensuite définir </w:t>
      </w:r>
      <w:r>
        <w:t xml:space="preserve">les produits </w:t>
      </w:r>
      <w:r w:rsidR="00041F30">
        <w:t>et les matières premières.</w:t>
      </w:r>
    </w:p>
    <w:p w14:paraId="5FFE45DA" w14:textId="7C6B0C56" w:rsidR="00483FF3" w:rsidRDefault="00483FF3" w:rsidP="00041F30">
      <w:pPr>
        <w:pStyle w:val="tbnormal"/>
      </w:pPr>
      <w:r>
        <w:t>Une fois que cela est mis en place, les nomenclatures doivent pe</w:t>
      </w:r>
      <w:r w:rsidR="004D18E2">
        <w:t>rmettre de lier le tout</w:t>
      </w:r>
      <w:r>
        <w:t>.</w:t>
      </w:r>
    </w:p>
    <w:p w14:paraId="38CA9C08" w14:textId="77777777" w:rsidR="00483FF3" w:rsidRDefault="00483FF3" w:rsidP="00483FF3">
      <w:pPr>
        <w:pStyle w:val="tbtitre3"/>
      </w:pPr>
      <w:bookmarkStart w:id="134" w:name="_Toc454297801"/>
      <w:bookmarkStart w:id="135" w:name="_Toc455566073"/>
      <w:r>
        <w:t>L’organisation logistique</w:t>
      </w:r>
      <w:bookmarkEnd w:id="134"/>
      <w:bookmarkEnd w:id="135"/>
    </w:p>
    <w:p w14:paraId="496C4DEA" w14:textId="08BA662D" w:rsidR="00D32693" w:rsidRDefault="00483FF3" w:rsidP="00483FF3">
      <w:pPr>
        <w:pStyle w:val="tbnormal"/>
      </w:pPr>
      <w:r>
        <w:t xml:space="preserve">La mise en place d’une stratégie logistique doit être prévue. Soit la société travaille en flux poussé ou alors en flux tiré. Pour effectuer </w:t>
      </w:r>
      <w:r w:rsidR="00D32693">
        <w:t>ce</w:t>
      </w:r>
      <w:r>
        <w:t xml:space="preserve"> choix, il est nécessaire de prendre en considération le marché que nous voulons pénétrer. Si le marché à un volume conséquent de demande</w:t>
      </w:r>
      <w:r w:rsidR="00AD185E">
        <w:t>s</w:t>
      </w:r>
      <w:r>
        <w:t xml:space="preserve"> et quelle</w:t>
      </w:r>
      <w:r w:rsidR="00AD185E">
        <w:t>s</w:t>
      </w:r>
      <w:r>
        <w:t xml:space="preserve"> peu</w:t>
      </w:r>
      <w:r w:rsidR="00AD185E">
        <w:t>vent</w:t>
      </w:r>
      <w:r>
        <w:t xml:space="preserve"> être </w:t>
      </w:r>
      <w:r w:rsidR="00AD185E">
        <w:t>anticipées</w:t>
      </w:r>
      <w:r>
        <w:t xml:space="preserve"> alors la stratégie en flux poussé est à privilégier. Elle a pour principale vocation</w:t>
      </w:r>
      <w:r w:rsidR="00D32693">
        <w:t xml:space="preserve"> </w:t>
      </w:r>
      <w:r>
        <w:t>« </w:t>
      </w:r>
      <w:r w:rsidR="00D32693">
        <w:t>d’</w:t>
      </w:r>
      <w:r w:rsidRPr="00DF0683">
        <w:t>engager de l’argent (achat de matières premières, paiement des salariés, utilisation des moyens de production…) sans être réellement sure à 100% qu’elle pourra vendre le fruit de sa production (et donc par conséquent être payé).</w:t>
      </w:r>
      <w:r>
        <w:t> »</w:t>
      </w:r>
      <w:r>
        <w:rPr>
          <w:rStyle w:val="Appelnotedebasdep"/>
        </w:rPr>
        <w:footnoteReference w:id="30"/>
      </w:r>
      <w:r w:rsidR="00D32693">
        <w:t>.</w:t>
      </w:r>
    </w:p>
    <w:p w14:paraId="4FD09E98" w14:textId="34AC3E21" w:rsidR="00483FF3" w:rsidRDefault="00D32693" w:rsidP="00483FF3">
      <w:pPr>
        <w:pStyle w:val="tbnormal"/>
      </w:pPr>
      <w:r>
        <w:t>À l’opposé, s</w:t>
      </w:r>
      <w:r w:rsidR="00483FF3">
        <w:t xml:space="preserve">i le produit à une durée de vie </w:t>
      </w:r>
      <w:r>
        <w:t xml:space="preserve">plutôt </w:t>
      </w:r>
      <w:r w:rsidR="00483FF3">
        <w:t xml:space="preserve">courte (au sens technologique par exemple) et que le marché est difficile à prévoir alors la société </w:t>
      </w:r>
      <w:r>
        <w:t>articule</w:t>
      </w:r>
      <w:r w:rsidR="00483FF3">
        <w:t xml:space="preserve"> sa production en flux tiré. Ce qui a pour effet de ne pas avoir à gérer de stock ou très peu. « </w:t>
      </w:r>
      <w:r w:rsidR="00483FF3" w:rsidRPr="00C55E4D">
        <w:t xml:space="preserve">Dans cette organisation, c’est la demande d’un client (client </w:t>
      </w:r>
      <w:r w:rsidR="00885043" w:rsidRPr="00C55E4D">
        <w:t>externe :</w:t>
      </w:r>
      <w:r w:rsidR="00483FF3" w:rsidRPr="00C55E4D">
        <w:t xml:space="preserve"> consommateur / client </w:t>
      </w:r>
      <w:r w:rsidR="00885043" w:rsidRPr="00C55E4D">
        <w:t>interne :</w:t>
      </w:r>
      <w:r w:rsidR="00483FF3" w:rsidRPr="00C55E4D">
        <w:t xml:space="preserve"> un autre service de l’entreprise) ou une consommation qui sera l’élément déclencheur d’une mise en fabrication d’un produit.</w:t>
      </w:r>
      <w:r w:rsidR="00483FF3">
        <w:t> ».</w:t>
      </w:r>
      <w:r w:rsidR="00483FF3">
        <w:rPr>
          <w:rStyle w:val="Appelnotedebasdep"/>
        </w:rPr>
        <w:footnoteReference w:id="31"/>
      </w:r>
    </w:p>
    <w:p w14:paraId="61216252" w14:textId="77777777" w:rsidR="00483FF3" w:rsidRDefault="00483FF3" w:rsidP="00483FF3">
      <w:pPr>
        <w:pStyle w:val="tbtitre3"/>
      </w:pPr>
      <w:bookmarkStart w:id="136" w:name="_Toc454297802"/>
      <w:bookmarkStart w:id="137" w:name="_Toc455566074"/>
      <w:r>
        <w:t>Définir les clients et leurs caractéristiques</w:t>
      </w:r>
      <w:bookmarkEnd w:id="136"/>
      <w:bookmarkEnd w:id="137"/>
    </w:p>
    <w:p w14:paraId="5D7B83CA" w14:textId="666E0A87" w:rsidR="00D32693" w:rsidRDefault="00483FF3" w:rsidP="00483FF3">
      <w:pPr>
        <w:pStyle w:val="tbnormal"/>
      </w:pPr>
      <w:r>
        <w:t>Afin de mettre en œuvre l’activité génératrice de revenu d’une société, il faut décider de quel</w:t>
      </w:r>
      <w:r w:rsidR="00D32693">
        <w:t xml:space="preserve">le manière </w:t>
      </w:r>
      <w:r w:rsidR="00AD185E">
        <w:t>les biens sont distribués</w:t>
      </w:r>
      <w:r w:rsidR="00D32693">
        <w:t>.</w:t>
      </w:r>
    </w:p>
    <w:p w14:paraId="58C5D741" w14:textId="500E123E" w:rsidR="00483FF3" w:rsidRDefault="00D32693" w:rsidP="00483FF3">
      <w:pPr>
        <w:pStyle w:val="tbnormal"/>
      </w:pPr>
      <w:r>
        <w:t>Par conséquent, i</w:t>
      </w:r>
      <w:r w:rsidR="00483FF3">
        <w:t xml:space="preserve">l faut imaginer des clients et leur </w:t>
      </w:r>
      <w:r>
        <w:t>attribuer</w:t>
      </w:r>
      <w:r w:rsidR="00483FF3">
        <w:t xml:space="preserve"> des caractéristiques. </w:t>
      </w:r>
      <w:r>
        <w:t xml:space="preserve">Les </w:t>
      </w:r>
      <w:r w:rsidR="00483FF3">
        <w:t>hypothèses sont que les caractéristiques doivent être au minimum les suivantes :</w:t>
      </w:r>
    </w:p>
    <w:p w14:paraId="38DFAEEE" w14:textId="0C04572C" w:rsidR="00483FF3" w:rsidRDefault="00483FF3" w:rsidP="00AB054A">
      <w:pPr>
        <w:pStyle w:val="tbnormal"/>
        <w:numPr>
          <w:ilvl w:val="0"/>
          <w:numId w:val="8"/>
        </w:numPr>
      </w:pPr>
      <w:r>
        <w:t>Pré</w:t>
      </w:r>
      <w:r w:rsidR="00D24364">
        <w:t>férences pour certains produits.</w:t>
      </w:r>
    </w:p>
    <w:p w14:paraId="7846C3E3" w14:textId="77777777" w:rsidR="00483FF3" w:rsidRDefault="00483FF3" w:rsidP="00AB054A">
      <w:pPr>
        <w:pStyle w:val="tbnormal"/>
        <w:numPr>
          <w:ilvl w:val="0"/>
          <w:numId w:val="8"/>
        </w:numPr>
      </w:pPr>
      <w:r>
        <w:t>Pouvoir d’achat et sensibilité aux changements de prix.</w:t>
      </w:r>
    </w:p>
    <w:p w14:paraId="4DD5DD17" w14:textId="46DEB6C1" w:rsidR="00483FF3" w:rsidRDefault="00483FF3" w:rsidP="00AB054A">
      <w:pPr>
        <w:pStyle w:val="tbnormal"/>
        <w:numPr>
          <w:ilvl w:val="0"/>
          <w:numId w:val="8"/>
        </w:numPr>
      </w:pPr>
      <w:r>
        <w:t>Besoins quantitatifs</w:t>
      </w:r>
      <w:r w:rsidR="00D32693">
        <w:t>.</w:t>
      </w:r>
    </w:p>
    <w:p w14:paraId="208F9E7D" w14:textId="294857B6" w:rsidR="00483FF3" w:rsidRDefault="00483FF3" w:rsidP="00AB054A">
      <w:pPr>
        <w:pStyle w:val="tbnormal"/>
        <w:numPr>
          <w:ilvl w:val="0"/>
          <w:numId w:val="8"/>
        </w:numPr>
      </w:pPr>
      <w:r>
        <w:lastRenderedPageBreak/>
        <w:t xml:space="preserve">Conditions de paiement en </w:t>
      </w:r>
      <w:r w:rsidR="00D24364">
        <w:t>termes</w:t>
      </w:r>
      <w:r>
        <w:t xml:space="preserve"> de jours.</w:t>
      </w:r>
    </w:p>
    <w:p w14:paraId="40BFE0CD" w14:textId="649E97D5" w:rsidR="00483FF3" w:rsidRPr="00D22EC7" w:rsidRDefault="00483FF3" w:rsidP="00483FF3">
      <w:pPr>
        <w:pStyle w:val="tbnormal"/>
      </w:pPr>
      <w:r>
        <w:t>Grâce à ces caractéristiques le jeu peut sensibiliser les participants à la segmentation des marchés. Elles permettent aussi de définir des stratégies de pénétration de marché qui peuvent différées entre le</w:t>
      </w:r>
      <w:r w:rsidR="00AD185E">
        <w:t>s équipes de participants. Cec</w:t>
      </w:r>
      <w:r>
        <w:t xml:space="preserve">i apporte une réelle valeur </w:t>
      </w:r>
      <w:r w:rsidR="00AD185E">
        <w:t xml:space="preserve">pédagogique </w:t>
      </w:r>
      <w:r>
        <w:t>au scénario.</w:t>
      </w:r>
    </w:p>
    <w:p w14:paraId="1C1FE594" w14:textId="77777777" w:rsidR="00483FF3" w:rsidRDefault="00483FF3" w:rsidP="00483FF3">
      <w:pPr>
        <w:pStyle w:val="tbtitre3"/>
      </w:pPr>
      <w:bookmarkStart w:id="138" w:name="_Toc454297803"/>
      <w:bookmarkStart w:id="139" w:name="_Toc455566075"/>
      <w:r>
        <w:t>Définir les aspects financiers</w:t>
      </w:r>
      <w:bookmarkEnd w:id="138"/>
      <w:bookmarkEnd w:id="139"/>
    </w:p>
    <w:p w14:paraId="0EB70EB9" w14:textId="546FDA8F" w:rsidR="00483FF3" w:rsidRDefault="00483FF3" w:rsidP="00483FF3">
      <w:pPr>
        <w:pStyle w:val="tbnormal"/>
      </w:pPr>
      <w:r>
        <w:t xml:space="preserve">Une société </w:t>
      </w:r>
      <w:r w:rsidR="00E25E3B">
        <w:t>effectue des</w:t>
      </w:r>
      <w:r>
        <w:t xml:space="preserve"> trans</w:t>
      </w:r>
      <w:r w:rsidR="00E25E3B">
        <w:t>actions financières quotidiennement</w:t>
      </w:r>
      <w:r>
        <w:t>. Cette partie de la démarche doit permettre de définir la structure du bilan</w:t>
      </w:r>
      <w:r w:rsidR="00E25E3B">
        <w:t>.</w:t>
      </w:r>
    </w:p>
    <w:p w14:paraId="7A601484" w14:textId="77777777" w:rsidR="00AD185E" w:rsidRDefault="00E25E3B" w:rsidP="00483FF3">
      <w:pPr>
        <w:pStyle w:val="tbnormal"/>
      </w:pPr>
      <w:r>
        <w:t>Entre outre, s</w:t>
      </w:r>
      <w:r w:rsidR="00483FF3">
        <w:t>es coûts d’achat</w:t>
      </w:r>
      <w:r w:rsidR="00AD185E">
        <w:t>s</w:t>
      </w:r>
      <w:r w:rsidR="00483FF3">
        <w:t xml:space="preserve">, </w:t>
      </w:r>
      <w:r w:rsidR="00AD185E">
        <w:t>d</w:t>
      </w:r>
      <w:r w:rsidR="00483FF3">
        <w:t>e production et de distribution sont à prendre en considération afin d’attribuer des coûts de revient aux produits</w:t>
      </w:r>
      <w:r w:rsidR="00AD185E">
        <w:t>.</w:t>
      </w:r>
    </w:p>
    <w:p w14:paraId="2B1DD45A" w14:textId="406E9B94" w:rsidR="00483FF3" w:rsidRDefault="00E25E3B" w:rsidP="00483FF3">
      <w:pPr>
        <w:pStyle w:val="tbnormal"/>
      </w:pPr>
      <w:r>
        <w:t xml:space="preserve">La difficulté </w:t>
      </w:r>
      <w:r w:rsidR="00AD185E">
        <w:t>réside dans la cohérence des éléments entre eux.</w:t>
      </w:r>
      <w:r>
        <w:t xml:space="preserve"> Des chiffres donnés </w:t>
      </w:r>
      <w:r w:rsidR="00D24364">
        <w:t>aux hasards</w:t>
      </w:r>
      <w:r>
        <w:t xml:space="preserve"> n’ont pas </w:t>
      </w:r>
      <w:r w:rsidR="00D24364">
        <w:t>leurs places</w:t>
      </w:r>
      <w:r>
        <w:t xml:space="preserve"> dans cette démarche.</w:t>
      </w:r>
    </w:p>
    <w:p w14:paraId="602ADDC2" w14:textId="77777777" w:rsidR="00483FF3" w:rsidRDefault="00483FF3" w:rsidP="00483FF3">
      <w:pPr>
        <w:pStyle w:val="tbtitre3"/>
      </w:pPr>
      <w:bookmarkStart w:id="140" w:name="_Toc454297804"/>
      <w:bookmarkStart w:id="141" w:name="_Toc455566076"/>
      <w:r>
        <w:t>Définir des contraintes</w:t>
      </w:r>
      <w:bookmarkEnd w:id="140"/>
      <w:bookmarkEnd w:id="141"/>
    </w:p>
    <w:p w14:paraId="678A3623" w14:textId="76A53008" w:rsidR="00483FF3" w:rsidRDefault="00483FF3" w:rsidP="00483FF3">
      <w:pPr>
        <w:pStyle w:val="tbnormal"/>
      </w:pPr>
      <w:r>
        <w:t xml:space="preserve">Pour ajouter de la complexité au scénario, il faut </w:t>
      </w:r>
      <w:r w:rsidR="00E25E3B">
        <w:t xml:space="preserve">analyser l’environnement réel et essayer d’en </w:t>
      </w:r>
      <w:r>
        <w:t xml:space="preserve">identifier les contraintes qui </w:t>
      </w:r>
      <w:r w:rsidR="00E25E3B">
        <w:t>y sont associé</w:t>
      </w:r>
      <w:r w:rsidR="00A27D5C">
        <w:t>e</w:t>
      </w:r>
      <w:r w:rsidR="00E25E3B">
        <w:t>s</w:t>
      </w:r>
      <w:r>
        <w:t>.</w:t>
      </w:r>
    </w:p>
    <w:p w14:paraId="543103EC" w14:textId="046CBA43" w:rsidR="00E25E3B" w:rsidRDefault="00E25E3B" w:rsidP="00483FF3">
      <w:pPr>
        <w:pStyle w:val="tbnormal"/>
      </w:pPr>
      <w:r>
        <w:t xml:space="preserve">Ces contraintes ont l’effet de provoquer des erreurs auprès des participants. Par conséquent, ils doivent en tirer des leçons en analysant leurs erreurs. C’est </w:t>
      </w:r>
      <w:r w:rsidR="0057450E">
        <w:t>grâce à c</w:t>
      </w:r>
      <w:r>
        <w:t xml:space="preserve">ela que les bénéfices des jeux sérieux </w:t>
      </w:r>
      <w:r w:rsidR="0057450E">
        <w:t>sont mesurables</w:t>
      </w:r>
      <w:r>
        <w:t>.</w:t>
      </w:r>
    </w:p>
    <w:p w14:paraId="7E3D7C67" w14:textId="2A16D5A5" w:rsidR="00E25E3B" w:rsidRDefault="00E25E3B" w:rsidP="00483FF3">
      <w:pPr>
        <w:pStyle w:val="tbnormal"/>
      </w:pPr>
      <w:r>
        <w:t>Pour se faire, il est recommandé de prendre la chaîne de valeur et d’essayer d’y superposer des contraintes</w:t>
      </w:r>
      <w:r w:rsidR="009A20A4">
        <w:t>, de</w:t>
      </w:r>
      <w:r>
        <w:t xml:space="preserve"> volume, de temps ou encore financières.</w:t>
      </w:r>
    </w:p>
    <w:p w14:paraId="21E9ACF7" w14:textId="7759208C" w:rsidR="001C041D" w:rsidRDefault="00483FF3" w:rsidP="00E25E3B">
      <w:pPr>
        <w:pStyle w:val="tbnormal"/>
      </w:pPr>
      <w:r>
        <w:t xml:space="preserve">Le but étant de </w:t>
      </w:r>
      <w:r w:rsidR="009A20A4">
        <w:t>provoquer</w:t>
      </w:r>
      <w:r>
        <w:t xml:space="preserve"> des erreurs </w:t>
      </w:r>
      <w:r w:rsidR="009A20A4">
        <w:t>auprès des</w:t>
      </w:r>
      <w:r>
        <w:t xml:space="preserve"> participants </w:t>
      </w:r>
      <w:r w:rsidR="009A20A4">
        <w:t>pour</w:t>
      </w:r>
      <w:r>
        <w:t xml:space="preserve"> qu’i</w:t>
      </w:r>
      <w:r w:rsidR="009A20A4">
        <w:t>ls puissent en tirer des apprentissages.</w:t>
      </w:r>
      <w:r w:rsidR="001C041D">
        <w:br w:type="page"/>
      </w:r>
    </w:p>
    <w:p w14:paraId="1987A9F5" w14:textId="77777777" w:rsidR="003C6CA5" w:rsidRDefault="003C6CA5" w:rsidP="003C6CA5">
      <w:pPr>
        <w:pStyle w:val="tbtitre2"/>
      </w:pPr>
      <w:bookmarkStart w:id="142" w:name="_Toc454297805"/>
      <w:bookmarkStart w:id="143" w:name="_Ref455562926"/>
      <w:bookmarkStart w:id="144" w:name="_Ref455564401"/>
      <w:bookmarkStart w:id="145" w:name="_Ref455564926"/>
      <w:bookmarkStart w:id="146" w:name="_Toc455566077"/>
      <w:r>
        <w:lastRenderedPageBreak/>
        <w:t>Brewery &amp; Co.</w:t>
      </w:r>
      <w:bookmarkEnd w:id="142"/>
      <w:bookmarkEnd w:id="143"/>
      <w:bookmarkEnd w:id="144"/>
      <w:bookmarkEnd w:id="145"/>
      <w:bookmarkEnd w:id="146"/>
    </w:p>
    <w:p w14:paraId="048FED15" w14:textId="40EB8CCD" w:rsidR="003C6CA5" w:rsidRDefault="003C6CA5" w:rsidP="003C6CA5">
      <w:pPr>
        <w:pStyle w:val="tbnormal"/>
      </w:pPr>
      <w:r>
        <w:t xml:space="preserve">Ce chapitre présente le scénario retenu pour ce nouveau jeu sérieux. </w:t>
      </w:r>
      <w:r w:rsidR="00B1335C">
        <w:t>Il détail</w:t>
      </w:r>
      <w:r w:rsidR="00951BEA">
        <w:t>le</w:t>
      </w:r>
      <w:r>
        <w:t xml:space="preserve"> l’intégralité des éléments qui le constitue</w:t>
      </w:r>
      <w:r w:rsidR="00B1335C">
        <w:t>nt.</w:t>
      </w:r>
    </w:p>
    <w:p w14:paraId="2086E046" w14:textId="350C5004" w:rsidR="003C6CA5" w:rsidRPr="006D13F1" w:rsidRDefault="003C6CA5" w:rsidP="003C6CA5">
      <w:pPr>
        <w:pStyle w:val="tbnormal"/>
      </w:pPr>
      <w:r>
        <w:t xml:space="preserve">Cette partie donne </w:t>
      </w:r>
      <w:r w:rsidR="00D24364">
        <w:t>une</w:t>
      </w:r>
      <w:r>
        <w:t xml:space="preserve"> vision claire et précise de ce qu’il faut prendre en considération pour démarrer en tant que participant. Elle </w:t>
      </w:r>
      <w:r w:rsidR="003D4743">
        <w:t xml:space="preserve">est complémentaire à l’annexe </w:t>
      </w:r>
      <w:r w:rsidR="003D4743">
        <w:fldChar w:fldCharType="begin"/>
      </w:r>
      <w:r w:rsidR="003D4743">
        <w:instrText xml:space="preserve"> REF _Ref455563080 \h </w:instrText>
      </w:r>
      <w:r w:rsidR="003D4743">
        <w:fldChar w:fldCharType="separate"/>
      </w:r>
      <w:r w:rsidR="003D4743" w:rsidRPr="002C3582">
        <w:rPr>
          <w:lang w:val="en-US"/>
        </w:rPr>
        <w:t>Votre Job chez Brewery &amp; Co.</w:t>
      </w:r>
      <w:r w:rsidR="003D4743">
        <w:fldChar w:fldCharType="end"/>
      </w:r>
    </w:p>
    <w:p w14:paraId="7156A642" w14:textId="77777777" w:rsidR="003C6CA5" w:rsidRDefault="003C6CA5" w:rsidP="003C6CA5">
      <w:pPr>
        <w:pStyle w:val="tbtitre3"/>
      </w:pPr>
      <w:bookmarkStart w:id="147" w:name="_Toc454297806"/>
      <w:bookmarkStart w:id="148" w:name="_Toc455566078"/>
      <w:r>
        <w:t>Introduction</w:t>
      </w:r>
      <w:bookmarkEnd w:id="147"/>
      <w:bookmarkEnd w:id="148"/>
    </w:p>
    <w:p w14:paraId="24352119" w14:textId="77777777" w:rsidR="003C6CA5" w:rsidRDefault="003C6CA5" w:rsidP="003C6CA5">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25437DF2" w14:textId="77712BDF" w:rsidR="003C6CA5" w:rsidRDefault="003C6CA5" w:rsidP="003C6CA5">
      <w:pPr>
        <w:pStyle w:val="tbnormal"/>
        <w:spacing w:before="120" w:after="120"/>
      </w:pPr>
      <w:r>
        <w:t xml:space="preserve">Le marché de la bière est très lucratif </w:t>
      </w:r>
      <w:r w:rsidR="00951BEA">
        <w:t xml:space="preserve">et les opportunités </w:t>
      </w:r>
      <w:r>
        <w:t xml:space="preserve">de vente sont très </w:t>
      </w:r>
      <w:r w:rsidR="00951BEA">
        <w:t>présentes</w:t>
      </w:r>
      <w:r>
        <w:t xml:space="preserve">. Pour appuyer ces dires, </w:t>
      </w:r>
      <w:r w:rsidR="00B1335C">
        <w:t>les chiffres de l’année 2015 parlent d’eux-mêmes :</w:t>
      </w:r>
      <w:r>
        <w:t xml:space="preserve"> soit 3'438'047 hectolitres ont été produit</w:t>
      </w:r>
      <w:r w:rsidR="00951BEA">
        <w:t>s</w:t>
      </w:r>
      <w:r>
        <w:t xml:space="preserve"> et 4'623'798 hectolitres ont été bu</w:t>
      </w:r>
      <w:r w:rsidR="00951BEA">
        <w:t>s</w:t>
      </w:r>
      <w:r>
        <w:t xml:space="preserve"> par la population</w:t>
      </w:r>
      <w:r w:rsidR="00B1335C">
        <w:t xml:space="preserve"> Suisse</w:t>
      </w:r>
      <w:r>
        <w:t xml:space="preserve"> </w:t>
      </w:r>
      <w:r>
        <w:fldChar w:fldCharType="begin" w:fldLock="1"/>
      </w:r>
      <w:r>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294379CB" w14:textId="44EFB9DF" w:rsidR="003C6CA5" w:rsidRDefault="003C6CA5" w:rsidP="003C6CA5">
      <w:pPr>
        <w:pStyle w:val="tbnormal"/>
        <w:spacing w:before="120" w:after="120"/>
      </w:pPr>
      <w:r>
        <w:t xml:space="preserve">La bière </w:t>
      </w:r>
      <w:r w:rsidR="00B1335C">
        <w:t>se compose principalement d’eau à p</w:t>
      </w:r>
      <w:r>
        <w:t xml:space="preserve">lus de 90%. Ensuite, </w:t>
      </w:r>
      <w:r w:rsidR="00B1335C">
        <w:t>l’adjonction</w:t>
      </w:r>
      <w:r>
        <w:t xml:space="preserve"> </w:t>
      </w:r>
      <w:r w:rsidR="00B1335C">
        <w:t>de</w:t>
      </w:r>
      <w:r>
        <w:t xml:space="preserve"> malt d’orge ou d’autres matières semblables comme le froment, le seigle, le maïs, le riz ou l’avoine</w:t>
      </w:r>
      <w:r w:rsidR="00B1335C">
        <w:t xml:space="preserve"> est nécessaire</w:t>
      </w:r>
      <w:r>
        <w:t xml:space="preserve">. </w:t>
      </w:r>
      <w:r w:rsidR="00D24364">
        <w:t>Tous</w:t>
      </w:r>
      <w:r>
        <w:t xml:space="preserve"> </w:t>
      </w:r>
      <w:r w:rsidR="00B1335C">
        <w:t>ces malts on</w:t>
      </w:r>
      <w:r>
        <w:t xml:space="preserve">t comme principale caractéristique de contenir de l’amidon. Un autre composant très important est </w:t>
      </w:r>
      <w:r w:rsidR="00B1335C">
        <w:t>le</w:t>
      </w:r>
      <w:r>
        <w:t xml:space="preserve"> houblon. « Le houblon confère à la bière son agréable amertume et, selon le type de bière, un arôme houblonné. Il assure en outre son aptitude à la garde, ainsi que la tenue d</w:t>
      </w:r>
      <w:r w:rsidR="00951BEA">
        <w:t>e la mousse. ». Finalement, l</w:t>
      </w:r>
      <w:r>
        <w:t xml:space="preserve">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1CA42229" w14:textId="7E28F79C" w:rsidR="003C6CA5" w:rsidRDefault="003C6CA5" w:rsidP="003C6CA5">
      <w:pPr>
        <w:pStyle w:val="tbnormal"/>
        <w:spacing w:before="120" w:after="120"/>
      </w:pPr>
      <w:r>
        <w:t>Vous êtes engagé dans l’une des 12 brasseries du pays</w:t>
      </w:r>
      <w:r>
        <w:rPr>
          <w:rStyle w:val="Appelnotedebasdep"/>
        </w:rPr>
        <w:footnoteReference w:id="32"/>
      </w:r>
      <w:r>
        <w:t xml:space="preserve"> et</w:t>
      </w:r>
      <w:r w:rsidR="00951BEA">
        <w:t xml:space="preserve"> vous intégrez une </w:t>
      </w:r>
      <w:r>
        <w:t xml:space="preserve">équipe qui s’occupe de la gestion des opérations. Le pouvoir qui vous est conféré, vous permet de prendre des décisions stratégiques afin d’amener la société à un certain niveau de prospérité. Principalement, vous êtes amené à décider quotidiennement les éléments tels que la gamme de produit que vous commercialisez, les marchés que vous pénétrez, la prévision des ventes, la planification de votre production et la politique de prix que vous pratiquez envers vos revendeurs. Tout </w:t>
      </w:r>
      <w:r w:rsidR="00B1335C">
        <w:t>cela</w:t>
      </w:r>
      <w:r>
        <w:t xml:space="preserve"> en pratiquant régulièrement des analyses de vos performances et en effectuant des analyses de marché. Vous devez aussi veiller à respecter des règles d’hygiènes très strictes et </w:t>
      </w:r>
      <w:r w:rsidR="00B1335C">
        <w:t>des</w:t>
      </w:r>
      <w:r>
        <w:t xml:space="preserve"> bases légales</w:t>
      </w:r>
      <w:r w:rsidR="003255DA">
        <w:t xml:space="preserve"> édictées par la Confédération.</w:t>
      </w:r>
    </w:p>
    <w:p w14:paraId="64C97E0C" w14:textId="77777777" w:rsidR="003255DA" w:rsidRDefault="003255DA" w:rsidP="003255DA">
      <w:pPr>
        <w:pStyle w:val="tbtitre3"/>
      </w:pPr>
      <w:bookmarkStart w:id="149" w:name="_Toc454297807"/>
      <w:bookmarkStart w:id="150" w:name="_Toc455566079"/>
      <w:r>
        <w:lastRenderedPageBreak/>
        <w:t>Domaine brassicole</w:t>
      </w:r>
      <w:bookmarkEnd w:id="149"/>
      <w:bookmarkEnd w:id="150"/>
    </w:p>
    <w:p w14:paraId="20F58BAC" w14:textId="77777777" w:rsidR="003255DA" w:rsidRDefault="003255DA" w:rsidP="003255DA">
      <w:pPr>
        <w:pStyle w:val="tbnormal"/>
        <w:spacing w:before="120" w:after="120"/>
      </w:pPr>
      <w:r>
        <w:t>Le scénario retenu pour créer le jeu sérieux est celui relatif à l’industrie de la bière. Ce chapitre présente les principaux éléments du domaine à connaitre afin de pouvoir s’en imprégner et en comprendre les principaux éléments.</w:t>
      </w:r>
    </w:p>
    <w:p w14:paraId="06FBFBE3" w14:textId="77777777" w:rsidR="003255DA" w:rsidRPr="002C3582" w:rsidRDefault="003255DA" w:rsidP="003255DA">
      <w:pPr>
        <w:pStyle w:val="tbtitre4"/>
        <w:rPr>
          <w:lang w:val="fr-CH"/>
        </w:rPr>
      </w:pPr>
      <w:bookmarkStart w:id="151" w:name="_Toc454297808"/>
      <w:bookmarkStart w:id="152" w:name="_Toc455566080"/>
      <w:r w:rsidRPr="002C3582">
        <w:rPr>
          <w:lang w:val="fr-CH"/>
        </w:rPr>
        <w:t>Ingrédients</w:t>
      </w:r>
      <w:bookmarkEnd w:id="151"/>
      <w:bookmarkEnd w:id="152"/>
    </w:p>
    <w:p w14:paraId="0BFAE200" w14:textId="707587DD" w:rsidR="003255DA" w:rsidRDefault="00B1335C" w:rsidP="003255DA">
      <w:pPr>
        <w:pStyle w:val="tbnormal"/>
        <w:spacing w:before="120" w:after="120"/>
      </w:pPr>
      <w:r>
        <w:t>Les chapitres qui suivent présentent</w:t>
      </w:r>
      <w:r w:rsidR="003255DA">
        <w:t xml:space="preserve"> les matières premières </w:t>
      </w:r>
      <w:r w:rsidR="00146152">
        <w:t>utilisées dans la fabrication de la bière.</w:t>
      </w:r>
    </w:p>
    <w:p w14:paraId="32BCC5C2" w14:textId="77777777" w:rsidR="003255DA" w:rsidRDefault="003255DA" w:rsidP="003255DA">
      <w:pPr>
        <w:pStyle w:val="tbtitre5"/>
      </w:pPr>
      <w:bookmarkStart w:id="153" w:name="_Toc454297809"/>
      <w:bookmarkStart w:id="154" w:name="_Toc455566081"/>
      <w:r>
        <w:t>Le malt d’orge</w:t>
      </w:r>
      <w:bookmarkEnd w:id="153"/>
      <w:bookmarkEnd w:id="154"/>
    </w:p>
    <w:p w14:paraId="0EFB8051" w14:textId="77777777" w:rsidR="003255DA" w:rsidRDefault="003255DA" w:rsidP="003255DA">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617658EC" w14:textId="6AFFD30B" w:rsidR="003255DA" w:rsidRDefault="00212EFF" w:rsidP="003255DA">
      <w:pPr>
        <w:pStyle w:val="tbnormal"/>
        <w:spacing w:before="120" w:after="120"/>
      </w:pPr>
      <w:r>
        <w:t>Couramment</w:t>
      </w:r>
      <w:r w:rsidR="003255DA">
        <w:t>,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143E4A1A" w14:textId="77777777" w:rsidR="003255DA" w:rsidRDefault="003255DA" w:rsidP="003255DA">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4AD7E4B" w14:textId="77777777" w:rsidR="003255DA" w:rsidRDefault="003255DA" w:rsidP="003255DA">
      <w:pPr>
        <w:pStyle w:val="tbnormal"/>
        <w:spacing w:before="120" w:after="120"/>
      </w:pPr>
      <w:r>
        <w:t>Après environ six jours, le processus de germination est suffisamment avancé : les céréales en germination (malt vert) subissent un processus de séchage appelé « touraillage ».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7ED2DB95" w14:textId="77777777" w:rsidR="003255DA" w:rsidRDefault="003255DA" w:rsidP="003255DA">
      <w:pPr>
        <w:pStyle w:val="tbnormal"/>
        <w:spacing w:before="120" w:after="120"/>
      </w:pPr>
      <w:r>
        <w:t xml:space="preserve">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w:t>
      </w:r>
      <w:r>
        <w:lastRenderedPageBreak/>
        <w:t xml:space="preserve">principalement en France, en Allemagne et en République tchèque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A3EE93F" w14:textId="77777777" w:rsidR="003255DA" w:rsidRDefault="003255DA" w:rsidP="003255DA">
      <w:pPr>
        <w:pStyle w:val="tbtitre5"/>
      </w:pPr>
      <w:bookmarkStart w:id="155" w:name="_Toc454297810"/>
      <w:bookmarkStart w:id="156" w:name="_Toc455566082"/>
      <w:r>
        <w:t>Autres matières premières amylacées</w:t>
      </w:r>
      <w:bookmarkEnd w:id="155"/>
      <w:bookmarkEnd w:id="156"/>
    </w:p>
    <w:p w14:paraId="5A871B7C" w14:textId="77777777" w:rsidR="003255DA" w:rsidRDefault="003255DA" w:rsidP="003255DA">
      <w:pPr>
        <w:pStyle w:val="tbnormal"/>
        <w:spacing w:before="120" w:after="120"/>
      </w:pPr>
      <w:r>
        <w:t>Outre le malt d’orge, d’autres matières premières contenant de l’amidon peuvent entrer dans la fabrication de la bière, certaines étant maltées, d’autres non.</w:t>
      </w:r>
    </w:p>
    <w:p w14:paraId="0C3638CB" w14:textId="77777777" w:rsidR="003255DA" w:rsidRDefault="003255DA" w:rsidP="003255DA">
      <w:pPr>
        <w:pStyle w:val="tbnormal"/>
        <w:spacing w:before="120" w:after="120"/>
      </w:pPr>
      <w:r>
        <w:t xml:space="preserve">Il s’agit principalement de céréales comme le froment, le seigle, le maïs, le riz, l’avoine, l’épeautre ou l’amidonnier, mais aussi d’ingrédients comme les châtaignes ou les dattes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172D87EF" w14:textId="77777777" w:rsidR="003255DA" w:rsidRDefault="003255DA" w:rsidP="003255DA">
      <w:pPr>
        <w:pStyle w:val="tbtitre5"/>
      </w:pPr>
      <w:bookmarkStart w:id="157" w:name="_Toc454297811"/>
      <w:bookmarkStart w:id="158" w:name="_Toc455566083"/>
      <w:r>
        <w:t>Le houblon</w:t>
      </w:r>
      <w:bookmarkEnd w:id="157"/>
      <w:bookmarkEnd w:id="158"/>
    </w:p>
    <w:p w14:paraId="48C49A8A" w14:textId="77777777" w:rsidR="003255DA" w:rsidRDefault="003255DA" w:rsidP="003255DA">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39697B3F" w14:textId="77777777" w:rsidR="003255DA" w:rsidRDefault="003255DA" w:rsidP="003255DA">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1EA9F4EF" w14:textId="77777777" w:rsidR="003255DA" w:rsidRDefault="003255DA" w:rsidP="003255DA">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79262E84" w14:textId="77777777" w:rsidR="003255DA" w:rsidRDefault="003255DA" w:rsidP="003255DA">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48D378E9" w14:textId="77777777" w:rsidR="003255DA" w:rsidRDefault="003255DA" w:rsidP="003255DA">
      <w:pPr>
        <w:pStyle w:val="tbnormal"/>
        <w:spacing w:before="120" w:after="120"/>
      </w:pPr>
      <w:r>
        <w:t xml:space="preserve">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3D25F54" w14:textId="77777777" w:rsidR="003255DA" w:rsidRDefault="003255DA" w:rsidP="003255DA">
      <w:pPr>
        <w:pStyle w:val="tbtitre5"/>
      </w:pPr>
      <w:bookmarkStart w:id="159" w:name="_Toc454297812"/>
      <w:bookmarkStart w:id="160" w:name="_Toc455566084"/>
      <w:r>
        <w:t>L’eau</w:t>
      </w:r>
      <w:bookmarkEnd w:id="159"/>
      <w:bookmarkEnd w:id="160"/>
    </w:p>
    <w:p w14:paraId="68A00DCD" w14:textId="77777777" w:rsidR="003255DA" w:rsidRDefault="003255DA" w:rsidP="003255DA">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5F3E6E14" w14:textId="77777777" w:rsidR="003255DA" w:rsidRDefault="003255DA" w:rsidP="003255DA">
      <w:pPr>
        <w:pStyle w:val="tbnormal"/>
        <w:spacing w:before="120" w:after="120"/>
      </w:pPr>
      <w:r>
        <w:t xml:space="preserve">Le degré de dureté de l’eau est déterminant. Pour une bière blonde, on se servira généralement d’une eau douce, alors qu’une eau plus dure pourra être </w:t>
      </w:r>
      <w:r>
        <w:lastRenderedPageBreak/>
        <w:t xml:space="preserve">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911D1B9" w14:textId="77777777" w:rsidR="003255DA" w:rsidRDefault="003255DA" w:rsidP="003255DA">
      <w:pPr>
        <w:pStyle w:val="tbtitre5"/>
      </w:pPr>
      <w:bookmarkStart w:id="161" w:name="_Toc454297813"/>
      <w:bookmarkStart w:id="162" w:name="_Toc455566085"/>
      <w:r>
        <w:t>La levure</w:t>
      </w:r>
      <w:bookmarkEnd w:id="161"/>
      <w:bookmarkEnd w:id="162"/>
    </w:p>
    <w:p w14:paraId="3BA7ABF4" w14:textId="77777777" w:rsidR="003255DA" w:rsidRDefault="003255DA" w:rsidP="003255DA">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2A7C9253" w14:textId="77777777" w:rsidR="003255DA" w:rsidRDefault="003255DA" w:rsidP="003255DA">
      <w:pPr>
        <w:pStyle w:val="tbnormal"/>
      </w:pPr>
      <w:r>
        <w:t>On distingue généralement deux types principaux de levures : celles à fermentation basse, et celles à fermentation haute.</w:t>
      </w:r>
    </w:p>
    <w:p w14:paraId="08063619" w14:textId="77777777" w:rsidR="003255DA" w:rsidRDefault="003255DA" w:rsidP="003255DA">
      <w:pPr>
        <w:pStyle w:val="tbnormal"/>
        <w:spacing w:before="120" w:after="120"/>
      </w:pPr>
      <w:r>
        <w:rPr>
          <w:noProof/>
          <w:lang w:val="fr-FR" w:eastAsia="fr-FR"/>
        </w:rPr>
        <w:drawing>
          <wp:inline distT="0" distB="0" distL="0" distR="0" wp14:anchorId="63CAC733" wp14:editId="7548C9F6">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6EAC77F3" w14:textId="4E0A991C" w:rsidR="00D24364" w:rsidRPr="00D24364" w:rsidRDefault="00D24364" w:rsidP="00D24364">
      <w:pPr>
        <w:pStyle w:val="tbnormal"/>
        <w:spacing w:after="180"/>
        <w:jc w:val="right"/>
        <w:rPr>
          <w:b/>
          <w:color w:val="404040" w:themeColor="text1" w:themeTint="BF"/>
          <w:sz w:val="18"/>
        </w:rPr>
      </w:pPr>
      <w:r w:rsidRPr="00D24364">
        <w:rPr>
          <w:b/>
          <w:color w:val="404040" w:themeColor="text1" w:themeTint="BF"/>
          <w:sz w:val="18"/>
        </w:rPr>
        <w:t xml:space="preserve">Figure </w:t>
      </w:r>
      <w:r>
        <w:rPr>
          <w:b/>
          <w:color w:val="404040" w:themeColor="text1" w:themeTint="BF"/>
          <w:sz w:val="18"/>
        </w:rPr>
        <w:t>0</w:t>
      </w:r>
      <w:r w:rsidRPr="00D24364">
        <w:rPr>
          <w:b/>
          <w:color w:val="404040" w:themeColor="text1" w:themeTint="BF"/>
          <w:sz w:val="18"/>
        </w:rPr>
        <w:t>24 : Tableau des levures.</w:t>
      </w:r>
    </w:p>
    <w:p w14:paraId="71561C8B" w14:textId="77777777" w:rsidR="003255DA" w:rsidRDefault="003255DA" w:rsidP="003255DA">
      <w:pPr>
        <w:pStyle w:val="tbnormal"/>
        <w:spacing w:before="120" w:after="120"/>
      </w:pPr>
      <w:r>
        <w:t xml:space="preserve">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0F91FAEF" w14:textId="77777777" w:rsidR="003255DA" w:rsidRPr="002C3582" w:rsidRDefault="003255DA" w:rsidP="003255DA">
      <w:pPr>
        <w:pStyle w:val="tbtitre4"/>
        <w:rPr>
          <w:lang w:val="fr-CH"/>
        </w:rPr>
      </w:pPr>
      <w:bookmarkStart w:id="163" w:name="_Toc454297814"/>
      <w:bookmarkStart w:id="164" w:name="_Toc455566086"/>
      <w:r w:rsidRPr="002C3582">
        <w:rPr>
          <w:lang w:val="fr-CH"/>
        </w:rPr>
        <w:t>La fabrication de la bière</w:t>
      </w:r>
      <w:bookmarkEnd w:id="163"/>
      <w:bookmarkEnd w:id="164"/>
    </w:p>
    <w:p w14:paraId="6E544ECE" w14:textId="3D8293E5" w:rsidR="003255DA" w:rsidRPr="00F928A5" w:rsidRDefault="003255DA" w:rsidP="003255DA">
      <w:pPr>
        <w:pStyle w:val="tbnormal"/>
      </w:pPr>
      <w:r>
        <w:t xml:space="preserve">Ce chapitre passe en revue les principales étapes </w:t>
      </w:r>
      <w:r w:rsidR="00B1335C">
        <w:t>nécessaires à la production</w:t>
      </w:r>
      <w:r>
        <w:t xml:space="preserve"> de la bière.</w:t>
      </w:r>
    </w:p>
    <w:p w14:paraId="33602694" w14:textId="77777777" w:rsidR="003255DA" w:rsidRDefault="003255DA" w:rsidP="003255DA">
      <w:pPr>
        <w:pStyle w:val="tbtitre5"/>
      </w:pPr>
      <w:bookmarkStart w:id="165" w:name="_Toc454297815"/>
      <w:bookmarkStart w:id="166" w:name="_Toc455566087"/>
      <w:r>
        <w:t>Le brassage</w:t>
      </w:r>
      <w:bookmarkEnd w:id="165"/>
      <w:bookmarkEnd w:id="166"/>
    </w:p>
    <w:p w14:paraId="0AB4CB6B" w14:textId="77777777" w:rsidR="003255DA" w:rsidRDefault="003255DA" w:rsidP="003255DA">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54EC7E91" w14:textId="77777777" w:rsidR="003255DA" w:rsidRDefault="003255DA" w:rsidP="003255DA">
      <w:pPr>
        <w:pStyle w:val="tbnormal"/>
        <w:spacing w:before="120" w:after="120"/>
      </w:pPr>
      <w:r>
        <w:t>Passée dans la cuve de filtration, la maïsche est ensuite séparée des parties solides non solubles, comme l’enveloppe des céréales. Les restes solides, les « drêches », sont valorisées comme aliments pour animaux ou peuvent entrer dans la composition de certaines farines pour la fabrication de pain.</w:t>
      </w:r>
    </w:p>
    <w:p w14:paraId="0FC07172" w14:textId="77777777" w:rsidR="003255DA" w:rsidRDefault="003255DA" w:rsidP="003255DA">
      <w:pPr>
        <w:pStyle w:val="tbnormal"/>
        <w:spacing w:before="120" w:after="120"/>
      </w:pPr>
      <w:r>
        <w:lastRenderedPageBreak/>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64CCE40D" w14:textId="77777777" w:rsidR="003255DA" w:rsidRDefault="003255DA" w:rsidP="003255DA">
      <w:pPr>
        <w:pStyle w:val="tbnormal"/>
        <w:spacing w:before="120" w:after="120"/>
      </w:pPr>
      <w:r>
        <w:t xml:space="preserve">Le moût encore bouillant est ensuite clarifié dans le whirlpool puis rapidement refroidi à la température requise pour la fermentation. En résumé, le brassage consiste à faire passer certaines substances solides du malt dans une solution liquide – le moût. Le processus dure environ sept heures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p>
    <w:p w14:paraId="2355A50F" w14:textId="77777777" w:rsidR="003255DA" w:rsidRDefault="003255DA" w:rsidP="003255DA">
      <w:pPr>
        <w:pStyle w:val="tbtitre5"/>
      </w:pPr>
      <w:bookmarkStart w:id="167" w:name="_Toc454297816"/>
      <w:bookmarkStart w:id="168" w:name="_Toc455566088"/>
      <w:r>
        <w:t>La fermentation</w:t>
      </w:r>
      <w:bookmarkEnd w:id="167"/>
      <w:bookmarkEnd w:id="168"/>
    </w:p>
    <w:p w14:paraId="27A9FE3A" w14:textId="77777777" w:rsidR="003255DA" w:rsidRDefault="003255DA" w:rsidP="003255DA">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3F8ABF60" w14:textId="77777777" w:rsidR="003255DA" w:rsidRDefault="003255DA" w:rsidP="003255DA">
      <w:pPr>
        <w:pStyle w:val="tbnormal"/>
        <w:spacing w:before="120" w:after="120"/>
      </w:pPr>
      <w:r>
        <w:t xml:space="preserve">Après quelques heures, une mousse abondante se forme à la surface de la cuve de fermentation (les « kräusen » dans le jargon). La fermentation principale se termine environ une semaine plus tard : le moût s’est transformé en « bière jeune »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48DCAA94" w14:textId="77777777" w:rsidR="003255DA" w:rsidRDefault="003255DA" w:rsidP="003255DA">
      <w:pPr>
        <w:pStyle w:val="tbtitre5"/>
      </w:pPr>
      <w:bookmarkStart w:id="169" w:name="_Toc454297817"/>
      <w:bookmarkStart w:id="170" w:name="_Toc455566089"/>
      <w:r>
        <w:t>La garde</w:t>
      </w:r>
      <w:bookmarkEnd w:id="169"/>
      <w:bookmarkEnd w:id="170"/>
    </w:p>
    <w:p w14:paraId="5488CE66" w14:textId="77777777" w:rsidR="003255DA" w:rsidRDefault="003255DA" w:rsidP="003255DA">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1F6308B5" w14:textId="77777777" w:rsidR="003255DA" w:rsidRDefault="003255DA" w:rsidP="003255DA">
      <w:pPr>
        <w:pStyle w:val="tbnormal"/>
        <w:spacing w:before="120" w:after="120"/>
      </w:pPr>
      <w:r>
        <w:t xml:space="preserve">La pression qui en résulte sature naturellement la bière de son propre gaz carbonique, ce qui est important pour la formation de la mousse, la saveur et la digestibilité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3551BF94" w14:textId="77777777" w:rsidR="003255DA" w:rsidRDefault="003255DA" w:rsidP="003255DA">
      <w:pPr>
        <w:pStyle w:val="tbtitre5"/>
      </w:pPr>
      <w:bookmarkStart w:id="171" w:name="_Toc454297818"/>
      <w:bookmarkStart w:id="172" w:name="_Toc455566090"/>
      <w:r>
        <w:t>La filtration</w:t>
      </w:r>
      <w:bookmarkEnd w:id="171"/>
      <w:bookmarkEnd w:id="172"/>
    </w:p>
    <w:p w14:paraId="1C2F509B" w14:textId="77777777" w:rsidR="003255DA" w:rsidRDefault="003255DA" w:rsidP="003255DA">
      <w:pPr>
        <w:pStyle w:val="tbnormal"/>
        <w:spacing w:before="120" w:after="120"/>
      </w:pPr>
      <w:r>
        <w:t xml:space="preserve">Après quelques semaines, la bière arrive à maturité pour être consommée. Elle est alors prête à être mise en bouteille après une dernière filtration fine. Cette opération n’est pas appliquée aux bières dites non filtrées, afin de préserver les levures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E341ADB" w14:textId="77777777" w:rsidR="003255DA" w:rsidRDefault="003255DA" w:rsidP="003255DA">
      <w:pPr>
        <w:pStyle w:val="tbtitre5"/>
      </w:pPr>
      <w:bookmarkStart w:id="173" w:name="_Toc454297819"/>
      <w:bookmarkStart w:id="174" w:name="_Toc455566091"/>
      <w:r>
        <w:t>La mise en bouteille et le conditionnement</w:t>
      </w:r>
      <w:bookmarkEnd w:id="173"/>
      <w:bookmarkEnd w:id="174"/>
    </w:p>
    <w:p w14:paraId="0FF72784" w14:textId="77777777" w:rsidR="003255DA" w:rsidRDefault="003255DA" w:rsidP="003255DA">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5A2D4A5D" w14:textId="6B4E20C2" w:rsidR="003255DA" w:rsidRDefault="003255DA" w:rsidP="003255DA">
      <w:pPr>
        <w:pStyle w:val="tbnormal"/>
      </w:pPr>
      <w:r>
        <w:t xml:space="preserve">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est prête à être livrée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FBF4853" w14:textId="77777777" w:rsidR="003C6CA5" w:rsidRDefault="003C6CA5" w:rsidP="003C6CA5">
      <w:pPr>
        <w:pStyle w:val="tbtitre3"/>
      </w:pPr>
      <w:bookmarkStart w:id="175" w:name="_Toc454297820"/>
      <w:bookmarkStart w:id="176" w:name="_Toc455566092"/>
      <w:r>
        <w:lastRenderedPageBreak/>
        <w:t>Description de l’entreprise</w:t>
      </w:r>
      <w:bookmarkEnd w:id="175"/>
      <w:bookmarkEnd w:id="176"/>
    </w:p>
    <w:p w14:paraId="4846724A" w14:textId="72BEECFA" w:rsidR="003C6CA5" w:rsidRDefault="003C6CA5" w:rsidP="003C6CA5">
      <w:pPr>
        <w:pStyle w:val="tbnormal"/>
        <w:spacing w:before="120" w:after="120"/>
      </w:pPr>
      <w:r>
        <w:t xml:space="preserve">L’idée ici est de vous familiariser avec votre nouvel environnement de travail. </w:t>
      </w:r>
      <w:r w:rsidR="00B1335C">
        <w:t>Les</w:t>
      </w:r>
      <w:r>
        <w:t xml:space="preserve"> produits que vous allez devoir vendre</w:t>
      </w:r>
      <w:r w:rsidR="00B1335C">
        <w:t xml:space="preserve"> sont présentés</w:t>
      </w:r>
      <w:r>
        <w:t xml:space="preserve">, le processus de production </w:t>
      </w:r>
      <w:r w:rsidR="00B1335C">
        <w:t xml:space="preserve">tel qu’il est </w:t>
      </w:r>
      <w:r>
        <w:t>mis en place actuellement, la chaîne de valeur global, l’outil informatique que la société exploite, l’infrastructure, les machines de production et le procédé global de fabrication.</w:t>
      </w:r>
    </w:p>
    <w:p w14:paraId="519B6E6D" w14:textId="77777777" w:rsidR="003C6CA5" w:rsidRPr="002C3582" w:rsidRDefault="003C6CA5" w:rsidP="003C6CA5">
      <w:pPr>
        <w:pStyle w:val="tbtitre4"/>
        <w:rPr>
          <w:lang w:val="fr-CH"/>
        </w:rPr>
      </w:pPr>
      <w:bookmarkStart w:id="177" w:name="_Toc454297821"/>
      <w:bookmarkStart w:id="178" w:name="_Toc455566093"/>
      <w:r w:rsidRPr="002C3582">
        <w:rPr>
          <w:lang w:val="fr-CH"/>
        </w:rPr>
        <w:t>Les produits commercialisés</w:t>
      </w:r>
      <w:bookmarkEnd w:id="177"/>
      <w:bookmarkEnd w:id="178"/>
    </w:p>
    <w:p w14:paraId="52E83ADE" w14:textId="77777777" w:rsidR="003C6CA5" w:rsidRDefault="003C6CA5" w:rsidP="003C6CA5">
      <w:pPr>
        <w:pStyle w:val="tbnormal"/>
      </w:pPr>
      <w:r w:rsidRPr="005F2F96">
        <w:rPr>
          <w:b/>
        </w:rPr>
        <w:t>Brewery &amp; Co</w:t>
      </w:r>
      <w:r>
        <w:t xml:space="preserve"> commercialise quatre sortes de bière. Ces bières divergent les unes des autres dans leur composition :</w:t>
      </w:r>
    </w:p>
    <w:tbl>
      <w:tblPr>
        <w:tblStyle w:val="Grilledetableauclaire"/>
        <w:tblW w:w="5000" w:type="pct"/>
        <w:tblLook w:val="04A0" w:firstRow="1" w:lastRow="0" w:firstColumn="1" w:lastColumn="0" w:noHBand="0" w:noVBand="1"/>
      </w:tblPr>
      <w:tblGrid>
        <w:gridCol w:w="1378"/>
        <w:gridCol w:w="1637"/>
        <w:gridCol w:w="1700"/>
        <w:gridCol w:w="1795"/>
        <w:gridCol w:w="850"/>
      </w:tblGrid>
      <w:tr w:rsidR="003C6CA5" w:rsidRPr="003A4596" w14:paraId="5E239CEF" w14:textId="77777777" w:rsidTr="00035240">
        <w:trPr>
          <w:trHeight w:val="454"/>
        </w:trPr>
        <w:tc>
          <w:tcPr>
            <w:tcW w:w="1375" w:type="dxa"/>
            <w:shd w:val="clear" w:color="auto" w:fill="E7E6E6" w:themeFill="background2"/>
            <w:vAlign w:val="center"/>
          </w:tcPr>
          <w:p w14:paraId="32272660" w14:textId="22829889" w:rsidR="003C6CA5" w:rsidRPr="004576DB" w:rsidRDefault="00BE71BF" w:rsidP="00035240">
            <w:pPr>
              <w:pStyle w:val="tbnormal"/>
              <w:jc w:val="left"/>
              <w:rPr>
                <w:b/>
              </w:rPr>
            </w:pPr>
            <w:r>
              <w:rPr>
                <w:b/>
              </w:rPr>
              <w:t>Illustration</w:t>
            </w:r>
          </w:p>
        </w:tc>
        <w:tc>
          <w:tcPr>
            <w:tcW w:w="1638" w:type="dxa"/>
            <w:shd w:val="clear" w:color="auto" w:fill="E7E6E6" w:themeFill="background2"/>
            <w:vAlign w:val="center"/>
          </w:tcPr>
          <w:p w14:paraId="22F7EE8B" w14:textId="77777777" w:rsidR="003C6CA5" w:rsidRPr="00741F67" w:rsidRDefault="003C6CA5" w:rsidP="00035240">
            <w:pPr>
              <w:pStyle w:val="tbnormal"/>
              <w:jc w:val="left"/>
              <w:rPr>
                <w:b/>
              </w:rPr>
            </w:pPr>
            <w:r>
              <w:rPr>
                <w:b/>
              </w:rPr>
              <w:t>Code</w:t>
            </w:r>
          </w:p>
        </w:tc>
        <w:tc>
          <w:tcPr>
            <w:tcW w:w="1701" w:type="dxa"/>
            <w:shd w:val="clear" w:color="auto" w:fill="E7E6E6" w:themeFill="background2"/>
            <w:vAlign w:val="center"/>
          </w:tcPr>
          <w:p w14:paraId="1C8710C8" w14:textId="77777777" w:rsidR="003C6CA5" w:rsidRDefault="003C6CA5" w:rsidP="00035240">
            <w:pPr>
              <w:pStyle w:val="tbnormal"/>
              <w:jc w:val="left"/>
              <w:rPr>
                <w:b/>
              </w:rPr>
            </w:pPr>
            <w:r>
              <w:rPr>
                <w:b/>
              </w:rPr>
              <w:t>Nom</w:t>
            </w:r>
          </w:p>
        </w:tc>
        <w:tc>
          <w:tcPr>
            <w:tcW w:w="2646" w:type="dxa"/>
            <w:gridSpan w:val="2"/>
            <w:tcBorders>
              <w:bottom w:val="single" w:sz="4" w:space="0" w:color="BFBFBF" w:themeColor="background1" w:themeShade="BF"/>
            </w:tcBorders>
            <w:shd w:val="clear" w:color="auto" w:fill="E7E6E6" w:themeFill="background2"/>
            <w:vAlign w:val="center"/>
          </w:tcPr>
          <w:p w14:paraId="049B8AAC" w14:textId="77777777" w:rsidR="003C6CA5" w:rsidRDefault="003C6CA5" w:rsidP="00035240">
            <w:pPr>
              <w:pStyle w:val="tbnormal"/>
              <w:jc w:val="left"/>
              <w:rPr>
                <w:b/>
              </w:rPr>
            </w:pPr>
            <w:r>
              <w:rPr>
                <w:b/>
              </w:rPr>
              <w:t>Composition par litre</w:t>
            </w:r>
          </w:p>
        </w:tc>
      </w:tr>
      <w:tr w:rsidR="003C6CA5" w:rsidRPr="003A4596" w14:paraId="3434E5ED" w14:textId="77777777" w:rsidTr="00035240">
        <w:trPr>
          <w:trHeight w:val="454"/>
        </w:trPr>
        <w:tc>
          <w:tcPr>
            <w:tcW w:w="1375" w:type="dxa"/>
          </w:tcPr>
          <w:p w14:paraId="17485C5C" w14:textId="77777777" w:rsidR="003C6CA5" w:rsidRPr="004576DB" w:rsidRDefault="003C6CA5" w:rsidP="00035240">
            <w:pPr>
              <w:pStyle w:val="tbnormal"/>
              <w:rPr>
                <w:b/>
              </w:rPr>
            </w:pPr>
            <w:r>
              <w:rPr>
                <w:noProof/>
                <w:lang w:eastAsia="fr-FR"/>
              </w:rPr>
              <w:drawing>
                <wp:inline distT="0" distB="0" distL="0" distR="0" wp14:anchorId="29B6F7FF" wp14:editId="6B54CC73">
                  <wp:extent cx="720000" cy="72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W0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4E0BFF9A" w14:textId="77777777" w:rsidR="003C6CA5" w:rsidRPr="00B70F13" w:rsidRDefault="003C6CA5" w:rsidP="00035240">
            <w:pPr>
              <w:pStyle w:val="tbnormal"/>
              <w:jc w:val="left"/>
            </w:pPr>
            <w:r>
              <w:t>BW01 (A/B)</w:t>
            </w:r>
          </w:p>
        </w:tc>
        <w:tc>
          <w:tcPr>
            <w:tcW w:w="1701" w:type="dxa"/>
          </w:tcPr>
          <w:p w14:paraId="3D598A0B" w14:textId="77777777" w:rsidR="003C6CA5" w:rsidRDefault="003C6CA5" w:rsidP="00035240">
            <w:pPr>
              <w:pStyle w:val="tbnormal"/>
              <w:jc w:val="left"/>
            </w:pPr>
            <w:r>
              <w:t>Lager Beer</w:t>
            </w:r>
          </w:p>
        </w:tc>
        <w:tc>
          <w:tcPr>
            <w:tcW w:w="1796" w:type="dxa"/>
            <w:tcBorders>
              <w:right w:val="nil"/>
            </w:tcBorders>
          </w:tcPr>
          <w:p w14:paraId="2F118C55" w14:textId="77777777" w:rsidR="003C6CA5" w:rsidRDefault="003C6CA5" w:rsidP="00035240">
            <w:pPr>
              <w:pStyle w:val="tbnormal"/>
              <w:jc w:val="left"/>
            </w:pPr>
            <w:r>
              <w:t>Eau</w:t>
            </w:r>
          </w:p>
          <w:p w14:paraId="4F416588" w14:textId="77777777" w:rsidR="003C6CA5" w:rsidRDefault="003C6CA5" w:rsidP="00035240">
            <w:pPr>
              <w:pStyle w:val="tbnormal"/>
              <w:jc w:val="left"/>
            </w:pPr>
            <w:r>
              <w:t>Malt d’orge</w:t>
            </w:r>
          </w:p>
          <w:p w14:paraId="1AE0E548" w14:textId="77777777" w:rsidR="003C6CA5" w:rsidRDefault="003C6CA5" w:rsidP="00035240">
            <w:pPr>
              <w:pStyle w:val="tbnormal"/>
              <w:jc w:val="left"/>
            </w:pPr>
            <w:r>
              <w:t>Houblon</w:t>
            </w:r>
          </w:p>
          <w:p w14:paraId="40C8AA96" w14:textId="77777777" w:rsidR="003C6CA5" w:rsidRDefault="003C6CA5" w:rsidP="00035240">
            <w:pPr>
              <w:pStyle w:val="tbnormal"/>
              <w:jc w:val="left"/>
            </w:pPr>
            <w:r>
              <w:t>Levure</w:t>
            </w:r>
          </w:p>
        </w:tc>
        <w:tc>
          <w:tcPr>
            <w:tcW w:w="850" w:type="dxa"/>
            <w:tcBorders>
              <w:left w:val="nil"/>
            </w:tcBorders>
          </w:tcPr>
          <w:p w14:paraId="6D451581" w14:textId="77777777" w:rsidR="003C6CA5" w:rsidRPr="006E2479" w:rsidRDefault="003C6CA5" w:rsidP="00035240">
            <w:pPr>
              <w:pStyle w:val="tbnormal"/>
              <w:jc w:val="right"/>
              <w:rPr>
                <w:i/>
              </w:rPr>
            </w:pPr>
            <w:r w:rsidRPr="006E2479">
              <w:rPr>
                <w:i/>
              </w:rPr>
              <w:t>10L</w:t>
            </w:r>
          </w:p>
          <w:p w14:paraId="0E56EDFA" w14:textId="77777777" w:rsidR="003C6CA5" w:rsidRPr="006E2479" w:rsidRDefault="003C6CA5" w:rsidP="00035240">
            <w:pPr>
              <w:pStyle w:val="tbnormal"/>
              <w:jc w:val="right"/>
              <w:rPr>
                <w:i/>
              </w:rPr>
            </w:pPr>
            <w:r>
              <w:rPr>
                <w:i/>
              </w:rPr>
              <w:t>130</w:t>
            </w:r>
            <w:r w:rsidRPr="006E2479">
              <w:rPr>
                <w:i/>
              </w:rPr>
              <w:t>gr.</w:t>
            </w:r>
          </w:p>
          <w:p w14:paraId="37F449E4" w14:textId="77777777" w:rsidR="003C6CA5" w:rsidRPr="006E2479" w:rsidRDefault="003C6CA5" w:rsidP="00035240">
            <w:pPr>
              <w:pStyle w:val="tbnormal"/>
              <w:jc w:val="right"/>
              <w:rPr>
                <w:i/>
              </w:rPr>
            </w:pPr>
            <w:r w:rsidRPr="006E2479">
              <w:rPr>
                <w:i/>
              </w:rPr>
              <w:t>2gr.</w:t>
            </w:r>
          </w:p>
          <w:p w14:paraId="31C380E7" w14:textId="77777777" w:rsidR="003C6CA5" w:rsidRPr="006E2479" w:rsidRDefault="003C6CA5" w:rsidP="00035240">
            <w:pPr>
              <w:pStyle w:val="tbnormal"/>
              <w:jc w:val="right"/>
              <w:rPr>
                <w:i/>
              </w:rPr>
            </w:pPr>
            <w:r w:rsidRPr="006E2479">
              <w:rPr>
                <w:i/>
              </w:rPr>
              <w:t>6gr.</w:t>
            </w:r>
          </w:p>
        </w:tc>
      </w:tr>
      <w:tr w:rsidR="003C6CA5" w:rsidRPr="003A4596" w14:paraId="7AD5A291" w14:textId="77777777" w:rsidTr="00035240">
        <w:trPr>
          <w:trHeight w:val="454"/>
        </w:trPr>
        <w:tc>
          <w:tcPr>
            <w:tcW w:w="1375" w:type="dxa"/>
          </w:tcPr>
          <w:p w14:paraId="6C657DED" w14:textId="77777777" w:rsidR="003C6CA5" w:rsidRDefault="003C6CA5" w:rsidP="00035240">
            <w:pPr>
              <w:pStyle w:val="tbnormal"/>
              <w:rPr>
                <w:b/>
              </w:rPr>
            </w:pPr>
            <w:r>
              <w:rPr>
                <w:noProof/>
                <w:lang w:eastAsia="fr-FR"/>
              </w:rPr>
              <w:drawing>
                <wp:inline distT="0" distB="0" distL="0" distR="0" wp14:anchorId="2F343750" wp14:editId="013AC252">
                  <wp:extent cx="720000" cy="72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0C9CDC38" w14:textId="77777777" w:rsidR="003C6CA5" w:rsidRPr="00B70F13" w:rsidRDefault="003C6CA5" w:rsidP="00035240">
            <w:pPr>
              <w:pStyle w:val="tbnormal"/>
              <w:jc w:val="left"/>
            </w:pPr>
            <w:r>
              <w:t>BW02 (A/B)</w:t>
            </w:r>
          </w:p>
        </w:tc>
        <w:tc>
          <w:tcPr>
            <w:tcW w:w="1701" w:type="dxa"/>
          </w:tcPr>
          <w:p w14:paraId="78B91234" w14:textId="77777777" w:rsidR="003C6CA5" w:rsidRDefault="003C6CA5" w:rsidP="00035240">
            <w:pPr>
              <w:pStyle w:val="tbnormal"/>
              <w:jc w:val="left"/>
            </w:pPr>
            <w:r>
              <w:t>Honing Beer</w:t>
            </w:r>
          </w:p>
        </w:tc>
        <w:tc>
          <w:tcPr>
            <w:tcW w:w="1796" w:type="dxa"/>
            <w:tcBorders>
              <w:right w:val="nil"/>
            </w:tcBorders>
          </w:tcPr>
          <w:p w14:paraId="6EFC4821" w14:textId="77777777" w:rsidR="003C6CA5" w:rsidRDefault="003C6CA5" w:rsidP="00035240">
            <w:pPr>
              <w:pStyle w:val="tbnormal"/>
              <w:jc w:val="left"/>
            </w:pPr>
            <w:r>
              <w:t>Eau</w:t>
            </w:r>
          </w:p>
          <w:p w14:paraId="5F6801EA" w14:textId="77777777" w:rsidR="003C6CA5" w:rsidRDefault="003C6CA5" w:rsidP="00035240">
            <w:pPr>
              <w:pStyle w:val="tbnormal"/>
              <w:jc w:val="left"/>
            </w:pPr>
            <w:r>
              <w:t>Malt de froment</w:t>
            </w:r>
          </w:p>
          <w:p w14:paraId="341E4573" w14:textId="77777777" w:rsidR="003C6CA5" w:rsidRDefault="003C6CA5" w:rsidP="00035240">
            <w:pPr>
              <w:pStyle w:val="tbnormal"/>
              <w:jc w:val="left"/>
            </w:pPr>
            <w:r>
              <w:t>Houblon</w:t>
            </w:r>
          </w:p>
          <w:p w14:paraId="085B25A5" w14:textId="77777777" w:rsidR="003C6CA5" w:rsidRDefault="003C6CA5" w:rsidP="00035240">
            <w:pPr>
              <w:pStyle w:val="tbnormal"/>
              <w:jc w:val="left"/>
            </w:pPr>
            <w:r>
              <w:t>Levure</w:t>
            </w:r>
          </w:p>
          <w:p w14:paraId="2BBFEEC1" w14:textId="77777777" w:rsidR="003C6CA5" w:rsidRDefault="003C6CA5" w:rsidP="00035240">
            <w:pPr>
              <w:pStyle w:val="tbnormal"/>
              <w:jc w:val="left"/>
            </w:pPr>
            <w:r>
              <w:t>Miel de fleur</w:t>
            </w:r>
          </w:p>
        </w:tc>
        <w:tc>
          <w:tcPr>
            <w:tcW w:w="850" w:type="dxa"/>
            <w:tcBorders>
              <w:left w:val="nil"/>
            </w:tcBorders>
          </w:tcPr>
          <w:p w14:paraId="7D372459" w14:textId="77777777" w:rsidR="003C6CA5" w:rsidRDefault="003C6CA5" w:rsidP="00035240">
            <w:pPr>
              <w:pStyle w:val="tbnormal"/>
              <w:jc w:val="right"/>
              <w:rPr>
                <w:i/>
              </w:rPr>
            </w:pPr>
            <w:r>
              <w:rPr>
                <w:i/>
              </w:rPr>
              <w:t>10L</w:t>
            </w:r>
          </w:p>
          <w:p w14:paraId="477A5A0D" w14:textId="77777777" w:rsidR="003C6CA5" w:rsidRDefault="003C6CA5" w:rsidP="00035240">
            <w:pPr>
              <w:pStyle w:val="tbnormal"/>
              <w:jc w:val="right"/>
              <w:rPr>
                <w:i/>
              </w:rPr>
            </w:pPr>
            <w:r>
              <w:rPr>
                <w:i/>
              </w:rPr>
              <w:t>130gr.</w:t>
            </w:r>
          </w:p>
          <w:p w14:paraId="3BDD77F8" w14:textId="77777777" w:rsidR="003C6CA5" w:rsidRDefault="003C6CA5" w:rsidP="00035240">
            <w:pPr>
              <w:pStyle w:val="tbnormal"/>
              <w:jc w:val="right"/>
              <w:rPr>
                <w:i/>
              </w:rPr>
            </w:pPr>
            <w:r>
              <w:rPr>
                <w:i/>
              </w:rPr>
              <w:t>2gr.</w:t>
            </w:r>
          </w:p>
          <w:p w14:paraId="3A50375E" w14:textId="77777777" w:rsidR="003C6CA5" w:rsidRDefault="003C6CA5" w:rsidP="00035240">
            <w:pPr>
              <w:pStyle w:val="tbnormal"/>
              <w:jc w:val="right"/>
              <w:rPr>
                <w:i/>
              </w:rPr>
            </w:pPr>
            <w:r>
              <w:rPr>
                <w:i/>
              </w:rPr>
              <w:t>6gr.</w:t>
            </w:r>
          </w:p>
          <w:p w14:paraId="3268D58F" w14:textId="77777777" w:rsidR="003C6CA5" w:rsidRPr="006E2479" w:rsidRDefault="003C6CA5" w:rsidP="00035240">
            <w:pPr>
              <w:pStyle w:val="tbnormal"/>
              <w:jc w:val="right"/>
              <w:rPr>
                <w:i/>
              </w:rPr>
            </w:pPr>
            <w:r>
              <w:rPr>
                <w:i/>
              </w:rPr>
              <w:t>25gr.</w:t>
            </w:r>
          </w:p>
        </w:tc>
      </w:tr>
      <w:tr w:rsidR="003C6CA5" w:rsidRPr="003A4596" w14:paraId="60336728" w14:textId="77777777" w:rsidTr="00035240">
        <w:trPr>
          <w:trHeight w:val="454"/>
        </w:trPr>
        <w:tc>
          <w:tcPr>
            <w:tcW w:w="1375" w:type="dxa"/>
          </w:tcPr>
          <w:p w14:paraId="70CA89C9" w14:textId="77777777" w:rsidR="003C6CA5" w:rsidRDefault="003C6CA5" w:rsidP="00035240">
            <w:pPr>
              <w:pStyle w:val="tbnormal"/>
              <w:rPr>
                <w:b/>
              </w:rPr>
            </w:pPr>
            <w:r>
              <w:rPr>
                <w:noProof/>
                <w:lang w:eastAsia="fr-FR"/>
              </w:rPr>
              <w:drawing>
                <wp:inline distT="0" distB="0" distL="0" distR="0" wp14:anchorId="463D777D" wp14:editId="3F1DDCFD">
                  <wp:extent cx="720000" cy="72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W0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2514E0A1" w14:textId="77777777" w:rsidR="003C6CA5" w:rsidRPr="00B70F13" w:rsidRDefault="003C6CA5" w:rsidP="00035240">
            <w:pPr>
              <w:pStyle w:val="tbnormal"/>
              <w:jc w:val="left"/>
            </w:pPr>
            <w:r>
              <w:t>BW03 (A/B)</w:t>
            </w:r>
          </w:p>
        </w:tc>
        <w:tc>
          <w:tcPr>
            <w:tcW w:w="1701" w:type="dxa"/>
          </w:tcPr>
          <w:p w14:paraId="2CFA36AA" w14:textId="77777777" w:rsidR="003C6CA5" w:rsidRDefault="003C6CA5" w:rsidP="00035240">
            <w:pPr>
              <w:pStyle w:val="tbnormal"/>
              <w:jc w:val="left"/>
            </w:pPr>
            <w:r>
              <w:t>Bio Beer</w:t>
            </w:r>
          </w:p>
        </w:tc>
        <w:tc>
          <w:tcPr>
            <w:tcW w:w="1796" w:type="dxa"/>
            <w:tcBorders>
              <w:right w:val="nil"/>
            </w:tcBorders>
          </w:tcPr>
          <w:p w14:paraId="160FD7C0" w14:textId="77777777" w:rsidR="003C6CA5" w:rsidRDefault="003C6CA5" w:rsidP="00035240">
            <w:pPr>
              <w:pStyle w:val="tbnormal"/>
              <w:jc w:val="left"/>
            </w:pPr>
            <w:r>
              <w:t>Eau</w:t>
            </w:r>
          </w:p>
          <w:p w14:paraId="78D498DE" w14:textId="77777777" w:rsidR="003C6CA5" w:rsidRDefault="003C6CA5" w:rsidP="00035240">
            <w:pPr>
              <w:pStyle w:val="tbnormal"/>
              <w:jc w:val="left"/>
            </w:pPr>
            <w:r>
              <w:t>Malt d’orge</w:t>
            </w:r>
          </w:p>
          <w:p w14:paraId="0EF97EBA" w14:textId="77777777" w:rsidR="003C6CA5" w:rsidRDefault="003C6CA5" w:rsidP="00035240">
            <w:pPr>
              <w:pStyle w:val="tbnormal"/>
              <w:jc w:val="left"/>
            </w:pPr>
            <w:r>
              <w:t>Houblon</w:t>
            </w:r>
          </w:p>
          <w:p w14:paraId="147F65A3" w14:textId="77777777" w:rsidR="003C6CA5" w:rsidRDefault="003C6CA5" w:rsidP="00035240">
            <w:pPr>
              <w:pStyle w:val="tbnormal"/>
              <w:jc w:val="left"/>
            </w:pPr>
            <w:r>
              <w:t>Levure</w:t>
            </w:r>
          </w:p>
        </w:tc>
        <w:tc>
          <w:tcPr>
            <w:tcW w:w="850" w:type="dxa"/>
            <w:tcBorders>
              <w:left w:val="nil"/>
            </w:tcBorders>
          </w:tcPr>
          <w:p w14:paraId="766ADD4D" w14:textId="77777777" w:rsidR="003C6CA5" w:rsidRDefault="003C6CA5" w:rsidP="00035240">
            <w:pPr>
              <w:pStyle w:val="tbnormal"/>
              <w:jc w:val="right"/>
              <w:rPr>
                <w:i/>
              </w:rPr>
            </w:pPr>
            <w:r>
              <w:rPr>
                <w:i/>
              </w:rPr>
              <w:t>10L</w:t>
            </w:r>
          </w:p>
          <w:p w14:paraId="7CB8D0EC" w14:textId="77777777" w:rsidR="003C6CA5" w:rsidRDefault="003C6CA5" w:rsidP="00035240">
            <w:pPr>
              <w:pStyle w:val="tbnormal"/>
              <w:jc w:val="right"/>
              <w:rPr>
                <w:i/>
              </w:rPr>
            </w:pPr>
            <w:r>
              <w:rPr>
                <w:i/>
              </w:rPr>
              <w:t>130gr.</w:t>
            </w:r>
          </w:p>
          <w:p w14:paraId="5933FAF9" w14:textId="77777777" w:rsidR="003C6CA5" w:rsidRDefault="003C6CA5" w:rsidP="00035240">
            <w:pPr>
              <w:pStyle w:val="tbnormal"/>
              <w:jc w:val="right"/>
              <w:rPr>
                <w:i/>
              </w:rPr>
            </w:pPr>
            <w:r>
              <w:rPr>
                <w:i/>
              </w:rPr>
              <w:t>2gr.</w:t>
            </w:r>
          </w:p>
          <w:p w14:paraId="3A300B6F" w14:textId="77777777" w:rsidR="003C6CA5" w:rsidRPr="006E2479" w:rsidRDefault="003C6CA5" w:rsidP="00035240">
            <w:pPr>
              <w:pStyle w:val="tbnormal"/>
              <w:jc w:val="right"/>
              <w:rPr>
                <w:i/>
              </w:rPr>
            </w:pPr>
            <w:r>
              <w:rPr>
                <w:i/>
              </w:rPr>
              <w:t>6gr.</w:t>
            </w:r>
          </w:p>
        </w:tc>
      </w:tr>
      <w:tr w:rsidR="003C6CA5" w:rsidRPr="003A4596" w14:paraId="40675E08" w14:textId="77777777" w:rsidTr="00035240">
        <w:trPr>
          <w:trHeight w:val="454"/>
        </w:trPr>
        <w:tc>
          <w:tcPr>
            <w:tcW w:w="1375" w:type="dxa"/>
          </w:tcPr>
          <w:p w14:paraId="2F094E76" w14:textId="77777777" w:rsidR="003C6CA5" w:rsidRDefault="003C6CA5" w:rsidP="00035240">
            <w:pPr>
              <w:pStyle w:val="tbnormal"/>
              <w:rPr>
                <w:b/>
              </w:rPr>
            </w:pPr>
            <w:r>
              <w:rPr>
                <w:noProof/>
                <w:lang w:eastAsia="fr-FR"/>
              </w:rPr>
              <w:drawing>
                <wp:inline distT="0" distB="0" distL="0" distR="0" wp14:anchorId="77B3AE66" wp14:editId="43366CC0">
                  <wp:extent cx="720000" cy="72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W0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1313D20C" w14:textId="77777777" w:rsidR="003C6CA5" w:rsidRPr="00B70F13" w:rsidRDefault="003C6CA5" w:rsidP="00035240">
            <w:pPr>
              <w:pStyle w:val="tbnormal"/>
              <w:jc w:val="left"/>
            </w:pPr>
            <w:r>
              <w:t>BW04 (A/B)</w:t>
            </w:r>
          </w:p>
        </w:tc>
        <w:tc>
          <w:tcPr>
            <w:tcW w:w="1701" w:type="dxa"/>
          </w:tcPr>
          <w:p w14:paraId="7A6DCD47" w14:textId="77777777" w:rsidR="003C6CA5" w:rsidRDefault="003C6CA5" w:rsidP="00035240">
            <w:pPr>
              <w:pStyle w:val="tbnormal"/>
              <w:jc w:val="left"/>
            </w:pPr>
            <w:r>
              <w:t>Spice Beer</w:t>
            </w:r>
          </w:p>
        </w:tc>
        <w:tc>
          <w:tcPr>
            <w:tcW w:w="1796" w:type="dxa"/>
            <w:tcBorders>
              <w:right w:val="nil"/>
            </w:tcBorders>
          </w:tcPr>
          <w:p w14:paraId="61692277" w14:textId="77777777" w:rsidR="003C6CA5" w:rsidRDefault="003C6CA5" w:rsidP="00035240">
            <w:pPr>
              <w:pStyle w:val="tbnormal"/>
              <w:jc w:val="left"/>
            </w:pPr>
            <w:r>
              <w:t>Eau</w:t>
            </w:r>
          </w:p>
          <w:p w14:paraId="195C0ADF" w14:textId="77777777" w:rsidR="003C6CA5" w:rsidRDefault="003C6CA5" w:rsidP="00035240">
            <w:pPr>
              <w:pStyle w:val="tbnormal"/>
              <w:jc w:val="left"/>
            </w:pPr>
            <w:r>
              <w:t>Malt d’orge</w:t>
            </w:r>
          </w:p>
          <w:p w14:paraId="7B19C61B" w14:textId="77777777" w:rsidR="003C6CA5" w:rsidRDefault="003C6CA5" w:rsidP="00035240">
            <w:pPr>
              <w:pStyle w:val="tbnormal"/>
              <w:jc w:val="left"/>
            </w:pPr>
            <w:r>
              <w:t>Houblon</w:t>
            </w:r>
          </w:p>
          <w:p w14:paraId="26D1E362" w14:textId="77777777" w:rsidR="003C6CA5" w:rsidRDefault="003C6CA5" w:rsidP="00035240">
            <w:pPr>
              <w:pStyle w:val="tbnormal"/>
              <w:jc w:val="left"/>
            </w:pPr>
            <w:r>
              <w:t>Levure</w:t>
            </w:r>
          </w:p>
          <w:p w14:paraId="5D0CFDE4" w14:textId="77777777" w:rsidR="003C6CA5" w:rsidRDefault="003C6CA5" w:rsidP="00035240">
            <w:pPr>
              <w:pStyle w:val="tbnormal"/>
              <w:jc w:val="left"/>
            </w:pPr>
            <w:r>
              <w:t>Epices</w:t>
            </w:r>
          </w:p>
        </w:tc>
        <w:tc>
          <w:tcPr>
            <w:tcW w:w="850" w:type="dxa"/>
            <w:tcBorders>
              <w:left w:val="nil"/>
            </w:tcBorders>
          </w:tcPr>
          <w:p w14:paraId="5675051E" w14:textId="77777777" w:rsidR="003C6CA5" w:rsidRDefault="003C6CA5" w:rsidP="00035240">
            <w:pPr>
              <w:pStyle w:val="tbnormal"/>
              <w:jc w:val="right"/>
              <w:rPr>
                <w:i/>
              </w:rPr>
            </w:pPr>
            <w:r>
              <w:rPr>
                <w:i/>
              </w:rPr>
              <w:t>10L</w:t>
            </w:r>
          </w:p>
          <w:p w14:paraId="62524250" w14:textId="77777777" w:rsidR="003C6CA5" w:rsidRDefault="003C6CA5" w:rsidP="00035240">
            <w:pPr>
              <w:pStyle w:val="tbnormal"/>
              <w:jc w:val="right"/>
              <w:rPr>
                <w:i/>
              </w:rPr>
            </w:pPr>
            <w:r>
              <w:rPr>
                <w:i/>
              </w:rPr>
              <w:t>130gr.</w:t>
            </w:r>
          </w:p>
          <w:p w14:paraId="08C6DEEB" w14:textId="77777777" w:rsidR="003C6CA5" w:rsidRDefault="003C6CA5" w:rsidP="00035240">
            <w:pPr>
              <w:pStyle w:val="tbnormal"/>
              <w:jc w:val="right"/>
              <w:rPr>
                <w:i/>
              </w:rPr>
            </w:pPr>
            <w:r>
              <w:rPr>
                <w:i/>
              </w:rPr>
              <w:t>2gr.</w:t>
            </w:r>
          </w:p>
          <w:p w14:paraId="50628768" w14:textId="77777777" w:rsidR="003C6CA5" w:rsidRDefault="003C6CA5" w:rsidP="00035240">
            <w:pPr>
              <w:pStyle w:val="tbnormal"/>
              <w:jc w:val="right"/>
              <w:rPr>
                <w:i/>
              </w:rPr>
            </w:pPr>
            <w:r>
              <w:rPr>
                <w:i/>
              </w:rPr>
              <w:t>6gr.</w:t>
            </w:r>
          </w:p>
          <w:p w14:paraId="6EF176CC" w14:textId="77777777" w:rsidR="003C6CA5" w:rsidRPr="006E2479" w:rsidRDefault="003C6CA5" w:rsidP="00035240">
            <w:pPr>
              <w:pStyle w:val="tbnormal"/>
              <w:jc w:val="right"/>
              <w:rPr>
                <w:i/>
              </w:rPr>
            </w:pPr>
            <w:r>
              <w:rPr>
                <w:i/>
              </w:rPr>
              <w:t>50gr.</w:t>
            </w:r>
          </w:p>
        </w:tc>
      </w:tr>
    </w:tbl>
    <w:p w14:paraId="058CBE3D" w14:textId="77777777" w:rsidR="003C6CA5" w:rsidRDefault="003C6CA5" w:rsidP="003C6CA5">
      <w:pPr>
        <w:pStyle w:val="tbtitre5"/>
      </w:pPr>
      <w:bookmarkStart w:id="179" w:name="_Toc454297822"/>
      <w:bookmarkStart w:id="180" w:name="_Toc455566094"/>
      <w:r>
        <w:t>Les nomenclatures</w:t>
      </w:r>
      <w:bookmarkEnd w:id="179"/>
      <w:bookmarkEnd w:id="180"/>
    </w:p>
    <w:p w14:paraId="036AE595" w14:textId="07A0B133" w:rsidR="00B1335C" w:rsidRDefault="003C6CA5" w:rsidP="003C6CA5">
      <w:pPr>
        <w:pStyle w:val="tbnormal"/>
      </w:pPr>
      <w:r>
        <w:t>Elles constituent le lien entre un article</w:t>
      </w:r>
      <w:r w:rsidR="00B1335C">
        <w:t xml:space="preserve"> dit le</w:t>
      </w:r>
      <w:r>
        <w:t xml:space="preserve"> composé et ses </w:t>
      </w:r>
      <w:r w:rsidR="00B1335C">
        <w:t>composants, c</w:t>
      </w:r>
      <w:r>
        <w:t xml:space="preserve">’est-à-dire, les matières premières. Elles listent donc les composants et leur quantité </w:t>
      </w:r>
      <w:r w:rsidR="00B1335C">
        <w:t xml:space="preserve">pour un composé. Vous </w:t>
      </w:r>
      <w:r>
        <w:t>trouvez le détail de chacune d’elle dans la matrice ci-dessus.</w:t>
      </w:r>
    </w:p>
    <w:p w14:paraId="36F63A2E" w14:textId="77777777" w:rsidR="003C6CA5" w:rsidRPr="002C3582" w:rsidRDefault="003C6CA5" w:rsidP="003C6CA5">
      <w:pPr>
        <w:pStyle w:val="tbtitre4"/>
        <w:rPr>
          <w:lang w:val="fr-CH"/>
        </w:rPr>
      </w:pPr>
      <w:bookmarkStart w:id="181" w:name="_Toc454297823"/>
      <w:bookmarkStart w:id="182" w:name="_Toc455566095"/>
      <w:r w:rsidRPr="002C3582">
        <w:rPr>
          <w:lang w:val="fr-CH"/>
        </w:rPr>
        <w:t>Gestion des opérations de production</w:t>
      </w:r>
      <w:bookmarkEnd w:id="181"/>
      <w:bookmarkEnd w:id="182"/>
    </w:p>
    <w:p w14:paraId="383AFF3E" w14:textId="7350470D" w:rsidR="00B1335C" w:rsidRDefault="003C6CA5" w:rsidP="003C6CA5">
      <w:pPr>
        <w:pStyle w:val="tbnormal"/>
        <w:spacing w:before="120" w:after="120"/>
      </w:pPr>
      <w:r>
        <w:t xml:space="preserve">Etant donné la nature des biens </w:t>
      </w:r>
      <w:r w:rsidR="00B1335C">
        <w:t>produits</w:t>
      </w:r>
      <w:r>
        <w:t>, la stratégie adopt</w:t>
      </w:r>
      <w:r w:rsidR="00B1335C">
        <w:t xml:space="preserve">ée par vos prédécesseurs est celle dite de la </w:t>
      </w:r>
      <w:r>
        <w:t>production en flux poussé</w:t>
      </w:r>
      <w:r w:rsidR="00B1335C">
        <w:t>.</w:t>
      </w:r>
    </w:p>
    <w:p w14:paraId="1F22C144" w14:textId="4A5EB408" w:rsidR="003C6CA5" w:rsidRDefault="003C6CA5" w:rsidP="003C6CA5">
      <w:pPr>
        <w:pStyle w:val="tbnormal"/>
        <w:spacing w:before="120" w:after="120"/>
      </w:pPr>
      <w:r>
        <w:t xml:space="preserve">Cette manière de produire est la plus appropriée pour des produits dont la demande est forte. Ainsi, « Le flux poussé consiste à produire un bien avant qu’un besoin particulier n’ai été formulé par un client. Cela signifie donc que </w:t>
      </w:r>
      <w:r>
        <w:lastRenderedPageBreak/>
        <w:t xml:space="preserve">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sera stocké en attendant qu’un client ne l’achète. Il en résultera donc des frais de stockage sur des produits finis !» </w:t>
      </w:r>
      <w:r>
        <w:fldChar w:fldCharType="begin" w:fldLock="1"/>
      </w:r>
      <w:r>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135D1D48" w14:textId="77777777" w:rsidR="003C6CA5" w:rsidRPr="002C3582" w:rsidRDefault="003C6CA5" w:rsidP="003C6CA5">
      <w:pPr>
        <w:pStyle w:val="tbtitre4"/>
        <w:rPr>
          <w:lang w:val="fr-CH"/>
        </w:rPr>
      </w:pPr>
      <w:bookmarkStart w:id="183" w:name="_Toc454297824"/>
      <w:bookmarkStart w:id="184" w:name="_Toc455566096"/>
      <w:r w:rsidRPr="002C3582">
        <w:rPr>
          <w:lang w:val="fr-CH"/>
        </w:rPr>
        <w:t>La chaîne de valeur</w:t>
      </w:r>
      <w:bookmarkEnd w:id="183"/>
      <w:bookmarkEnd w:id="184"/>
    </w:p>
    <w:p w14:paraId="763902E2" w14:textId="14638C4C" w:rsidR="003C6CA5" w:rsidRDefault="003C6CA5" w:rsidP="003C6CA5">
      <w:pPr>
        <w:pStyle w:val="tbnormal"/>
        <w:spacing w:before="120" w:after="120"/>
      </w:pPr>
      <w:r>
        <w:t xml:space="preserve">Brewery &amp; Co articule ses opérations autour d’une chaîne de valeur bien huilée ayant </w:t>
      </w:r>
      <w:r w:rsidR="00B1335C">
        <w:t>déjà fait</w:t>
      </w:r>
      <w:r>
        <w:t xml:space="preserve"> ses preuves. Elle se compose de quatre processus opérationnels, plus un processus de support. Ce dernier, la comptabilité, a pour mission d’enregistrer tous les flux monétaires de la société avec son environnement extérieur.</w:t>
      </w:r>
    </w:p>
    <w:p w14:paraId="04308CFE" w14:textId="7CF88B0E" w:rsidR="003C6CA5" w:rsidRDefault="00B1335C" w:rsidP="003C6CA5">
      <w:pPr>
        <w:pStyle w:val="tbnormal"/>
      </w:pPr>
      <w:r>
        <w:t xml:space="preserve">Ci-dessous, </w:t>
      </w:r>
      <w:r w:rsidR="003C6CA5">
        <w:t>les principales opérations de ces divers processus opérationnel :</w:t>
      </w:r>
    </w:p>
    <w:tbl>
      <w:tblPr>
        <w:tblStyle w:val="Grilledetableauclaire"/>
        <w:tblW w:w="5000" w:type="pct"/>
        <w:tblLook w:val="04A0" w:firstRow="1" w:lastRow="0" w:firstColumn="1" w:lastColumn="0" w:noHBand="0" w:noVBand="1"/>
      </w:tblPr>
      <w:tblGrid>
        <w:gridCol w:w="1990"/>
        <w:gridCol w:w="5370"/>
      </w:tblGrid>
      <w:tr w:rsidR="00965E06" w:rsidRPr="003A4596" w14:paraId="07683A22" w14:textId="77777777" w:rsidTr="0004554D">
        <w:trPr>
          <w:trHeight w:hRule="exact" w:val="454"/>
        </w:trPr>
        <w:tc>
          <w:tcPr>
            <w:tcW w:w="7360" w:type="dxa"/>
            <w:gridSpan w:val="2"/>
            <w:shd w:val="clear" w:color="auto" w:fill="E7E6E6" w:themeFill="background2"/>
            <w:vAlign w:val="center"/>
          </w:tcPr>
          <w:p w14:paraId="129F6166" w14:textId="3FC679C6" w:rsidR="00965E06" w:rsidRDefault="00965E06" w:rsidP="00965E06">
            <w:pPr>
              <w:pStyle w:val="tbnormal"/>
              <w:jc w:val="center"/>
              <w:rPr>
                <w:b/>
              </w:rPr>
            </w:pPr>
            <w:r>
              <w:rPr>
                <w:b/>
              </w:rPr>
              <w:t>Processus de planification</w:t>
            </w:r>
          </w:p>
        </w:tc>
      </w:tr>
      <w:tr w:rsidR="00965E06" w:rsidRPr="003A4596" w14:paraId="0597B9AF" w14:textId="77777777" w:rsidTr="00033C1B">
        <w:trPr>
          <w:trHeight w:val="1745"/>
        </w:trPr>
        <w:tc>
          <w:tcPr>
            <w:tcW w:w="1990" w:type="dxa"/>
          </w:tcPr>
          <w:p w14:paraId="448AE70B" w14:textId="081A2920" w:rsidR="00965E06" w:rsidRPr="004576DB" w:rsidRDefault="00965E06" w:rsidP="00965E06">
            <w:pPr>
              <w:pStyle w:val="tbnormal"/>
              <w:jc w:val="left"/>
              <w:rPr>
                <w:b/>
              </w:rPr>
            </w:pPr>
            <w:r>
              <w:rPr>
                <w:b/>
              </w:rPr>
              <w:t>Prévision</w:t>
            </w:r>
          </w:p>
        </w:tc>
        <w:tc>
          <w:tcPr>
            <w:tcW w:w="5370" w:type="dxa"/>
          </w:tcPr>
          <w:p w14:paraId="1FCE6FC8" w14:textId="6E61C5D3" w:rsidR="00965E06" w:rsidRPr="00B70F13" w:rsidRDefault="00033C1B" w:rsidP="00B1335C">
            <w:pPr>
              <w:pStyle w:val="tbnormal"/>
            </w:pPr>
            <w:r>
              <w:t>Les</w:t>
            </w:r>
            <w:r w:rsidR="00965E06" w:rsidRPr="003A4596">
              <w:t xml:space="preserve"> opérations </w:t>
            </w:r>
            <w:r>
              <w:t xml:space="preserve">Brewery &amp; Co </w:t>
            </w:r>
            <w:r w:rsidR="00965E06" w:rsidRPr="003A4596">
              <w:t xml:space="preserve">s’effectuant </w:t>
            </w:r>
            <w:r w:rsidR="00965E06">
              <w:t xml:space="preserve">en flux poussé. </w:t>
            </w:r>
            <w:r>
              <w:t>Le</w:t>
            </w:r>
            <w:r w:rsidR="00965E06" w:rsidRPr="003A4596">
              <w:t xml:space="preserve"> manager des ventes </w:t>
            </w:r>
            <w:r w:rsidR="00212EFF">
              <w:t>a</w:t>
            </w:r>
            <w:r w:rsidR="00B1335C">
              <w:t xml:space="preserve"> pour mission de</w:t>
            </w:r>
            <w:r w:rsidR="00965E06" w:rsidRPr="003A4596">
              <w:t xml:space="preserve"> prévoir la demande afin de créer des besoins in</w:t>
            </w:r>
            <w:r w:rsidR="00965E06">
              <w:t xml:space="preserve">dépendants. Ce sont ces besoins </w:t>
            </w:r>
            <w:r w:rsidR="00965E06" w:rsidRPr="003A4596">
              <w:t xml:space="preserve">qui </w:t>
            </w:r>
            <w:r w:rsidR="00965E06">
              <w:t>permettent</w:t>
            </w:r>
            <w:r w:rsidR="00965E06" w:rsidRPr="003A4596">
              <w:t xml:space="preserve"> au </w:t>
            </w:r>
            <w:r w:rsidR="00965E06">
              <w:t xml:space="preserve">MRP </w:t>
            </w:r>
            <w:r w:rsidR="00965E06" w:rsidRPr="003A4596">
              <w:t>de c</w:t>
            </w:r>
            <w:r w:rsidR="00965E06">
              <w:t>alculer les quantités à produire et les approvisionnements nécessaires en matières premières.</w:t>
            </w:r>
          </w:p>
        </w:tc>
      </w:tr>
      <w:tr w:rsidR="00A96887" w:rsidRPr="003A4596" w14:paraId="5595304F" w14:textId="77777777" w:rsidTr="00A96887">
        <w:trPr>
          <w:trHeight w:val="263"/>
        </w:trPr>
        <w:tc>
          <w:tcPr>
            <w:tcW w:w="1990" w:type="dxa"/>
          </w:tcPr>
          <w:p w14:paraId="3D60CECF" w14:textId="576B1D17" w:rsidR="00A96887" w:rsidRDefault="00A96887" w:rsidP="00965E06">
            <w:pPr>
              <w:pStyle w:val="tbnormal"/>
              <w:jc w:val="left"/>
              <w:rPr>
                <w:b/>
              </w:rPr>
            </w:pPr>
            <w:r>
              <w:rPr>
                <w:b/>
              </w:rPr>
              <w:t>Calcul des besoins</w:t>
            </w:r>
          </w:p>
        </w:tc>
        <w:tc>
          <w:tcPr>
            <w:tcW w:w="5370" w:type="dxa"/>
          </w:tcPr>
          <w:p w14:paraId="45EAA3A8" w14:textId="01B3AE7E" w:rsidR="00A96887" w:rsidRDefault="00A96887" w:rsidP="00033C1B">
            <w:pPr>
              <w:pStyle w:val="tbnormal"/>
            </w:pPr>
            <w:r>
              <w:t>Le MRP doit être lancé pour créer les ordres de fabrication nécessaires à l’atteinte des objectifs de vente formulés par les prévisions faites en amont.</w:t>
            </w:r>
          </w:p>
        </w:tc>
      </w:tr>
      <w:tr w:rsidR="000C761D" w:rsidRPr="003A4596" w14:paraId="6A2E8292" w14:textId="77777777" w:rsidTr="0004554D">
        <w:trPr>
          <w:trHeight w:hRule="exact" w:val="454"/>
        </w:trPr>
        <w:tc>
          <w:tcPr>
            <w:tcW w:w="7360" w:type="dxa"/>
            <w:gridSpan w:val="2"/>
            <w:shd w:val="clear" w:color="auto" w:fill="E7E6E6" w:themeFill="background2"/>
            <w:vAlign w:val="center"/>
          </w:tcPr>
          <w:p w14:paraId="63CA7D1C" w14:textId="0F36D4EB" w:rsidR="000C761D" w:rsidRPr="000C761D" w:rsidRDefault="000C761D" w:rsidP="000C761D">
            <w:pPr>
              <w:pStyle w:val="tbnormal"/>
              <w:jc w:val="center"/>
              <w:rPr>
                <w:b/>
              </w:rPr>
            </w:pPr>
            <w:r>
              <w:rPr>
                <w:b/>
              </w:rPr>
              <w:t>Processus d’approvisionnement</w:t>
            </w:r>
          </w:p>
        </w:tc>
      </w:tr>
      <w:tr w:rsidR="000C761D" w:rsidRPr="003A4596" w14:paraId="43A3CAD9" w14:textId="77777777" w:rsidTr="00033C1B">
        <w:trPr>
          <w:trHeight w:val="836"/>
        </w:trPr>
        <w:tc>
          <w:tcPr>
            <w:tcW w:w="1990" w:type="dxa"/>
          </w:tcPr>
          <w:p w14:paraId="1EED915D" w14:textId="6B12B122" w:rsidR="000C761D" w:rsidRDefault="000C761D" w:rsidP="00965E06">
            <w:pPr>
              <w:pStyle w:val="tbnormal"/>
              <w:jc w:val="left"/>
              <w:rPr>
                <w:b/>
              </w:rPr>
            </w:pPr>
            <w:r>
              <w:rPr>
                <w:b/>
              </w:rPr>
              <w:t>Demande d’achat</w:t>
            </w:r>
          </w:p>
        </w:tc>
        <w:tc>
          <w:tcPr>
            <w:tcW w:w="5370" w:type="dxa"/>
          </w:tcPr>
          <w:p w14:paraId="1AEE50F0" w14:textId="29B19E9D" w:rsidR="000C761D" w:rsidRPr="003A4596" w:rsidRDefault="000C761D" w:rsidP="00033C1B">
            <w:pPr>
              <w:pStyle w:val="tbnormal"/>
            </w:pPr>
            <w:r w:rsidRPr="003A4596">
              <w:t>Le manager des achats s’occupe d’acheter les matières premières nécessaires à la produ</w:t>
            </w:r>
            <w:r>
              <w:t xml:space="preserve">ction des besoins indépendants. </w:t>
            </w:r>
            <w:r w:rsidRPr="003A4596">
              <w:t xml:space="preserve">Pour se faire, il </w:t>
            </w:r>
            <w:r>
              <w:t>valide les demandes d’achats généré</w:t>
            </w:r>
            <w:r w:rsidR="00212EFF">
              <w:t>e</w:t>
            </w:r>
            <w:r>
              <w:t xml:space="preserve">s par le calcul des besoins ou alors les </w:t>
            </w:r>
            <w:r w:rsidR="00FB469D">
              <w:t>créées</w:t>
            </w:r>
            <w:r>
              <w:t xml:space="preserve"> manuellement.</w:t>
            </w:r>
          </w:p>
        </w:tc>
      </w:tr>
      <w:tr w:rsidR="000C761D" w:rsidRPr="003A4596" w14:paraId="11B0C89D" w14:textId="77777777" w:rsidTr="00033C1B">
        <w:trPr>
          <w:trHeight w:val="333"/>
        </w:trPr>
        <w:tc>
          <w:tcPr>
            <w:tcW w:w="1990" w:type="dxa"/>
          </w:tcPr>
          <w:p w14:paraId="50C169A4" w14:textId="0AB1DECC" w:rsidR="000C761D" w:rsidRDefault="000C761D" w:rsidP="00965E06">
            <w:pPr>
              <w:pStyle w:val="tbnormal"/>
              <w:jc w:val="left"/>
              <w:rPr>
                <w:b/>
              </w:rPr>
            </w:pPr>
            <w:r>
              <w:rPr>
                <w:b/>
              </w:rPr>
              <w:t>Réception marchandises</w:t>
            </w:r>
          </w:p>
        </w:tc>
        <w:tc>
          <w:tcPr>
            <w:tcW w:w="5370" w:type="dxa"/>
          </w:tcPr>
          <w:p w14:paraId="26FEA29A" w14:textId="16B70718" w:rsidR="000C761D" w:rsidRPr="003A4596" w:rsidRDefault="000C761D" w:rsidP="00033C1B">
            <w:pPr>
              <w:pStyle w:val="tbnormal"/>
            </w:pPr>
            <w:r w:rsidRPr="003A4596">
              <w:t>Les employés du département réception marchandise, s’occupent de réceptionner la livraison et de vérifier les quantités livrées.</w:t>
            </w:r>
          </w:p>
        </w:tc>
      </w:tr>
      <w:tr w:rsidR="000C761D" w:rsidRPr="003A4596" w14:paraId="5AA5C841" w14:textId="77777777" w:rsidTr="00033C1B">
        <w:trPr>
          <w:trHeight w:val="333"/>
        </w:trPr>
        <w:tc>
          <w:tcPr>
            <w:tcW w:w="1990" w:type="dxa"/>
          </w:tcPr>
          <w:p w14:paraId="3E515948" w14:textId="25003FC1" w:rsidR="000C761D" w:rsidRDefault="000C761D" w:rsidP="00965E06">
            <w:pPr>
              <w:pStyle w:val="tbnormal"/>
              <w:jc w:val="left"/>
              <w:rPr>
                <w:b/>
              </w:rPr>
            </w:pPr>
            <w:r>
              <w:rPr>
                <w:b/>
              </w:rPr>
              <w:t>Réception et enregistrement de la facture</w:t>
            </w:r>
          </w:p>
        </w:tc>
        <w:tc>
          <w:tcPr>
            <w:tcW w:w="5370" w:type="dxa"/>
          </w:tcPr>
          <w:p w14:paraId="51DB06EE" w14:textId="36EB9449" w:rsidR="000C761D" w:rsidRPr="003A4596" w:rsidRDefault="000C761D" w:rsidP="00B1335C">
            <w:pPr>
              <w:pStyle w:val="tbnormal"/>
            </w:pPr>
            <w:r>
              <w:t xml:space="preserve">La facture est envoyée au département comptabilité qui s’occupe de </w:t>
            </w:r>
            <w:r w:rsidR="00B1335C">
              <w:t>l’enregistrer</w:t>
            </w:r>
            <w:r>
              <w:t xml:space="preserve"> dans le PGI.</w:t>
            </w:r>
          </w:p>
        </w:tc>
      </w:tr>
      <w:tr w:rsidR="000C761D" w:rsidRPr="003A4596" w14:paraId="504212E5" w14:textId="77777777" w:rsidTr="00033C1B">
        <w:trPr>
          <w:trHeight w:val="333"/>
        </w:trPr>
        <w:tc>
          <w:tcPr>
            <w:tcW w:w="1990" w:type="dxa"/>
          </w:tcPr>
          <w:p w14:paraId="7BA8B14E" w14:textId="11DBB183" w:rsidR="000C761D" w:rsidRDefault="000C761D" w:rsidP="00965E06">
            <w:pPr>
              <w:pStyle w:val="tbnormal"/>
              <w:jc w:val="left"/>
              <w:rPr>
                <w:b/>
              </w:rPr>
            </w:pPr>
            <w:r>
              <w:rPr>
                <w:b/>
              </w:rPr>
              <w:t>Paiement fournisseur</w:t>
            </w:r>
          </w:p>
        </w:tc>
        <w:tc>
          <w:tcPr>
            <w:tcW w:w="5370" w:type="dxa"/>
          </w:tcPr>
          <w:p w14:paraId="11A70A47" w14:textId="4801C7E3" w:rsidR="000C761D" w:rsidRDefault="000C761D" w:rsidP="00033C1B">
            <w:pPr>
              <w:pStyle w:val="tbnormal"/>
            </w:pPr>
            <w:r w:rsidRPr="003A4596">
              <w:t xml:space="preserve">En respectant les conditions de paiement </w:t>
            </w:r>
            <w:r>
              <w:t>du</w:t>
            </w:r>
            <w:r w:rsidRPr="003A4596">
              <w:t xml:space="preserve"> fournisseur, la comptabilité se charge de solder l</w:t>
            </w:r>
            <w:r>
              <w:t>e montant de la facture.</w:t>
            </w:r>
          </w:p>
        </w:tc>
      </w:tr>
      <w:tr w:rsidR="0004554D" w:rsidRPr="003A4596" w14:paraId="19DFEF3E" w14:textId="77777777" w:rsidTr="006D7E81">
        <w:trPr>
          <w:trHeight w:hRule="exact" w:val="454"/>
        </w:trPr>
        <w:tc>
          <w:tcPr>
            <w:tcW w:w="7360" w:type="dxa"/>
            <w:gridSpan w:val="2"/>
            <w:shd w:val="clear" w:color="auto" w:fill="E7E6E6" w:themeFill="background2"/>
            <w:vAlign w:val="center"/>
          </w:tcPr>
          <w:p w14:paraId="78B02DF4" w14:textId="7CA4518A" w:rsidR="0004554D" w:rsidRPr="003A4596" w:rsidRDefault="0004554D" w:rsidP="006D7E81">
            <w:pPr>
              <w:pStyle w:val="tbnormal"/>
              <w:jc w:val="center"/>
            </w:pPr>
            <w:r>
              <w:rPr>
                <w:b/>
              </w:rPr>
              <w:t>Processus de production</w:t>
            </w:r>
          </w:p>
        </w:tc>
      </w:tr>
      <w:tr w:rsidR="000C761D" w:rsidRPr="003A4596" w14:paraId="5323742F" w14:textId="77777777" w:rsidTr="00033C1B">
        <w:trPr>
          <w:trHeight w:val="333"/>
        </w:trPr>
        <w:tc>
          <w:tcPr>
            <w:tcW w:w="1990" w:type="dxa"/>
          </w:tcPr>
          <w:p w14:paraId="1F45A2BA" w14:textId="122D20E5" w:rsidR="000C761D" w:rsidRDefault="000C761D" w:rsidP="00965E06">
            <w:pPr>
              <w:pStyle w:val="tbnormal"/>
              <w:jc w:val="left"/>
              <w:rPr>
                <w:b/>
              </w:rPr>
            </w:pPr>
            <w:r>
              <w:rPr>
                <w:b/>
              </w:rPr>
              <w:lastRenderedPageBreak/>
              <w:t>Lancement des OF</w:t>
            </w:r>
          </w:p>
        </w:tc>
        <w:tc>
          <w:tcPr>
            <w:tcW w:w="5370" w:type="dxa"/>
          </w:tcPr>
          <w:p w14:paraId="4D806EB2" w14:textId="06A47F3A" w:rsidR="000C761D" w:rsidRPr="003A4596" w:rsidRDefault="000C761D" w:rsidP="00033C1B">
            <w:pPr>
              <w:pStyle w:val="tbnormal"/>
            </w:pPr>
            <w:r>
              <w:t>Lorsque les matières premières sont disponibles, il est nécessaire de lancer les ordres de fabrication pour débuter la production qui s’étend sur</w:t>
            </w:r>
            <w:r w:rsidR="00B1335C">
              <w:t xml:space="preserve"> une durée de</w:t>
            </w:r>
            <w:r>
              <w:t xml:space="preserve"> 5 jours.</w:t>
            </w:r>
          </w:p>
        </w:tc>
      </w:tr>
      <w:tr w:rsidR="000C761D" w:rsidRPr="003A4596" w14:paraId="49B43724" w14:textId="77777777" w:rsidTr="00033C1B">
        <w:trPr>
          <w:trHeight w:val="333"/>
        </w:trPr>
        <w:tc>
          <w:tcPr>
            <w:tcW w:w="1990" w:type="dxa"/>
          </w:tcPr>
          <w:p w14:paraId="7FFA45FE" w14:textId="21B432A7" w:rsidR="000C761D" w:rsidRDefault="000C761D" w:rsidP="00965E06">
            <w:pPr>
              <w:pStyle w:val="tbnormal"/>
              <w:jc w:val="left"/>
              <w:rPr>
                <w:b/>
              </w:rPr>
            </w:pPr>
            <w:r>
              <w:rPr>
                <w:b/>
              </w:rPr>
              <w:t>Confirmer la production</w:t>
            </w:r>
          </w:p>
        </w:tc>
        <w:tc>
          <w:tcPr>
            <w:tcW w:w="5370" w:type="dxa"/>
          </w:tcPr>
          <w:p w14:paraId="3F5C0EE5" w14:textId="48F377E6" w:rsidR="000C761D" w:rsidRDefault="000C761D" w:rsidP="00B1335C">
            <w:pPr>
              <w:pStyle w:val="tbnormal"/>
            </w:pPr>
            <w:r>
              <w:t xml:space="preserve">Dès que le processus de fabrication arrive à terme, il est nécessaire de confirmer la </w:t>
            </w:r>
            <w:r w:rsidR="00B1335C">
              <w:t xml:space="preserve">fabrication de l’OF </w:t>
            </w:r>
            <w:r>
              <w:t>dans le PGI.</w:t>
            </w:r>
          </w:p>
        </w:tc>
      </w:tr>
      <w:tr w:rsidR="0004554D" w:rsidRPr="003A4596" w14:paraId="1DB5D137" w14:textId="77777777" w:rsidTr="006D7E81">
        <w:trPr>
          <w:trHeight w:hRule="exact" w:val="454"/>
        </w:trPr>
        <w:tc>
          <w:tcPr>
            <w:tcW w:w="7360" w:type="dxa"/>
            <w:gridSpan w:val="2"/>
            <w:shd w:val="clear" w:color="auto" w:fill="E7E6E6" w:themeFill="background2"/>
            <w:vAlign w:val="center"/>
          </w:tcPr>
          <w:p w14:paraId="05B8CDA4" w14:textId="102FE516" w:rsidR="0004554D" w:rsidRDefault="0004554D" w:rsidP="006D7E81">
            <w:pPr>
              <w:pStyle w:val="tbnormal"/>
              <w:jc w:val="center"/>
            </w:pPr>
            <w:r>
              <w:rPr>
                <w:b/>
              </w:rPr>
              <w:t>Processus de vente</w:t>
            </w:r>
          </w:p>
        </w:tc>
      </w:tr>
      <w:tr w:rsidR="000C761D" w:rsidRPr="003A4596" w14:paraId="32A6E38B" w14:textId="77777777" w:rsidTr="00033C1B">
        <w:trPr>
          <w:trHeight w:val="333"/>
        </w:trPr>
        <w:tc>
          <w:tcPr>
            <w:tcW w:w="1990" w:type="dxa"/>
          </w:tcPr>
          <w:p w14:paraId="4F92AA4E" w14:textId="47740CFC" w:rsidR="000C761D" w:rsidRDefault="000C761D" w:rsidP="00965E06">
            <w:pPr>
              <w:pStyle w:val="tbnormal"/>
              <w:jc w:val="left"/>
              <w:rPr>
                <w:b/>
              </w:rPr>
            </w:pPr>
            <w:r>
              <w:rPr>
                <w:b/>
              </w:rPr>
              <w:t>Effectuer une offre</w:t>
            </w:r>
          </w:p>
        </w:tc>
        <w:tc>
          <w:tcPr>
            <w:tcW w:w="5370" w:type="dxa"/>
          </w:tcPr>
          <w:p w14:paraId="489C63A1" w14:textId="514D053E" w:rsidR="000C761D" w:rsidRDefault="000C761D" w:rsidP="00B1335C">
            <w:pPr>
              <w:pStyle w:val="tbnormal"/>
            </w:pPr>
            <w:r>
              <w:t xml:space="preserve">Lorsqu’un prospect est intéressé par un article, il est nécessaire de lui faire parvenir une offre </w:t>
            </w:r>
            <w:r w:rsidR="00B1335C">
              <w:t>correspondante à</w:t>
            </w:r>
            <w:r>
              <w:t xml:space="preserve"> sa demande.</w:t>
            </w:r>
          </w:p>
        </w:tc>
      </w:tr>
      <w:tr w:rsidR="000C761D" w:rsidRPr="003A4596" w14:paraId="43270929" w14:textId="77777777" w:rsidTr="00033C1B">
        <w:trPr>
          <w:trHeight w:val="333"/>
        </w:trPr>
        <w:tc>
          <w:tcPr>
            <w:tcW w:w="1990" w:type="dxa"/>
          </w:tcPr>
          <w:p w14:paraId="34163F74" w14:textId="4B973E1D" w:rsidR="000C761D" w:rsidRDefault="000C761D" w:rsidP="00965E06">
            <w:pPr>
              <w:pStyle w:val="tbnormal"/>
              <w:jc w:val="left"/>
              <w:rPr>
                <w:b/>
              </w:rPr>
            </w:pPr>
            <w:r>
              <w:rPr>
                <w:b/>
              </w:rPr>
              <w:t>Créer une vente</w:t>
            </w:r>
          </w:p>
        </w:tc>
        <w:tc>
          <w:tcPr>
            <w:tcW w:w="5370" w:type="dxa"/>
          </w:tcPr>
          <w:p w14:paraId="548D1337" w14:textId="2737D303" w:rsidR="000C761D" w:rsidRDefault="00B1335C" w:rsidP="00033C1B">
            <w:pPr>
              <w:pStyle w:val="tbnormal"/>
            </w:pPr>
            <w:r>
              <w:t>Une fois</w:t>
            </w:r>
            <w:r w:rsidR="000C761D">
              <w:t xml:space="preserve"> que les parties se sont mises d’accord sur les conditions, une vente ferme est créée dans le PGI.</w:t>
            </w:r>
          </w:p>
        </w:tc>
      </w:tr>
      <w:tr w:rsidR="000C761D" w:rsidRPr="003A4596" w14:paraId="546DF399" w14:textId="77777777" w:rsidTr="00033C1B">
        <w:trPr>
          <w:trHeight w:val="333"/>
        </w:trPr>
        <w:tc>
          <w:tcPr>
            <w:tcW w:w="1990" w:type="dxa"/>
          </w:tcPr>
          <w:p w14:paraId="37A816BF" w14:textId="192713E5" w:rsidR="000C761D" w:rsidRDefault="000C761D" w:rsidP="00965E06">
            <w:pPr>
              <w:pStyle w:val="tbnormal"/>
              <w:jc w:val="left"/>
              <w:rPr>
                <w:b/>
              </w:rPr>
            </w:pPr>
            <w:r>
              <w:rPr>
                <w:b/>
              </w:rPr>
              <w:t>Livraison</w:t>
            </w:r>
          </w:p>
        </w:tc>
        <w:tc>
          <w:tcPr>
            <w:tcW w:w="5370" w:type="dxa"/>
          </w:tcPr>
          <w:p w14:paraId="467D6A90" w14:textId="610FFFA6" w:rsidR="000C761D" w:rsidRDefault="000C761D" w:rsidP="00033C1B">
            <w:pPr>
              <w:pStyle w:val="tbnormal"/>
            </w:pPr>
            <w:r>
              <w:t>La quantité demandée de l’article est prélevée en stock et envoyée à l’adresse de livraison du client.</w:t>
            </w:r>
          </w:p>
        </w:tc>
      </w:tr>
      <w:tr w:rsidR="000C761D" w:rsidRPr="003A4596" w14:paraId="6A4583AD" w14:textId="77777777" w:rsidTr="00033C1B">
        <w:trPr>
          <w:trHeight w:val="333"/>
        </w:trPr>
        <w:tc>
          <w:tcPr>
            <w:tcW w:w="1990" w:type="dxa"/>
          </w:tcPr>
          <w:p w14:paraId="321D1A95" w14:textId="07D986C0" w:rsidR="000C761D" w:rsidRDefault="000C761D" w:rsidP="00965E06">
            <w:pPr>
              <w:pStyle w:val="tbnormal"/>
              <w:jc w:val="left"/>
              <w:rPr>
                <w:b/>
              </w:rPr>
            </w:pPr>
            <w:r>
              <w:rPr>
                <w:b/>
              </w:rPr>
              <w:t>Facturation</w:t>
            </w:r>
          </w:p>
        </w:tc>
        <w:tc>
          <w:tcPr>
            <w:tcW w:w="5370" w:type="dxa"/>
          </w:tcPr>
          <w:p w14:paraId="21919D1F" w14:textId="55679476" w:rsidR="000C761D" w:rsidRDefault="000C761D" w:rsidP="00033C1B">
            <w:pPr>
              <w:pStyle w:val="tbnormal"/>
            </w:pPr>
            <w:r>
              <w:t>Les articles sont facturés au client</w:t>
            </w:r>
            <w:r w:rsidR="00B1335C">
              <w:t xml:space="preserve"> sur la base des conditions négociées.</w:t>
            </w:r>
          </w:p>
        </w:tc>
      </w:tr>
      <w:tr w:rsidR="000C761D" w:rsidRPr="003A4596" w14:paraId="71078313" w14:textId="77777777" w:rsidTr="00033C1B">
        <w:trPr>
          <w:trHeight w:val="333"/>
        </w:trPr>
        <w:tc>
          <w:tcPr>
            <w:tcW w:w="1990" w:type="dxa"/>
          </w:tcPr>
          <w:p w14:paraId="3BC8A198" w14:textId="483C56B4" w:rsidR="000C761D" w:rsidRDefault="000C761D" w:rsidP="00965E06">
            <w:pPr>
              <w:pStyle w:val="tbnormal"/>
              <w:jc w:val="left"/>
              <w:rPr>
                <w:b/>
              </w:rPr>
            </w:pPr>
            <w:r>
              <w:rPr>
                <w:b/>
              </w:rPr>
              <w:t>Comptabilisation des débiteurs</w:t>
            </w:r>
          </w:p>
        </w:tc>
        <w:tc>
          <w:tcPr>
            <w:tcW w:w="5370" w:type="dxa"/>
          </w:tcPr>
          <w:p w14:paraId="1AEC29AD" w14:textId="7239F413" w:rsidR="000C761D" w:rsidRDefault="000C761D" w:rsidP="00B1335C">
            <w:pPr>
              <w:pStyle w:val="tbnormal"/>
            </w:pPr>
            <w:r>
              <w:t xml:space="preserve">Le relevé bancaire indique que le client a payé le montant de sa facture. Il s’agit </w:t>
            </w:r>
            <w:r w:rsidR="00B1335C">
              <w:t>de comptabiliser cette écriture</w:t>
            </w:r>
            <w:r>
              <w:t xml:space="preserve"> dans le PGI.</w:t>
            </w:r>
          </w:p>
        </w:tc>
      </w:tr>
    </w:tbl>
    <w:p w14:paraId="5DB7F4AE" w14:textId="77777777" w:rsidR="003C6CA5" w:rsidRDefault="003C6CA5" w:rsidP="003C6CA5">
      <w:pPr>
        <w:pStyle w:val="tbtitre4"/>
      </w:pPr>
      <w:bookmarkStart w:id="185" w:name="_Toc454297825"/>
      <w:bookmarkStart w:id="186" w:name="_Toc455566097"/>
      <w:r>
        <w:t>Support aux opérations</w:t>
      </w:r>
      <w:bookmarkEnd w:id="185"/>
      <w:bookmarkEnd w:id="186"/>
    </w:p>
    <w:p w14:paraId="753292FF" w14:textId="77777777" w:rsidR="003C6CA5" w:rsidRDefault="003C6CA5" w:rsidP="003C6CA5">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Plusieurs millions d’utilisateurs à travers le monde ont aujourd'hui à faire à cet outil informatique.</w:t>
      </w:r>
    </w:p>
    <w:p w14:paraId="303E2E09" w14:textId="0E3F2B6B" w:rsidR="003C6CA5" w:rsidRDefault="003C6CA5" w:rsidP="003C6CA5">
      <w:pPr>
        <w:pStyle w:val="tbnormal"/>
        <w:spacing w:before="120" w:after="120"/>
      </w:pPr>
      <w:r>
        <w:t>L’une des premières tâches qui vous incombe est de vous familiariser avec cet outil afin de piloter vos opérations quotidiennes de la manière la plus efficiente poss</w:t>
      </w:r>
      <w:r w:rsidR="00B1335C">
        <w:t>ible. Vous verrez, Odoo</w:t>
      </w:r>
      <w:r>
        <w:t xml:space="preserve"> vous </w:t>
      </w:r>
      <w:r w:rsidR="00B1335C">
        <w:t>donne accès à</w:t>
      </w:r>
      <w:r>
        <w:t xml:space="preserve"> une vision unifiée de </w:t>
      </w:r>
      <w:r w:rsidR="00B1335C">
        <w:t xml:space="preserve">tout </w:t>
      </w:r>
      <w:r>
        <w:t>ce qu’il se passe dans votre entreprise.</w:t>
      </w:r>
      <w:r>
        <w:br w:type="page"/>
      </w:r>
    </w:p>
    <w:p w14:paraId="5C78CA3D" w14:textId="77777777" w:rsidR="003C6CA5" w:rsidRPr="002C3582" w:rsidRDefault="003C6CA5" w:rsidP="003C6CA5">
      <w:pPr>
        <w:pStyle w:val="tbtitre4"/>
        <w:rPr>
          <w:lang w:val="fr-CH"/>
        </w:rPr>
      </w:pPr>
      <w:bookmarkStart w:id="187" w:name="_Toc454297826"/>
      <w:bookmarkStart w:id="188" w:name="_Ref455564543"/>
      <w:bookmarkStart w:id="189" w:name="_Toc455566098"/>
      <w:r w:rsidRPr="002C3582">
        <w:rPr>
          <w:lang w:val="fr-CH"/>
        </w:rPr>
        <w:lastRenderedPageBreak/>
        <w:t>Infrastructure</w:t>
      </w:r>
      <w:bookmarkEnd w:id="187"/>
      <w:bookmarkEnd w:id="188"/>
      <w:bookmarkEnd w:id="189"/>
    </w:p>
    <w:p w14:paraId="20F35E21" w14:textId="77777777" w:rsidR="003C6CA5" w:rsidRDefault="003C6CA5" w:rsidP="003C6CA5">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336ED4E8" w14:textId="77777777" w:rsidR="003C6CA5" w:rsidRDefault="003C6CA5" w:rsidP="003C6CA5">
      <w:pPr>
        <w:pStyle w:val="tbnormal"/>
        <w:spacing w:before="120" w:after="120"/>
      </w:pPr>
      <w:r>
        <w:rPr>
          <w:noProof/>
          <w:lang w:val="fr-FR" w:eastAsia="fr-FR"/>
        </w:rPr>
        <w:drawing>
          <wp:inline distT="0" distB="0" distL="0" distR="0" wp14:anchorId="19F6D898" wp14:editId="2DE006B4">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53">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3ABAA5D4" w14:textId="5D8CF6C8" w:rsidR="00D24364" w:rsidRPr="00461AA1" w:rsidRDefault="00D24364" w:rsidP="00461AA1">
      <w:pPr>
        <w:pStyle w:val="tbnormal"/>
        <w:spacing w:after="180"/>
        <w:jc w:val="right"/>
        <w:rPr>
          <w:b/>
          <w:color w:val="404040" w:themeColor="text1" w:themeTint="BF"/>
          <w:sz w:val="18"/>
        </w:rPr>
      </w:pPr>
      <w:r w:rsidRPr="00461AA1">
        <w:rPr>
          <w:b/>
          <w:color w:val="404040" w:themeColor="text1" w:themeTint="BF"/>
          <w:sz w:val="18"/>
        </w:rPr>
        <w:t>Figure 025 : Plan d’aménagement du site de production Brewery &amp; Co.</w:t>
      </w:r>
    </w:p>
    <w:p w14:paraId="3DEA959C" w14:textId="77777777" w:rsidR="003C6CA5" w:rsidRDefault="003C6CA5" w:rsidP="003C6CA5">
      <w:pPr>
        <w:pStyle w:val="tbnormal"/>
        <w:spacing w:before="120" w:after="120"/>
      </w:pPr>
      <w:r>
        <w:t>Ceci est le résultat d’un investissement d’un million de CHF entre le terrain et le bâtiment.</w:t>
      </w:r>
    </w:p>
    <w:p w14:paraId="6B7A4687" w14:textId="5BBFC34E" w:rsidR="003C6CA5" w:rsidRDefault="003C6CA5" w:rsidP="003C6CA5">
      <w:pPr>
        <w:pStyle w:val="tbnormal"/>
        <w:spacing w:before="120" w:after="120"/>
      </w:pPr>
      <w:r>
        <w:t>L’entreprise dispose de deux endroit</w:t>
      </w:r>
      <w:r w:rsidR="00FB469D">
        <w:t xml:space="preserve">s de stockage. L’entrepôt A </w:t>
      </w:r>
      <w:r>
        <w:t>permet de stocker les matiè</w:t>
      </w:r>
      <w:r w:rsidR="00FB469D">
        <w:t xml:space="preserve">res premières. L’entrepôt B </w:t>
      </w:r>
      <w:r>
        <w:t>est l’endroit où les produits finis vont atterrir à la fin du processus de fabrication. Les bouteilles et canettes vides utilisées pour le conditionnem</w:t>
      </w:r>
      <w:r w:rsidR="00FB7441">
        <w:t>ent se situent dans l’entrepôt A</w:t>
      </w:r>
      <w:r>
        <w:t>.</w:t>
      </w:r>
    </w:p>
    <w:p w14:paraId="4CF0A679" w14:textId="55B7F621" w:rsidR="003C6CA5" w:rsidRDefault="003C6CA5" w:rsidP="003C6CA5">
      <w:pPr>
        <w:pStyle w:val="tbnormal"/>
      </w:pPr>
      <w:r>
        <w:t xml:space="preserve">Ces entrepôts ont des limitations en </w:t>
      </w:r>
      <w:r w:rsidR="00D24364">
        <w:t>termes</w:t>
      </w:r>
      <w:r>
        <w:t xml:space="preserve"> de volumétrie à disposition. Ainsi, </w:t>
      </w:r>
      <w:r w:rsidR="00AB054A">
        <w:t>il est nécessaire de surveiller</w:t>
      </w:r>
      <w:r>
        <w:t xml:space="preserve"> à ce que les limites ne soient pas dépassées.</w:t>
      </w:r>
      <w:r w:rsidR="00AB054A">
        <w:t xml:space="preserve"> </w:t>
      </w:r>
    </w:p>
    <w:p w14:paraId="13BA7F45" w14:textId="77777777" w:rsidR="00AB054A" w:rsidRDefault="00AB054A" w:rsidP="00AB054A">
      <w:pPr>
        <w:pStyle w:val="tbnormal"/>
      </w:pPr>
      <w:r>
        <w:t>L’entrepôt de matière première permet de stocker :</w:t>
      </w:r>
    </w:p>
    <w:p w14:paraId="74B13A80" w14:textId="77777777" w:rsidR="00AB054A" w:rsidRDefault="00AB054A" w:rsidP="009527EC">
      <w:pPr>
        <w:pStyle w:val="tbnormal"/>
        <w:numPr>
          <w:ilvl w:val="0"/>
          <w:numId w:val="37"/>
        </w:numPr>
      </w:pPr>
      <w:r>
        <w:t>120 m</w:t>
      </w:r>
      <w:r w:rsidRPr="00DE66F5">
        <w:rPr>
          <w:vertAlign w:val="superscript"/>
        </w:rPr>
        <w:t>3</w:t>
      </w:r>
      <w:r>
        <w:t xml:space="preserve"> d’eau.</w:t>
      </w:r>
    </w:p>
    <w:p w14:paraId="4E1E48CB" w14:textId="77777777" w:rsidR="00AB054A" w:rsidRDefault="00AB054A" w:rsidP="009527EC">
      <w:pPr>
        <w:pStyle w:val="tbnormal"/>
        <w:numPr>
          <w:ilvl w:val="0"/>
          <w:numId w:val="37"/>
        </w:numPr>
      </w:pPr>
      <w:r>
        <w:t>4 cuves de 350 kg destinées au stockage des différents malts.</w:t>
      </w:r>
    </w:p>
    <w:p w14:paraId="7ADB7D2B" w14:textId="77777777" w:rsidR="00AB054A" w:rsidRDefault="00AB054A" w:rsidP="009527EC">
      <w:pPr>
        <w:pStyle w:val="tbnormal"/>
        <w:numPr>
          <w:ilvl w:val="0"/>
          <w:numId w:val="37"/>
        </w:numPr>
      </w:pPr>
      <w:r>
        <w:t>4 cuves de 6 kg destinées au stockage du houblon.</w:t>
      </w:r>
    </w:p>
    <w:p w14:paraId="515DCA43" w14:textId="77777777" w:rsidR="00AB054A" w:rsidRDefault="00AB054A" w:rsidP="009527EC">
      <w:pPr>
        <w:pStyle w:val="tbnormal"/>
        <w:numPr>
          <w:ilvl w:val="0"/>
          <w:numId w:val="37"/>
        </w:numPr>
      </w:pPr>
      <w:r>
        <w:t>1 cuve de 70 kg destinée au stockage de la levure.</w:t>
      </w:r>
    </w:p>
    <w:p w14:paraId="16255F0F" w14:textId="77777777" w:rsidR="00AB054A" w:rsidRDefault="00AB054A" w:rsidP="009527EC">
      <w:pPr>
        <w:pStyle w:val="tbnormal"/>
        <w:numPr>
          <w:ilvl w:val="0"/>
          <w:numId w:val="37"/>
        </w:numPr>
      </w:pPr>
      <w:r>
        <w:t>1 cuve de 150 kg destinée au stockage des épices.</w:t>
      </w:r>
    </w:p>
    <w:p w14:paraId="32BC7973" w14:textId="77777777" w:rsidR="00AB054A" w:rsidRDefault="00AB054A" w:rsidP="009527EC">
      <w:pPr>
        <w:pStyle w:val="tbnormal"/>
        <w:numPr>
          <w:ilvl w:val="0"/>
          <w:numId w:val="37"/>
        </w:numPr>
      </w:pPr>
      <w:r>
        <w:t>1 étagère pouvant accueillir 75 pots d’un kilogramme de miel.</w:t>
      </w:r>
    </w:p>
    <w:p w14:paraId="17570B62" w14:textId="0094F53D" w:rsidR="00FB7441" w:rsidRDefault="00FB7441" w:rsidP="009527EC">
      <w:pPr>
        <w:pStyle w:val="tbnormal"/>
        <w:numPr>
          <w:ilvl w:val="0"/>
          <w:numId w:val="37"/>
        </w:numPr>
      </w:pPr>
      <w:r>
        <w:lastRenderedPageBreak/>
        <w:t>1 étagère pouvant accueillir 25'000 unités de conditionnements, tous types confondus.</w:t>
      </w:r>
    </w:p>
    <w:p w14:paraId="038BF0B2" w14:textId="77777777" w:rsidR="00AB054A" w:rsidRDefault="00AB054A" w:rsidP="00AB054A">
      <w:pPr>
        <w:pStyle w:val="tbnormal"/>
      </w:pPr>
      <w:r>
        <w:t>Ces quantités permettent d’approvisionner les lignes de production pendant 1 mois sans avoir à commander de la matière première auprès des fournisseurs.</w:t>
      </w:r>
    </w:p>
    <w:p w14:paraId="2A9D8DD2" w14:textId="3737E05C" w:rsidR="00AB054A" w:rsidRDefault="00AB054A" w:rsidP="00AB054A">
      <w:pPr>
        <w:pStyle w:val="tbnormal"/>
      </w:pPr>
      <w:r>
        <w:t xml:space="preserve">L’entrepôt </w:t>
      </w:r>
      <w:r w:rsidR="00FB7441">
        <w:t xml:space="preserve">B est celui </w:t>
      </w:r>
      <w:r w:rsidR="00E573A9">
        <w:t>réservé</w:t>
      </w:r>
      <w:r w:rsidR="00FB7441">
        <w:t xml:space="preserve"> aux produits finis. Il est organisé en ligne et</w:t>
      </w:r>
      <w:r w:rsidR="00E12B6D">
        <w:t xml:space="preserve"> </w:t>
      </w:r>
      <w:r w:rsidR="00FB7441">
        <w:t xml:space="preserve">est </w:t>
      </w:r>
      <w:r>
        <w:t>réfrigéré. Il permet d’accueillir :</w:t>
      </w:r>
    </w:p>
    <w:p w14:paraId="79566AC2" w14:textId="6D90D796" w:rsidR="00AB054A" w:rsidRDefault="00AB054A" w:rsidP="009527EC">
      <w:pPr>
        <w:pStyle w:val="tbnormal"/>
        <w:numPr>
          <w:ilvl w:val="0"/>
          <w:numId w:val="38"/>
        </w:numPr>
      </w:pPr>
      <w:r>
        <w:t>50'000 unités (grand ou petit format).</w:t>
      </w:r>
    </w:p>
    <w:p w14:paraId="308BFE1C" w14:textId="3F03B785" w:rsidR="003C6CA5" w:rsidRDefault="00AB054A" w:rsidP="003C6CA5">
      <w:pPr>
        <w:pStyle w:val="tbnormal"/>
      </w:pPr>
      <w:r>
        <w:t xml:space="preserve">Cette limite permet de stocker le résultat </w:t>
      </w:r>
      <w:r w:rsidR="00FB7441">
        <w:t>d’un mois</w:t>
      </w:r>
      <w:r>
        <w:t xml:space="preserve"> de production</w:t>
      </w:r>
      <w:r w:rsidR="00E57DF8">
        <w:t>.</w:t>
      </w:r>
    </w:p>
    <w:p w14:paraId="6B795C25" w14:textId="4E8A3ADF" w:rsidR="00AB054A" w:rsidRDefault="00AB054A" w:rsidP="00AB054A">
      <w:pPr>
        <w:pStyle w:val="tbnormal"/>
      </w:pPr>
      <w:r>
        <w:t xml:space="preserve">Il est </w:t>
      </w:r>
      <w:r w:rsidR="00E12B6D">
        <w:t xml:space="preserve">tout à fait </w:t>
      </w:r>
      <w:r>
        <w:t>possible d’étendre ces capacités</w:t>
      </w:r>
      <w:r w:rsidR="00E12B6D">
        <w:t xml:space="preserve"> de stockage auprès d’un tiers</w:t>
      </w:r>
      <w:r>
        <w:t>. Le partenaire Warouhousing Swiss AG loue ses services à la journée.</w:t>
      </w:r>
    </w:p>
    <w:p w14:paraId="50EA246A" w14:textId="1E85EBC2" w:rsidR="00AB054A" w:rsidRDefault="00F50434" w:rsidP="009527EC">
      <w:pPr>
        <w:pStyle w:val="tbnormal"/>
        <w:numPr>
          <w:ilvl w:val="0"/>
          <w:numId w:val="38"/>
        </w:numPr>
      </w:pPr>
      <w:r>
        <w:t>1</w:t>
      </w:r>
      <w:r w:rsidR="00AB054A">
        <w:t>00.- CHF par récipient de 10 kilogrammes de matières premières.</w:t>
      </w:r>
    </w:p>
    <w:p w14:paraId="0FA4E964" w14:textId="1501A396" w:rsidR="003C6CA5" w:rsidRPr="003A4596" w:rsidRDefault="00AB054A" w:rsidP="009527EC">
      <w:pPr>
        <w:pStyle w:val="tbnormal"/>
        <w:numPr>
          <w:ilvl w:val="0"/>
          <w:numId w:val="38"/>
        </w:numPr>
      </w:pPr>
      <w:r>
        <w:t xml:space="preserve">200.- CHF par lot de 12'000 </w:t>
      </w:r>
      <w:r w:rsidR="00E57DF8">
        <w:t>unités canettes ou bouteilles, vides ou pleines</w:t>
      </w:r>
      <w:r>
        <w:t>.</w:t>
      </w:r>
    </w:p>
    <w:p w14:paraId="449A5301" w14:textId="53D77467" w:rsidR="003C6CA5" w:rsidRDefault="00E12B6D" w:rsidP="003C6CA5">
      <w:pPr>
        <w:pStyle w:val="tbnormal"/>
        <w:spacing w:before="120" w:after="120"/>
      </w:pPr>
      <w:r>
        <w:t xml:space="preserve">La location d’espace de stockage supplémentaire peut faire partie d’une stratégie. Attention toutefois à </w:t>
      </w:r>
      <w:r w:rsidR="003C6CA5">
        <w:t>ne pas vous retrouver en sous-liquidité.</w:t>
      </w:r>
    </w:p>
    <w:p w14:paraId="6F6F379C" w14:textId="77777777" w:rsidR="003C6CA5" w:rsidRPr="002C3582" w:rsidRDefault="003C6CA5" w:rsidP="003C6CA5">
      <w:pPr>
        <w:pStyle w:val="tbtitre4"/>
        <w:rPr>
          <w:lang w:val="fr-CH"/>
        </w:rPr>
      </w:pPr>
      <w:bookmarkStart w:id="190" w:name="_Toc454297827"/>
      <w:bookmarkStart w:id="191" w:name="_Toc455566099"/>
      <w:r w:rsidRPr="002C3582">
        <w:rPr>
          <w:lang w:val="fr-CH"/>
        </w:rPr>
        <w:t>Matériels de production</w:t>
      </w:r>
      <w:bookmarkEnd w:id="190"/>
      <w:bookmarkEnd w:id="191"/>
    </w:p>
    <w:p w14:paraId="18B54B3E" w14:textId="5CB7084F" w:rsidR="003C6CA5" w:rsidRDefault="003C6CA5" w:rsidP="003C6CA5">
      <w:pPr>
        <w:pStyle w:val="tbnormal"/>
        <w:spacing w:before="120" w:after="120"/>
      </w:pPr>
      <w:r>
        <w:t>La fabrication de bière s’effectue selon un ordonnancement d’opérations chronologiques. Pour se faire, vous disposez de trois lignes de production indépendantes d’une valeur de 150'000.- chacune. Elles peuvent produire mensuellement 4'000 litres de bières</w:t>
      </w:r>
      <w:r w:rsidR="00E12B6D">
        <w:t>.</w:t>
      </w:r>
      <w:r w:rsidR="00372D30">
        <w:t xml:space="preserve"> Ceci signifie qu’avec un temps de production de 5 jours, l’entreprise produit 3'000 litres de bière toutes les semaines.</w:t>
      </w:r>
    </w:p>
    <w:p w14:paraId="7E144ED4" w14:textId="77777777" w:rsidR="003C6CA5" w:rsidRDefault="003C6CA5" w:rsidP="003C6CA5">
      <w:pPr>
        <w:pStyle w:val="tbnormal"/>
        <w:spacing w:before="120" w:after="120"/>
      </w:pPr>
      <w:r>
        <w:rPr>
          <w:noProof/>
          <w:lang w:val="fr-FR" w:eastAsia="fr-FR"/>
        </w:rPr>
        <w:drawing>
          <wp:inline distT="0" distB="0" distL="0" distR="0" wp14:anchorId="066DE5CF" wp14:editId="4115F570">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0D6A4421" w14:textId="45D7A481" w:rsidR="00D24364" w:rsidRPr="00461AA1" w:rsidRDefault="00D24364" w:rsidP="00461AA1">
      <w:pPr>
        <w:pStyle w:val="tbnormal"/>
        <w:spacing w:after="180"/>
        <w:jc w:val="right"/>
        <w:rPr>
          <w:b/>
          <w:color w:val="404040" w:themeColor="text1" w:themeTint="BF"/>
          <w:sz w:val="18"/>
        </w:rPr>
      </w:pPr>
      <w:r w:rsidRPr="00461AA1">
        <w:rPr>
          <w:b/>
          <w:color w:val="404040" w:themeColor="text1" w:themeTint="BF"/>
          <w:sz w:val="18"/>
        </w:rPr>
        <w:t>Figure 026 : Zoom sur une ligne de production</w:t>
      </w:r>
      <w:r w:rsidR="00461AA1">
        <w:rPr>
          <w:rStyle w:val="Appelnotedebasdep"/>
          <w:b/>
          <w:color w:val="404040" w:themeColor="text1" w:themeTint="BF"/>
          <w:sz w:val="18"/>
        </w:rPr>
        <w:footnoteReference w:id="33"/>
      </w:r>
    </w:p>
    <w:p w14:paraId="47D051D6" w14:textId="29CA93E8" w:rsidR="00372D30" w:rsidRDefault="00E12B6D" w:rsidP="003C6CA5">
      <w:pPr>
        <w:pStyle w:val="tbnormal"/>
        <w:spacing w:before="120" w:after="120"/>
      </w:pPr>
      <w:r>
        <w:t xml:space="preserve">Votre gamme de produit est composée de quatre variétés, cependant, </w:t>
      </w:r>
      <w:r w:rsidR="003C6CA5">
        <w:t xml:space="preserve">vous </w:t>
      </w:r>
      <w:r>
        <w:t xml:space="preserve">ne </w:t>
      </w:r>
      <w:r w:rsidR="003C6CA5">
        <w:t xml:space="preserve">pouvez produire </w:t>
      </w:r>
      <w:r>
        <w:t xml:space="preserve">que </w:t>
      </w:r>
      <w:r w:rsidR="003C6CA5">
        <w:t xml:space="preserve">trois sortes de bière simultanément. Si vous décidez de changer la bière produite </w:t>
      </w:r>
      <w:r>
        <w:t>par</w:t>
      </w:r>
      <w:r w:rsidR="003C6CA5">
        <w:t xml:space="preserve"> une ligne, cela impose un nettoyage et une </w:t>
      </w:r>
      <w:r w:rsidR="003C6CA5">
        <w:lastRenderedPageBreak/>
        <w:t xml:space="preserve">désinfectassions des cuves. Cette opération dure 1 </w:t>
      </w:r>
      <w:r w:rsidR="00D24364">
        <w:t>jour</w:t>
      </w:r>
      <w:r w:rsidR="003C6CA5">
        <w:t>. Bien évidemment, votre production s’arrête durant ce laps de temps.</w:t>
      </w:r>
    </w:p>
    <w:p w14:paraId="4D37E3DA" w14:textId="77777777" w:rsidR="003C6CA5" w:rsidRPr="002C3582" w:rsidRDefault="003C6CA5" w:rsidP="003C6CA5">
      <w:pPr>
        <w:pStyle w:val="tbtitre4"/>
        <w:rPr>
          <w:lang w:val="fr-CH"/>
        </w:rPr>
      </w:pPr>
      <w:bookmarkStart w:id="192" w:name="_Toc454297828"/>
      <w:bookmarkStart w:id="193" w:name="_Toc455566100"/>
      <w:r w:rsidRPr="002C3582">
        <w:rPr>
          <w:lang w:val="fr-CH"/>
        </w:rPr>
        <w:t>Frais fixes mensuel</w:t>
      </w:r>
      <w:bookmarkEnd w:id="192"/>
      <w:bookmarkEnd w:id="193"/>
    </w:p>
    <w:p w14:paraId="742CFCEE" w14:textId="34060A3B" w:rsidR="003C6CA5" w:rsidRDefault="003C6CA5" w:rsidP="003C6CA5">
      <w:pPr>
        <w:pStyle w:val="tbnormal"/>
        <w:spacing w:before="120" w:after="120"/>
      </w:pPr>
      <w:r>
        <w:t>Votre société doit prendre en compte diverses charges d’exploitation qui pèse</w:t>
      </w:r>
      <w:r w:rsidR="00FB469D">
        <w:t>nt</w:t>
      </w:r>
      <w:r>
        <w:t xml:space="preserve"> sur elle. Vous devez payer la main d’œuvre, des frais de bureau, des frais de licences informatiques et toutes les autres charges inhérentes à une entreprise.</w:t>
      </w:r>
    </w:p>
    <w:p w14:paraId="7CF03563" w14:textId="77777777" w:rsidR="003C6CA5" w:rsidRDefault="003C6CA5" w:rsidP="003C6CA5">
      <w:pPr>
        <w:pStyle w:val="tbnormal"/>
      </w:pPr>
      <w:r>
        <w:t>Les coûts mensuelles se monte à :</w:t>
      </w:r>
    </w:p>
    <w:p w14:paraId="263D0BC8" w14:textId="11F61784" w:rsidR="003C6CA5" w:rsidRDefault="008E0F36" w:rsidP="003C6CA5">
      <w:pPr>
        <w:pStyle w:val="tbnormal"/>
        <w:numPr>
          <w:ilvl w:val="0"/>
          <w:numId w:val="1"/>
        </w:numPr>
        <w:spacing w:before="120" w:after="120"/>
      </w:pPr>
      <w:r>
        <w:t>5</w:t>
      </w:r>
      <w:r w:rsidR="003C6CA5">
        <w:t>'000.- pour la main d’œuvre.</w:t>
      </w:r>
    </w:p>
    <w:p w14:paraId="0EF9B207" w14:textId="10BA6944" w:rsidR="003C6CA5" w:rsidRDefault="008E0F36" w:rsidP="003C6CA5">
      <w:pPr>
        <w:pStyle w:val="tbnormal"/>
        <w:numPr>
          <w:ilvl w:val="0"/>
          <w:numId w:val="1"/>
        </w:numPr>
        <w:spacing w:before="120" w:after="120"/>
      </w:pPr>
      <w:r>
        <w:t>30</w:t>
      </w:r>
      <w:r w:rsidR="003C6CA5">
        <w:t>'00</w:t>
      </w:r>
      <w:r w:rsidR="00B56AA4">
        <w:t>0.- pour les frais généraux et l</w:t>
      </w:r>
      <w:r w:rsidR="003C6CA5">
        <w:t>’administration.</w:t>
      </w:r>
    </w:p>
    <w:p w14:paraId="1C2F7D21" w14:textId="77777777" w:rsidR="003C6CA5" w:rsidRDefault="003C6CA5" w:rsidP="003C6CA5">
      <w:pPr>
        <w:pStyle w:val="tbnormal"/>
        <w:numPr>
          <w:ilvl w:val="0"/>
          <w:numId w:val="1"/>
        </w:numPr>
        <w:spacing w:before="120" w:after="120"/>
      </w:pPr>
      <w:r>
        <w:t>8'500.- pour les frais relatifs à votre emprunt bancaire.</w:t>
      </w:r>
    </w:p>
    <w:p w14:paraId="64E01282" w14:textId="77777777" w:rsidR="003C6CA5" w:rsidRDefault="003C6CA5" w:rsidP="003C6CA5">
      <w:pPr>
        <w:pStyle w:val="tbnormal"/>
        <w:numPr>
          <w:ilvl w:val="0"/>
          <w:numId w:val="1"/>
        </w:numPr>
        <w:spacing w:before="120" w:after="120"/>
      </w:pPr>
      <w:r>
        <w:t>3'750.- pour les coûts liés à l’amortissement de vos installations de production.</w:t>
      </w:r>
    </w:p>
    <w:p w14:paraId="0332F5EC" w14:textId="77777777" w:rsidR="003C6CA5" w:rsidRPr="002C3582" w:rsidRDefault="003C6CA5" w:rsidP="003C6CA5">
      <w:pPr>
        <w:pStyle w:val="tbtitre4"/>
        <w:rPr>
          <w:lang w:val="fr-CH"/>
        </w:rPr>
      </w:pPr>
      <w:bookmarkStart w:id="194" w:name="_Toc454297829"/>
      <w:bookmarkStart w:id="195" w:name="_Toc455566101"/>
      <w:r w:rsidRPr="002C3582">
        <w:rPr>
          <w:lang w:val="fr-CH"/>
        </w:rPr>
        <w:t>Coûts de revient</w:t>
      </w:r>
      <w:bookmarkEnd w:id="194"/>
      <w:bookmarkEnd w:id="195"/>
    </w:p>
    <w:p w14:paraId="55111967" w14:textId="77777777" w:rsidR="003C6CA5" w:rsidRDefault="003C6CA5" w:rsidP="003C6CA5">
      <w:pPr>
        <w:pStyle w:val="tbnormal"/>
        <w:spacing w:before="120" w:after="120"/>
      </w:pPr>
      <w:r>
        <w:t>Le coût de revient de vos produits se compose des matières premières, des réceptacles, de la main d’œuvre directe et indirecte plus l’amortissement des installations de production et le remboursement de votre dette bancaire.</w:t>
      </w:r>
    </w:p>
    <w:p w14:paraId="0C0866E1" w14:textId="1629506D" w:rsidR="003C6CA5" w:rsidRDefault="003C6CA5" w:rsidP="003C6CA5">
      <w:pPr>
        <w:pStyle w:val="tbnormal"/>
        <w:spacing w:before="120" w:after="120"/>
      </w:pPr>
      <w:r>
        <w:t xml:space="preserve">Par exemple, </w:t>
      </w:r>
      <w:r w:rsidR="00647000">
        <w:t>en prenant</w:t>
      </w:r>
      <w:r>
        <w:t xml:space="preserve"> le coût de revient pour le produit BW01 (détails ci-dessous) conditionné au format 0.25 cl, </w:t>
      </w:r>
      <w:r w:rsidR="00647000">
        <w:t>les</w:t>
      </w:r>
      <w:r>
        <w:t xml:space="preserve"> résultat</w:t>
      </w:r>
      <w:r w:rsidR="00647000">
        <w:t>s obtenus sont les</w:t>
      </w:r>
      <w:r>
        <w:t xml:space="preserve"> suivant</w:t>
      </w:r>
      <w:r w:rsidR="00647000">
        <w:t>s</w:t>
      </w:r>
      <w:r>
        <w:t> :</w:t>
      </w:r>
    </w:p>
    <w:tbl>
      <w:tblPr>
        <w:tblStyle w:val="Grilledetableauclaire"/>
        <w:tblW w:w="5000" w:type="pct"/>
        <w:tblLook w:val="04A0" w:firstRow="1" w:lastRow="0" w:firstColumn="1" w:lastColumn="0" w:noHBand="0" w:noVBand="1"/>
      </w:tblPr>
      <w:tblGrid>
        <w:gridCol w:w="696"/>
        <w:gridCol w:w="2492"/>
        <w:gridCol w:w="2907"/>
        <w:gridCol w:w="1265"/>
      </w:tblGrid>
      <w:tr w:rsidR="003C6CA5" w:rsidRPr="003A4596" w14:paraId="720204A0" w14:textId="77777777" w:rsidTr="00035240">
        <w:trPr>
          <w:trHeight w:val="454"/>
        </w:trPr>
        <w:tc>
          <w:tcPr>
            <w:tcW w:w="696" w:type="dxa"/>
            <w:shd w:val="clear" w:color="auto" w:fill="E7E6E6" w:themeFill="background2"/>
            <w:vAlign w:val="center"/>
          </w:tcPr>
          <w:p w14:paraId="395F83C8" w14:textId="77777777" w:rsidR="003C6CA5" w:rsidRDefault="003C6CA5" w:rsidP="00035240">
            <w:pPr>
              <w:pStyle w:val="tbnormal"/>
              <w:jc w:val="left"/>
              <w:rPr>
                <w:b/>
              </w:rPr>
            </w:pPr>
            <w:r>
              <w:rPr>
                <w:b/>
              </w:rPr>
              <w:t>Part</w:t>
            </w:r>
          </w:p>
        </w:tc>
        <w:tc>
          <w:tcPr>
            <w:tcW w:w="2492" w:type="dxa"/>
            <w:shd w:val="clear" w:color="auto" w:fill="E7E6E6" w:themeFill="background2"/>
            <w:vAlign w:val="center"/>
          </w:tcPr>
          <w:p w14:paraId="204F526B" w14:textId="77777777" w:rsidR="003C6CA5" w:rsidRPr="004576DB" w:rsidRDefault="003C6CA5" w:rsidP="00035240">
            <w:pPr>
              <w:pStyle w:val="tbnormal"/>
              <w:jc w:val="left"/>
              <w:rPr>
                <w:b/>
              </w:rPr>
            </w:pPr>
            <w:r>
              <w:rPr>
                <w:b/>
              </w:rPr>
              <w:t>Nature des coûts</w:t>
            </w:r>
          </w:p>
        </w:tc>
        <w:tc>
          <w:tcPr>
            <w:tcW w:w="2907" w:type="dxa"/>
            <w:shd w:val="clear" w:color="auto" w:fill="E7E6E6" w:themeFill="background2"/>
            <w:vAlign w:val="center"/>
          </w:tcPr>
          <w:p w14:paraId="1E19A6A5" w14:textId="77777777" w:rsidR="003C6CA5" w:rsidRPr="00741F67" w:rsidRDefault="003C6CA5" w:rsidP="00035240">
            <w:pPr>
              <w:pStyle w:val="tbnormal"/>
              <w:jc w:val="left"/>
              <w:rPr>
                <w:b/>
              </w:rPr>
            </w:pPr>
            <w:r>
              <w:rPr>
                <w:b/>
              </w:rPr>
              <w:t>Considérations</w:t>
            </w:r>
          </w:p>
        </w:tc>
        <w:tc>
          <w:tcPr>
            <w:tcW w:w="1265" w:type="dxa"/>
            <w:shd w:val="clear" w:color="auto" w:fill="E7E6E6" w:themeFill="background2"/>
            <w:vAlign w:val="center"/>
          </w:tcPr>
          <w:p w14:paraId="591ABE43" w14:textId="77777777" w:rsidR="003C6CA5" w:rsidRDefault="003C6CA5" w:rsidP="00035240">
            <w:pPr>
              <w:pStyle w:val="tbnormal"/>
              <w:jc w:val="right"/>
              <w:rPr>
                <w:b/>
              </w:rPr>
            </w:pPr>
            <w:r>
              <w:rPr>
                <w:b/>
              </w:rPr>
              <w:t>Montant</w:t>
            </w:r>
          </w:p>
        </w:tc>
      </w:tr>
      <w:tr w:rsidR="003C6CA5" w:rsidRPr="003A4596" w14:paraId="02B3DB83" w14:textId="77777777" w:rsidTr="00035240">
        <w:trPr>
          <w:trHeight w:val="454"/>
        </w:trPr>
        <w:tc>
          <w:tcPr>
            <w:tcW w:w="696" w:type="dxa"/>
          </w:tcPr>
          <w:p w14:paraId="52786ABB" w14:textId="77777777" w:rsidR="003C6CA5" w:rsidRPr="00CC2307" w:rsidRDefault="003C6CA5" w:rsidP="00035240">
            <w:pPr>
              <w:pStyle w:val="tbnormal"/>
              <w:jc w:val="left"/>
            </w:pPr>
            <w:r w:rsidRPr="00CC2307">
              <w:t>32%</w:t>
            </w:r>
          </w:p>
        </w:tc>
        <w:tc>
          <w:tcPr>
            <w:tcW w:w="2492" w:type="dxa"/>
          </w:tcPr>
          <w:p w14:paraId="70A36478" w14:textId="77777777" w:rsidR="003C6CA5" w:rsidRPr="004576DB" w:rsidRDefault="003C6CA5" w:rsidP="00035240">
            <w:pPr>
              <w:pStyle w:val="tbnormal"/>
              <w:jc w:val="left"/>
              <w:rPr>
                <w:b/>
              </w:rPr>
            </w:pPr>
            <w:r>
              <w:rPr>
                <w:b/>
              </w:rPr>
              <w:t>Matières premières</w:t>
            </w:r>
          </w:p>
        </w:tc>
        <w:tc>
          <w:tcPr>
            <w:tcW w:w="2907" w:type="dxa"/>
          </w:tcPr>
          <w:p w14:paraId="475235F2" w14:textId="77777777" w:rsidR="003C6CA5" w:rsidRPr="00B70F13" w:rsidRDefault="003C6CA5" w:rsidP="00035240">
            <w:pPr>
              <w:pStyle w:val="tbnormal"/>
              <w:jc w:val="left"/>
            </w:pPr>
            <w:r>
              <w:t>100% de la capacité productive employé (48'000 unités)</w:t>
            </w:r>
          </w:p>
        </w:tc>
        <w:tc>
          <w:tcPr>
            <w:tcW w:w="1265" w:type="dxa"/>
          </w:tcPr>
          <w:p w14:paraId="37EC638D" w14:textId="77777777" w:rsidR="003C6CA5" w:rsidRDefault="003C6CA5" w:rsidP="00035240">
            <w:pPr>
              <w:pStyle w:val="tbnormal"/>
              <w:jc w:val="right"/>
            </w:pPr>
            <w:r>
              <w:t>22'080.-</w:t>
            </w:r>
          </w:p>
        </w:tc>
      </w:tr>
      <w:tr w:rsidR="003C6CA5" w:rsidRPr="003A4596" w14:paraId="38CB1F6A" w14:textId="77777777" w:rsidTr="00035240">
        <w:trPr>
          <w:trHeight w:val="454"/>
        </w:trPr>
        <w:tc>
          <w:tcPr>
            <w:tcW w:w="696" w:type="dxa"/>
          </w:tcPr>
          <w:p w14:paraId="48F8E869" w14:textId="77777777" w:rsidR="003C6CA5" w:rsidRPr="00CC2307" w:rsidRDefault="003C6CA5" w:rsidP="00035240">
            <w:pPr>
              <w:pStyle w:val="tbnormal"/>
              <w:jc w:val="left"/>
            </w:pPr>
            <w:r w:rsidRPr="00CC2307">
              <w:t>50%</w:t>
            </w:r>
          </w:p>
        </w:tc>
        <w:tc>
          <w:tcPr>
            <w:tcW w:w="2492" w:type="dxa"/>
          </w:tcPr>
          <w:p w14:paraId="0FF8EA5A" w14:textId="77777777" w:rsidR="003C6CA5" w:rsidRDefault="003C6CA5" w:rsidP="00035240">
            <w:pPr>
              <w:pStyle w:val="tbnormal"/>
              <w:jc w:val="left"/>
              <w:rPr>
                <w:b/>
              </w:rPr>
            </w:pPr>
            <w:r>
              <w:rPr>
                <w:b/>
              </w:rPr>
              <w:t>Frais fixe d’exploitation</w:t>
            </w:r>
          </w:p>
        </w:tc>
        <w:tc>
          <w:tcPr>
            <w:tcW w:w="2907" w:type="dxa"/>
          </w:tcPr>
          <w:p w14:paraId="5B433FE2" w14:textId="77777777" w:rsidR="003C6CA5" w:rsidRPr="00B70F13" w:rsidRDefault="003C6CA5" w:rsidP="00035240">
            <w:pPr>
              <w:pStyle w:val="tbnormal"/>
              <w:jc w:val="left"/>
            </w:pPr>
            <w:r>
              <w:t>Salaire MOI/MOD et autres frais généraux</w:t>
            </w:r>
          </w:p>
        </w:tc>
        <w:tc>
          <w:tcPr>
            <w:tcW w:w="1265" w:type="dxa"/>
          </w:tcPr>
          <w:p w14:paraId="3DF69BFD" w14:textId="77777777" w:rsidR="003C6CA5" w:rsidRDefault="003C6CA5" w:rsidP="00035240">
            <w:pPr>
              <w:pStyle w:val="tbnormal"/>
              <w:jc w:val="right"/>
            </w:pPr>
            <w:r>
              <w:t>35'000.-</w:t>
            </w:r>
          </w:p>
        </w:tc>
      </w:tr>
      <w:tr w:rsidR="003C6CA5" w:rsidRPr="003A4596" w14:paraId="5D237BF1" w14:textId="77777777" w:rsidTr="00035240">
        <w:trPr>
          <w:trHeight w:val="454"/>
        </w:trPr>
        <w:tc>
          <w:tcPr>
            <w:tcW w:w="696" w:type="dxa"/>
          </w:tcPr>
          <w:p w14:paraId="6380EB90" w14:textId="77777777" w:rsidR="003C6CA5" w:rsidRPr="00CC2307" w:rsidRDefault="003C6CA5" w:rsidP="00035240">
            <w:pPr>
              <w:pStyle w:val="tbnormal"/>
              <w:jc w:val="left"/>
            </w:pPr>
            <w:r w:rsidRPr="00CC2307">
              <w:t>12%</w:t>
            </w:r>
          </w:p>
        </w:tc>
        <w:tc>
          <w:tcPr>
            <w:tcW w:w="2492" w:type="dxa"/>
          </w:tcPr>
          <w:p w14:paraId="63D9ED25" w14:textId="77777777" w:rsidR="003C6CA5" w:rsidRDefault="003C6CA5" w:rsidP="00035240">
            <w:pPr>
              <w:pStyle w:val="tbnormal"/>
              <w:jc w:val="left"/>
              <w:rPr>
                <w:b/>
              </w:rPr>
            </w:pPr>
            <w:r>
              <w:rPr>
                <w:b/>
              </w:rPr>
              <w:t>Emprunt bancaire</w:t>
            </w:r>
          </w:p>
        </w:tc>
        <w:tc>
          <w:tcPr>
            <w:tcW w:w="2907" w:type="dxa"/>
          </w:tcPr>
          <w:p w14:paraId="3A6B8B9E" w14:textId="77777777" w:rsidR="003C6CA5" w:rsidRDefault="003C6CA5" w:rsidP="00035240">
            <w:pPr>
              <w:pStyle w:val="tbnormal"/>
              <w:jc w:val="left"/>
            </w:pPr>
            <w:r>
              <w:t>Sur la base d’un prêt de 1'200'000.- CHF bloqué à 4.50% sur 25 ans</w:t>
            </w:r>
          </w:p>
        </w:tc>
        <w:tc>
          <w:tcPr>
            <w:tcW w:w="1265" w:type="dxa"/>
          </w:tcPr>
          <w:p w14:paraId="4AD80ACF" w14:textId="77777777" w:rsidR="003C6CA5" w:rsidRDefault="003C6CA5" w:rsidP="00035240">
            <w:pPr>
              <w:pStyle w:val="tbnormal"/>
              <w:jc w:val="right"/>
            </w:pPr>
            <w:r>
              <w:t>8'500.-</w:t>
            </w:r>
          </w:p>
        </w:tc>
      </w:tr>
      <w:tr w:rsidR="003C6CA5" w:rsidRPr="003A4596" w14:paraId="2D9FFDA0" w14:textId="77777777" w:rsidTr="00035240">
        <w:trPr>
          <w:trHeight w:val="454"/>
        </w:trPr>
        <w:tc>
          <w:tcPr>
            <w:tcW w:w="696" w:type="dxa"/>
          </w:tcPr>
          <w:p w14:paraId="3556B71A" w14:textId="77777777" w:rsidR="003C6CA5" w:rsidRPr="00CC2307" w:rsidRDefault="003C6CA5" w:rsidP="00035240">
            <w:pPr>
              <w:pStyle w:val="tbnormal"/>
              <w:jc w:val="left"/>
            </w:pPr>
            <w:r w:rsidRPr="00CC2307">
              <w:t>6%</w:t>
            </w:r>
          </w:p>
        </w:tc>
        <w:tc>
          <w:tcPr>
            <w:tcW w:w="2492" w:type="dxa"/>
          </w:tcPr>
          <w:p w14:paraId="5ABB1F29" w14:textId="77777777" w:rsidR="003C6CA5" w:rsidRDefault="003C6CA5" w:rsidP="00035240">
            <w:pPr>
              <w:pStyle w:val="tbnormal"/>
              <w:jc w:val="left"/>
              <w:rPr>
                <w:b/>
              </w:rPr>
            </w:pPr>
            <w:r>
              <w:rPr>
                <w:b/>
              </w:rPr>
              <w:t>Amortissement</w:t>
            </w:r>
          </w:p>
        </w:tc>
        <w:tc>
          <w:tcPr>
            <w:tcW w:w="2907" w:type="dxa"/>
          </w:tcPr>
          <w:p w14:paraId="57A74302" w14:textId="77777777" w:rsidR="003C6CA5" w:rsidRDefault="003C6CA5" w:rsidP="00035240">
            <w:pPr>
              <w:pStyle w:val="tbnormal"/>
              <w:jc w:val="left"/>
            </w:pPr>
            <w:r>
              <w:t>450'000.- de machine industrielle à amortir sur 10 ans</w:t>
            </w:r>
          </w:p>
        </w:tc>
        <w:tc>
          <w:tcPr>
            <w:tcW w:w="1265" w:type="dxa"/>
          </w:tcPr>
          <w:p w14:paraId="46C278C5" w14:textId="77777777" w:rsidR="003C6CA5" w:rsidRDefault="003C6CA5" w:rsidP="00035240">
            <w:pPr>
              <w:pStyle w:val="tbnormal"/>
              <w:jc w:val="right"/>
            </w:pPr>
            <w:r>
              <w:t>3'750.-</w:t>
            </w:r>
          </w:p>
        </w:tc>
      </w:tr>
      <w:tr w:rsidR="003C6CA5" w:rsidRPr="003A4596" w14:paraId="439DF63B" w14:textId="77777777" w:rsidTr="00035240">
        <w:trPr>
          <w:trHeight w:val="454"/>
        </w:trPr>
        <w:tc>
          <w:tcPr>
            <w:tcW w:w="696" w:type="dxa"/>
          </w:tcPr>
          <w:p w14:paraId="6DD1B7B7" w14:textId="77777777" w:rsidR="003C6CA5" w:rsidRPr="00CC2307" w:rsidRDefault="003C6CA5" w:rsidP="00035240">
            <w:pPr>
              <w:pStyle w:val="tbnormal"/>
              <w:jc w:val="right"/>
              <w:rPr>
                <w:i/>
              </w:rPr>
            </w:pPr>
          </w:p>
        </w:tc>
        <w:tc>
          <w:tcPr>
            <w:tcW w:w="5399" w:type="dxa"/>
            <w:gridSpan w:val="2"/>
            <w:vAlign w:val="center"/>
          </w:tcPr>
          <w:p w14:paraId="2181EA75" w14:textId="77777777" w:rsidR="003C6CA5" w:rsidRPr="00191ABC" w:rsidRDefault="003C6CA5" w:rsidP="00035240">
            <w:pPr>
              <w:pStyle w:val="tbnormal"/>
              <w:jc w:val="right"/>
              <w:rPr>
                <w:i/>
              </w:rPr>
            </w:pPr>
            <w:r w:rsidRPr="00191ABC">
              <w:rPr>
                <w:i/>
              </w:rPr>
              <w:t>Prix de revient :</w:t>
            </w:r>
          </w:p>
        </w:tc>
        <w:tc>
          <w:tcPr>
            <w:tcW w:w="1265" w:type="dxa"/>
          </w:tcPr>
          <w:p w14:paraId="100C5177" w14:textId="77777777" w:rsidR="003C6CA5" w:rsidRPr="00191ABC" w:rsidRDefault="003C6CA5" w:rsidP="00035240">
            <w:pPr>
              <w:pStyle w:val="tbnormal"/>
              <w:jc w:val="right"/>
              <w:rPr>
                <w:i/>
              </w:rPr>
            </w:pPr>
            <w:r w:rsidRPr="00191ABC">
              <w:rPr>
                <w:i/>
              </w:rPr>
              <w:t>69'330.-</w:t>
            </w:r>
          </w:p>
        </w:tc>
      </w:tr>
      <w:tr w:rsidR="003C6CA5" w:rsidRPr="003A4596" w14:paraId="19AB9E0E" w14:textId="77777777" w:rsidTr="00035240">
        <w:trPr>
          <w:trHeight w:val="454"/>
        </w:trPr>
        <w:tc>
          <w:tcPr>
            <w:tcW w:w="696" w:type="dxa"/>
          </w:tcPr>
          <w:p w14:paraId="1DFC1186" w14:textId="77777777" w:rsidR="003C6CA5" w:rsidRPr="00CC2307" w:rsidRDefault="003C6CA5" w:rsidP="00035240">
            <w:pPr>
              <w:pStyle w:val="tbnormal"/>
              <w:jc w:val="right"/>
            </w:pPr>
          </w:p>
        </w:tc>
        <w:tc>
          <w:tcPr>
            <w:tcW w:w="5399" w:type="dxa"/>
            <w:gridSpan w:val="2"/>
            <w:vAlign w:val="center"/>
          </w:tcPr>
          <w:p w14:paraId="6A38FE38" w14:textId="77777777" w:rsidR="003C6CA5" w:rsidRPr="00191ABC" w:rsidRDefault="003C6CA5" w:rsidP="00035240">
            <w:pPr>
              <w:pStyle w:val="tbnormal"/>
              <w:jc w:val="right"/>
              <w:rPr>
                <w:b/>
              </w:rPr>
            </w:pPr>
            <w:r w:rsidRPr="00191ABC">
              <w:rPr>
                <w:b/>
              </w:rPr>
              <w:t>Prix de revient unitaire :</w:t>
            </w:r>
          </w:p>
        </w:tc>
        <w:tc>
          <w:tcPr>
            <w:tcW w:w="1265" w:type="dxa"/>
          </w:tcPr>
          <w:p w14:paraId="277DA18E" w14:textId="77777777" w:rsidR="003C6CA5" w:rsidRPr="00191ABC" w:rsidRDefault="003C6CA5" w:rsidP="00035240">
            <w:pPr>
              <w:pStyle w:val="tbnormal"/>
              <w:jc w:val="right"/>
              <w:rPr>
                <w:b/>
              </w:rPr>
            </w:pPr>
            <w:r w:rsidRPr="00191ABC">
              <w:rPr>
                <w:b/>
              </w:rPr>
              <w:t>1.444</w:t>
            </w:r>
          </w:p>
        </w:tc>
      </w:tr>
    </w:tbl>
    <w:p w14:paraId="67DB2DEA" w14:textId="4E0F5739" w:rsidR="003C6CA5" w:rsidRDefault="003C6CA5" w:rsidP="003C6CA5">
      <w:pPr>
        <w:pStyle w:val="tbnormal"/>
        <w:spacing w:before="120" w:after="120"/>
      </w:pPr>
      <w:r>
        <w:t xml:space="preserve">Les chapitres qui suivent présentent les coûts de reviens bruts pour </w:t>
      </w:r>
      <w:r w:rsidR="00090DED">
        <w:t>4’000 litre</w:t>
      </w:r>
      <w:r>
        <w:t xml:space="preserve"> de bière</w:t>
      </w:r>
      <w:r w:rsidR="00FE1804">
        <w:t xml:space="preserve"> (production mensuelle par ligne)</w:t>
      </w:r>
      <w:r>
        <w:t>. Pour connaître le prix de vente de vos produits, il vous suffit de sommer les coûts d’exploitation</w:t>
      </w:r>
      <w:r w:rsidR="00647000">
        <w:t xml:space="preserve">, </w:t>
      </w:r>
      <w:r>
        <w:t>le c</w:t>
      </w:r>
      <w:r w:rsidR="00647000">
        <w:t>oût des matières premières basé sur les quantit</w:t>
      </w:r>
      <w:r w:rsidR="0050451B">
        <w:t xml:space="preserve">és présentées dans le chapitre </w:t>
      </w:r>
      <w:r w:rsidR="0050451B">
        <w:fldChar w:fldCharType="begin"/>
      </w:r>
      <w:r w:rsidR="0050451B">
        <w:instrText xml:space="preserve"> REF _Ref455563161 \h </w:instrText>
      </w:r>
      <w:r w:rsidR="0050451B">
        <w:fldChar w:fldCharType="separate"/>
      </w:r>
      <w:r w:rsidR="0050451B" w:rsidRPr="002C3582">
        <w:t>Les matières premières</w:t>
      </w:r>
      <w:r w:rsidR="0050451B">
        <w:fldChar w:fldCharType="end"/>
      </w:r>
      <w:r w:rsidR="00647000">
        <w:t xml:space="preserve"> et celui du</w:t>
      </w:r>
      <w:r>
        <w:t xml:space="preserve"> conditionnement.</w:t>
      </w:r>
      <w:r>
        <w:br w:type="page"/>
      </w:r>
    </w:p>
    <w:p w14:paraId="5E7D5800" w14:textId="77777777" w:rsidR="003C6CA5" w:rsidRDefault="003C6CA5" w:rsidP="003C6CA5">
      <w:pPr>
        <w:pStyle w:val="tbtitre5"/>
      </w:pPr>
      <w:bookmarkStart w:id="196" w:name="_Toc454297830"/>
      <w:bookmarkStart w:id="197" w:name="_Toc455566102"/>
      <w:r>
        <w:lastRenderedPageBreak/>
        <w:t>Produit BW01</w:t>
      </w:r>
      <w:bookmarkEnd w:id="196"/>
      <w:bookmarkEnd w:id="197"/>
    </w:p>
    <w:tbl>
      <w:tblPr>
        <w:tblStyle w:val="Grilledetableauclaire"/>
        <w:tblW w:w="5000" w:type="pct"/>
        <w:tblLook w:val="04A0" w:firstRow="1" w:lastRow="0" w:firstColumn="1" w:lastColumn="0" w:noHBand="0" w:noVBand="1"/>
      </w:tblPr>
      <w:tblGrid>
        <w:gridCol w:w="3264"/>
        <w:gridCol w:w="2048"/>
        <w:gridCol w:w="2048"/>
      </w:tblGrid>
      <w:tr w:rsidR="003C6CA5" w:rsidRPr="003A4596" w14:paraId="6187501E" w14:textId="77777777" w:rsidTr="00035240">
        <w:trPr>
          <w:trHeight w:val="454"/>
        </w:trPr>
        <w:tc>
          <w:tcPr>
            <w:tcW w:w="3264" w:type="dxa"/>
            <w:shd w:val="clear" w:color="auto" w:fill="E7E6E6" w:themeFill="background2"/>
          </w:tcPr>
          <w:p w14:paraId="09A5EAB8"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3D2A4BD7"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1AAC5D63" w14:textId="77777777" w:rsidR="003C6CA5" w:rsidRDefault="003C6CA5" w:rsidP="00035240">
            <w:pPr>
              <w:pStyle w:val="tbnormal"/>
              <w:jc w:val="center"/>
              <w:rPr>
                <w:b/>
              </w:rPr>
            </w:pPr>
            <w:r>
              <w:rPr>
                <w:b/>
              </w:rPr>
              <w:t>Prix de revient</w:t>
            </w:r>
          </w:p>
        </w:tc>
      </w:tr>
      <w:tr w:rsidR="003C6CA5" w:rsidRPr="003A4596" w14:paraId="031FFF84" w14:textId="77777777" w:rsidTr="00035240">
        <w:trPr>
          <w:trHeight w:val="454"/>
        </w:trPr>
        <w:tc>
          <w:tcPr>
            <w:tcW w:w="3264" w:type="dxa"/>
          </w:tcPr>
          <w:p w14:paraId="1F196EBC" w14:textId="77777777" w:rsidR="003C6CA5" w:rsidRPr="004576DB" w:rsidRDefault="003C6CA5" w:rsidP="00035240">
            <w:pPr>
              <w:pStyle w:val="tbnormal"/>
              <w:rPr>
                <w:b/>
              </w:rPr>
            </w:pPr>
            <w:r>
              <w:rPr>
                <w:b/>
              </w:rPr>
              <w:t>Eau</w:t>
            </w:r>
          </w:p>
        </w:tc>
        <w:tc>
          <w:tcPr>
            <w:tcW w:w="2048" w:type="dxa"/>
          </w:tcPr>
          <w:p w14:paraId="2DB9E1FD" w14:textId="77777777" w:rsidR="003C6CA5" w:rsidRPr="00B70F13" w:rsidRDefault="003C6CA5" w:rsidP="00035240">
            <w:pPr>
              <w:pStyle w:val="tbnormal"/>
              <w:jc w:val="center"/>
            </w:pPr>
            <w:r>
              <w:t>4m</w:t>
            </w:r>
            <w:r w:rsidRPr="00403A11">
              <w:rPr>
                <w:vertAlign w:val="superscript"/>
              </w:rPr>
              <w:t>3</w:t>
            </w:r>
          </w:p>
        </w:tc>
        <w:tc>
          <w:tcPr>
            <w:tcW w:w="2048" w:type="dxa"/>
          </w:tcPr>
          <w:p w14:paraId="4F1F6985" w14:textId="77777777" w:rsidR="003C6CA5" w:rsidRDefault="003C6CA5" w:rsidP="00035240">
            <w:pPr>
              <w:pStyle w:val="tbnormal"/>
              <w:jc w:val="center"/>
            </w:pPr>
            <w:r>
              <w:t>6.-</w:t>
            </w:r>
          </w:p>
        </w:tc>
      </w:tr>
      <w:tr w:rsidR="003C6CA5" w:rsidRPr="003A4596" w14:paraId="5A3379ED" w14:textId="77777777" w:rsidTr="00035240">
        <w:trPr>
          <w:trHeight w:val="454"/>
        </w:trPr>
        <w:tc>
          <w:tcPr>
            <w:tcW w:w="3264" w:type="dxa"/>
          </w:tcPr>
          <w:p w14:paraId="7D9A2984" w14:textId="77777777" w:rsidR="003C6CA5" w:rsidRDefault="003C6CA5" w:rsidP="00035240">
            <w:pPr>
              <w:pStyle w:val="tbnormal"/>
              <w:rPr>
                <w:b/>
              </w:rPr>
            </w:pPr>
            <w:r>
              <w:rPr>
                <w:b/>
              </w:rPr>
              <w:t>Malt d’orge</w:t>
            </w:r>
          </w:p>
        </w:tc>
        <w:tc>
          <w:tcPr>
            <w:tcW w:w="2048" w:type="dxa"/>
          </w:tcPr>
          <w:p w14:paraId="1E37A07F" w14:textId="77777777" w:rsidR="003C6CA5" w:rsidRPr="00B70F13" w:rsidRDefault="003C6CA5" w:rsidP="00035240">
            <w:pPr>
              <w:pStyle w:val="tbnormal"/>
              <w:jc w:val="center"/>
            </w:pPr>
            <w:r>
              <w:t>520kg</w:t>
            </w:r>
          </w:p>
        </w:tc>
        <w:tc>
          <w:tcPr>
            <w:tcW w:w="2048" w:type="dxa"/>
          </w:tcPr>
          <w:p w14:paraId="5714F623" w14:textId="77777777" w:rsidR="003C6CA5" w:rsidRDefault="003C6CA5" w:rsidP="00035240">
            <w:pPr>
              <w:pStyle w:val="tbnormal"/>
              <w:jc w:val="center"/>
            </w:pPr>
            <w:r>
              <w:t>312.-</w:t>
            </w:r>
          </w:p>
        </w:tc>
      </w:tr>
      <w:tr w:rsidR="003C6CA5" w:rsidRPr="003A4596" w14:paraId="0C11163C" w14:textId="77777777" w:rsidTr="00035240">
        <w:trPr>
          <w:trHeight w:val="454"/>
        </w:trPr>
        <w:tc>
          <w:tcPr>
            <w:tcW w:w="3264" w:type="dxa"/>
          </w:tcPr>
          <w:p w14:paraId="03D95171" w14:textId="77777777" w:rsidR="003C6CA5" w:rsidRDefault="003C6CA5" w:rsidP="00035240">
            <w:pPr>
              <w:pStyle w:val="tbnormal"/>
              <w:rPr>
                <w:b/>
              </w:rPr>
            </w:pPr>
            <w:r>
              <w:rPr>
                <w:b/>
              </w:rPr>
              <w:t>Houblon</w:t>
            </w:r>
          </w:p>
        </w:tc>
        <w:tc>
          <w:tcPr>
            <w:tcW w:w="2048" w:type="dxa"/>
          </w:tcPr>
          <w:p w14:paraId="43161572" w14:textId="77777777" w:rsidR="003C6CA5" w:rsidRPr="00B70F13" w:rsidRDefault="003C6CA5" w:rsidP="00035240">
            <w:pPr>
              <w:pStyle w:val="tbnormal"/>
              <w:jc w:val="center"/>
            </w:pPr>
            <w:r>
              <w:t>8kg</w:t>
            </w:r>
          </w:p>
        </w:tc>
        <w:tc>
          <w:tcPr>
            <w:tcW w:w="2048" w:type="dxa"/>
          </w:tcPr>
          <w:p w14:paraId="41419580" w14:textId="77777777" w:rsidR="003C6CA5" w:rsidRDefault="003C6CA5" w:rsidP="00035240">
            <w:pPr>
              <w:pStyle w:val="tbnormal"/>
              <w:jc w:val="center"/>
            </w:pPr>
            <w:r>
              <w:t>144.-</w:t>
            </w:r>
          </w:p>
        </w:tc>
      </w:tr>
      <w:tr w:rsidR="003C6CA5" w:rsidRPr="003A4596" w14:paraId="462288A2" w14:textId="77777777" w:rsidTr="00035240">
        <w:trPr>
          <w:trHeight w:val="454"/>
        </w:trPr>
        <w:tc>
          <w:tcPr>
            <w:tcW w:w="3264" w:type="dxa"/>
          </w:tcPr>
          <w:p w14:paraId="068EC142" w14:textId="77777777" w:rsidR="003C6CA5" w:rsidRDefault="003C6CA5" w:rsidP="00035240">
            <w:pPr>
              <w:pStyle w:val="tbnormal"/>
              <w:rPr>
                <w:b/>
              </w:rPr>
            </w:pPr>
            <w:r>
              <w:rPr>
                <w:b/>
              </w:rPr>
              <w:t>Levure à bière</w:t>
            </w:r>
          </w:p>
        </w:tc>
        <w:tc>
          <w:tcPr>
            <w:tcW w:w="2048" w:type="dxa"/>
          </w:tcPr>
          <w:p w14:paraId="2D98C311" w14:textId="77777777" w:rsidR="003C6CA5" w:rsidRPr="00B70F13" w:rsidRDefault="003C6CA5" w:rsidP="00035240">
            <w:pPr>
              <w:pStyle w:val="tbnormal"/>
              <w:jc w:val="center"/>
            </w:pPr>
            <w:r>
              <w:t>24kg</w:t>
            </w:r>
          </w:p>
        </w:tc>
        <w:tc>
          <w:tcPr>
            <w:tcW w:w="2048" w:type="dxa"/>
          </w:tcPr>
          <w:p w14:paraId="58801E98" w14:textId="77777777" w:rsidR="003C6CA5" w:rsidRDefault="003C6CA5" w:rsidP="00035240">
            <w:pPr>
              <w:pStyle w:val="tbnormal"/>
              <w:jc w:val="center"/>
            </w:pPr>
            <w:r>
              <w:t>6'000.-</w:t>
            </w:r>
          </w:p>
        </w:tc>
      </w:tr>
      <w:tr w:rsidR="003C6CA5" w:rsidRPr="003A4596" w14:paraId="78FD2B26" w14:textId="77777777" w:rsidTr="00035240">
        <w:trPr>
          <w:trHeight w:val="454"/>
        </w:trPr>
        <w:tc>
          <w:tcPr>
            <w:tcW w:w="3264" w:type="dxa"/>
          </w:tcPr>
          <w:p w14:paraId="35E07968" w14:textId="77777777" w:rsidR="003C6CA5" w:rsidRPr="000A25EB" w:rsidRDefault="003C6CA5" w:rsidP="00035240">
            <w:pPr>
              <w:pStyle w:val="tbnormal"/>
              <w:rPr>
                <w:b/>
                <w:i/>
              </w:rPr>
            </w:pPr>
            <w:r w:rsidRPr="000A25EB">
              <w:rPr>
                <w:b/>
                <w:i/>
              </w:rPr>
              <w:t>Sous-total</w:t>
            </w:r>
          </w:p>
        </w:tc>
        <w:tc>
          <w:tcPr>
            <w:tcW w:w="4096" w:type="dxa"/>
            <w:gridSpan w:val="2"/>
          </w:tcPr>
          <w:p w14:paraId="7F9E5A5A" w14:textId="77777777" w:rsidR="003C6CA5" w:rsidRPr="000A25EB" w:rsidRDefault="003C6CA5" w:rsidP="00035240">
            <w:pPr>
              <w:pStyle w:val="tbnormal"/>
              <w:jc w:val="center"/>
              <w:rPr>
                <w:b/>
                <w:i/>
              </w:rPr>
            </w:pPr>
            <w:r w:rsidRPr="000A25EB">
              <w:rPr>
                <w:b/>
                <w:i/>
              </w:rPr>
              <w:t>6'462.- CHF</w:t>
            </w:r>
          </w:p>
        </w:tc>
      </w:tr>
      <w:tr w:rsidR="003C6CA5" w:rsidRPr="003A4596" w14:paraId="4ACECC1D" w14:textId="77777777" w:rsidTr="00035240">
        <w:trPr>
          <w:trHeight w:val="454"/>
        </w:trPr>
        <w:tc>
          <w:tcPr>
            <w:tcW w:w="3264" w:type="dxa"/>
          </w:tcPr>
          <w:p w14:paraId="236D45C5" w14:textId="77777777" w:rsidR="003C6CA5" w:rsidRDefault="003C6CA5" w:rsidP="00035240">
            <w:pPr>
              <w:pStyle w:val="tbnormal"/>
              <w:rPr>
                <w:b/>
              </w:rPr>
            </w:pPr>
            <w:r>
              <w:rPr>
                <w:b/>
              </w:rPr>
              <w:t>Conditionnement 0.25 cl</w:t>
            </w:r>
          </w:p>
        </w:tc>
        <w:tc>
          <w:tcPr>
            <w:tcW w:w="2048" w:type="dxa"/>
          </w:tcPr>
          <w:p w14:paraId="321A5EE0" w14:textId="77777777" w:rsidR="003C6CA5" w:rsidRPr="00B70F13" w:rsidRDefault="003C6CA5" w:rsidP="00035240">
            <w:pPr>
              <w:pStyle w:val="tbnormal"/>
              <w:jc w:val="center"/>
            </w:pPr>
            <w:r>
              <w:t>16'000 unités</w:t>
            </w:r>
          </w:p>
        </w:tc>
        <w:tc>
          <w:tcPr>
            <w:tcW w:w="2048" w:type="dxa"/>
          </w:tcPr>
          <w:p w14:paraId="38B675B7" w14:textId="77777777" w:rsidR="003C6CA5" w:rsidRDefault="003C6CA5" w:rsidP="00035240">
            <w:pPr>
              <w:pStyle w:val="tbnormal"/>
              <w:jc w:val="center"/>
            </w:pPr>
            <w:r>
              <w:t>800.-</w:t>
            </w:r>
          </w:p>
        </w:tc>
      </w:tr>
      <w:tr w:rsidR="003C6CA5" w:rsidRPr="003A4596" w14:paraId="4B993D41" w14:textId="77777777" w:rsidTr="00035240">
        <w:trPr>
          <w:trHeight w:val="454"/>
        </w:trPr>
        <w:tc>
          <w:tcPr>
            <w:tcW w:w="3264" w:type="dxa"/>
            <w:shd w:val="clear" w:color="auto" w:fill="E7E6E6" w:themeFill="background2"/>
          </w:tcPr>
          <w:p w14:paraId="7A795E2E" w14:textId="77777777" w:rsidR="003C6CA5" w:rsidRDefault="003C6CA5" w:rsidP="00035240">
            <w:pPr>
              <w:pStyle w:val="tbnormal"/>
              <w:rPr>
                <w:b/>
              </w:rPr>
            </w:pPr>
            <w:r>
              <w:rPr>
                <w:b/>
              </w:rPr>
              <w:t>Total</w:t>
            </w:r>
          </w:p>
        </w:tc>
        <w:tc>
          <w:tcPr>
            <w:tcW w:w="4096" w:type="dxa"/>
            <w:gridSpan w:val="2"/>
            <w:shd w:val="clear" w:color="auto" w:fill="E7E6E6" w:themeFill="background2"/>
          </w:tcPr>
          <w:p w14:paraId="1D1F0F43" w14:textId="77777777" w:rsidR="003C6CA5" w:rsidRPr="000A25EB" w:rsidRDefault="003C6CA5" w:rsidP="00035240">
            <w:pPr>
              <w:pStyle w:val="tbnormal"/>
              <w:jc w:val="center"/>
              <w:rPr>
                <w:b/>
              </w:rPr>
            </w:pPr>
            <w:r w:rsidRPr="000A25EB">
              <w:rPr>
                <w:b/>
              </w:rPr>
              <w:t>7'262.- CHF</w:t>
            </w:r>
          </w:p>
        </w:tc>
      </w:tr>
      <w:tr w:rsidR="003C6CA5" w:rsidRPr="003A4596" w14:paraId="61F4E794" w14:textId="77777777" w:rsidTr="00035240">
        <w:trPr>
          <w:trHeight w:val="454"/>
        </w:trPr>
        <w:tc>
          <w:tcPr>
            <w:tcW w:w="3264" w:type="dxa"/>
          </w:tcPr>
          <w:p w14:paraId="50CFBE21" w14:textId="77777777" w:rsidR="003C6CA5" w:rsidRDefault="003C6CA5" w:rsidP="00035240">
            <w:pPr>
              <w:pStyle w:val="tbnormal"/>
              <w:rPr>
                <w:b/>
              </w:rPr>
            </w:pPr>
            <w:r>
              <w:rPr>
                <w:b/>
              </w:rPr>
              <w:t>Conditionnement 0.50 cl</w:t>
            </w:r>
          </w:p>
        </w:tc>
        <w:tc>
          <w:tcPr>
            <w:tcW w:w="2048" w:type="dxa"/>
          </w:tcPr>
          <w:p w14:paraId="4CBDD7D2" w14:textId="77777777" w:rsidR="003C6CA5" w:rsidRPr="00B70F13" w:rsidRDefault="003C6CA5" w:rsidP="00035240">
            <w:pPr>
              <w:pStyle w:val="tbnormal"/>
              <w:jc w:val="center"/>
            </w:pPr>
            <w:r>
              <w:t>8'000 unités</w:t>
            </w:r>
          </w:p>
        </w:tc>
        <w:tc>
          <w:tcPr>
            <w:tcW w:w="2048" w:type="dxa"/>
          </w:tcPr>
          <w:p w14:paraId="2A0D7958" w14:textId="77777777" w:rsidR="003C6CA5" w:rsidRDefault="003C6CA5" w:rsidP="00035240">
            <w:pPr>
              <w:pStyle w:val="tbnormal"/>
              <w:jc w:val="center"/>
            </w:pPr>
            <w:r>
              <w:t>80.-</w:t>
            </w:r>
          </w:p>
        </w:tc>
      </w:tr>
      <w:tr w:rsidR="003C6CA5" w:rsidRPr="003A4596" w14:paraId="613BCEC9" w14:textId="77777777" w:rsidTr="00035240">
        <w:trPr>
          <w:trHeight w:val="454"/>
        </w:trPr>
        <w:tc>
          <w:tcPr>
            <w:tcW w:w="3264" w:type="dxa"/>
            <w:shd w:val="clear" w:color="auto" w:fill="E7E6E6" w:themeFill="background2"/>
          </w:tcPr>
          <w:p w14:paraId="0B6504F7" w14:textId="77777777" w:rsidR="003C6CA5" w:rsidRDefault="003C6CA5" w:rsidP="00035240">
            <w:pPr>
              <w:pStyle w:val="tbnormal"/>
              <w:rPr>
                <w:b/>
              </w:rPr>
            </w:pPr>
            <w:r>
              <w:rPr>
                <w:b/>
              </w:rPr>
              <w:t>Total</w:t>
            </w:r>
          </w:p>
        </w:tc>
        <w:tc>
          <w:tcPr>
            <w:tcW w:w="4096" w:type="dxa"/>
            <w:gridSpan w:val="2"/>
            <w:shd w:val="clear" w:color="auto" w:fill="E7E6E6" w:themeFill="background2"/>
          </w:tcPr>
          <w:p w14:paraId="3D7C364C" w14:textId="77777777" w:rsidR="003C6CA5" w:rsidRPr="000A25EB" w:rsidRDefault="003C6CA5" w:rsidP="00035240">
            <w:pPr>
              <w:pStyle w:val="tbnormal"/>
              <w:jc w:val="center"/>
              <w:rPr>
                <w:b/>
              </w:rPr>
            </w:pPr>
            <w:r w:rsidRPr="000A25EB">
              <w:rPr>
                <w:b/>
              </w:rPr>
              <w:t>6'542.- CHF</w:t>
            </w:r>
          </w:p>
        </w:tc>
      </w:tr>
    </w:tbl>
    <w:p w14:paraId="4E78D24E" w14:textId="77777777" w:rsidR="003C6CA5" w:rsidRDefault="003C6CA5" w:rsidP="003C6CA5">
      <w:pPr>
        <w:pStyle w:val="tbtitre5"/>
      </w:pPr>
      <w:bookmarkStart w:id="198" w:name="_Toc454297831"/>
      <w:bookmarkStart w:id="199" w:name="_Toc455566103"/>
      <w:r>
        <w:t>Produit BW02</w:t>
      </w:r>
      <w:bookmarkEnd w:id="198"/>
      <w:bookmarkEnd w:id="199"/>
    </w:p>
    <w:tbl>
      <w:tblPr>
        <w:tblStyle w:val="Grilledetableauclaire"/>
        <w:tblW w:w="5000" w:type="pct"/>
        <w:tblLook w:val="04A0" w:firstRow="1" w:lastRow="0" w:firstColumn="1" w:lastColumn="0" w:noHBand="0" w:noVBand="1"/>
      </w:tblPr>
      <w:tblGrid>
        <w:gridCol w:w="3264"/>
        <w:gridCol w:w="2048"/>
        <w:gridCol w:w="2048"/>
      </w:tblGrid>
      <w:tr w:rsidR="003C6CA5" w:rsidRPr="003A4596" w14:paraId="66966747" w14:textId="77777777" w:rsidTr="00035240">
        <w:trPr>
          <w:trHeight w:val="454"/>
        </w:trPr>
        <w:tc>
          <w:tcPr>
            <w:tcW w:w="3264" w:type="dxa"/>
            <w:shd w:val="clear" w:color="auto" w:fill="E7E6E6" w:themeFill="background2"/>
          </w:tcPr>
          <w:p w14:paraId="0C28D9A6"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6326A95"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272F8F3A" w14:textId="77777777" w:rsidR="003C6CA5" w:rsidRDefault="003C6CA5" w:rsidP="00035240">
            <w:pPr>
              <w:pStyle w:val="tbnormal"/>
              <w:jc w:val="center"/>
              <w:rPr>
                <w:b/>
              </w:rPr>
            </w:pPr>
            <w:r>
              <w:rPr>
                <w:b/>
              </w:rPr>
              <w:t>Prix de revient</w:t>
            </w:r>
          </w:p>
        </w:tc>
      </w:tr>
      <w:tr w:rsidR="003C6CA5" w:rsidRPr="003A4596" w14:paraId="25BBC77C" w14:textId="77777777" w:rsidTr="00035240">
        <w:trPr>
          <w:trHeight w:val="454"/>
        </w:trPr>
        <w:tc>
          <w:tcPr>
            <w:tcW w:w="3264" w:type="dxa"/>
          </w:tcPr>
          <w:p w14:paraId="33050C60" w14:textId="77777777" w:rsidR="003C6CA5" w:rsidRPr="004576DB" w:rsidRDefault="003C6CA5" w:rsidP="00035240">
            <w:pPr>
              <w:pStyle w:val="tbnormal"/>
              <w:rPr>
                <w:b/>
              </w:rPr>
            </w:pPr>
            <w:r>
              <w:rPr>
                <w:b/>
              </w:rPr>
              <w:t>Eau</w:t>
            </w:r>
          </w:p>
        </w:tc>
        <w:tc>
          <w:tcPr>
            <w:tcW w:w="2048" w:type="dxa"/>
          </w:tcPr>
          <w:p w14:paraId="63B882D5" w14:textId="77777777" w:rsidR="003C6CA5" w:rsidRPr="00B70F13" w:rsidRDefault="003C6CA5" w:rsidP="00035240">
            <w:pPr>
              <w:pStyle w:val="tbnormal"/>
              <w:jc w:val="center"/>
            </w:pPr>
            <w:r>
              <w:t>4m</w:t>
            </w:r>
            <w:r w:rsidRPr="00403A11">
              <w:rPr>
                <w:vertAlign w:val="superscript"/>
              </w:rPr>
              <w:t>3</w:t>
            </w:r>
          </w:p>
        </w:tc>
        <w:tc>
          <w:tcPr>
            <w:tcW w:w="2048" w:type="dxa"/>
          </w:tcPr>
          <w:p w14:paraId="38801BEB" w14:textId="77777777" w:rsidR="003C6CA5" w:rsidRDefault="003C6CA5" w:rsidP="00035240">
            <w:pPr>
              <w:pStyle w:val="tbnormal"/>
              <w:jc w:val="center"/>
            </w:pPr>
            <w:r>
              <w:t>6.-</w:t>
            </w:r>
          </w:p>
        </w:tc>
      </w:tr>
      <w:tr w:rsidR="003C6CA5" w:rsidRPr="003A4596" w14:paraId="2C567504" w14:textId="77777777" w:rsidTr="00035240">
        <w:trPr>
          <w:trHeight w:val="454"/>
        </w:trPr>
        <w:tc>
          <w:tcPr>
            <w:tcW w:w="3264" w:type="dxa"/>
          </w:tcPr>
          <w:p w14:paraId="2FE0B3F8" w14:textId="77777777" w:rsidR="003C6CA5" w:rsidRDefault="003C6CA5" w:rsidP="00035240">
            <w:pPr>
              <w:pStyle w:val="tbnormal"/>
              <w:rPr>
                <w:b/>
              </w:rPr>
            </w:pPr>
            <w:r>
              <w:rPr>
                <w:b/>
              </w:rPr>
              <w:t>Malt de fromant</w:t>
            </w:r>
          </w:p>
        </w:tc>
        <w:tc>
          <w:tcPr>
            <w:tcW w:w="2048" w:type="dxa"/>
          </w:tcPr>
          <w:p w14:paraId="5A64F55A" w14:textId="77777777" w:rsidR="003C6CA5" w:rsidRPr="00B70F13" w:rsidRDefault="003C6CA5" w:rsidP="00035240">
            <w:pPr>
              <w:pStyle w:val="tbnormal"/>
              <w:jc w:val="center"/>
            </w:pPr>
            <w:r>
              <w:t>520kg</w:t>
            </w:r>
          </w:p>
        </w:tc>
        <w:tc>
          <w:tcPr>
            <w:tcW w:w="2048" w:type="dxa"/>
          </w:tcPr>
          <w:p w14:paraId="6E2569BD" w14:textId="77777777" w:rsidR="003C6CA5" w:rsidRDefault="003C6CA5" w:rsidP="00035240">
            <w:pPr>
              <w:pStyle w:val="tbnormal"/>
              <w:jc w:val="center"/>
            </w:pPr>
            <w:r>
              <w:t>228.80</w:t>
            </w:r>
          </w:p>
        </w:tc>
      </w:tr>
      <w:tr w:rsidR="003C6CA5" w:rsidRPr="003A4596" w14:paraId="46B26D4E" w14:textId="77777777" w:rsidTr="00035240">
        <w:trPr>
          <w:trHeight w:val="454"/>
        </w:trPr>
        <w:tc>
          <w:tcPr>
            <w:tcW w:w="3264" w:type="dxa"/>
          </w:tcPr>
          <w:p w14:paraId="0BD3EFF3" w14:textId="77777777" w:rsidR="003C6CA5" w:rsidRDefault="003C6CA5" w:rsidP="00035240">
            <w:pPr>
              <w:pStyle w:val="tbnormal"/>
              <w:rPr>
                <w:b/>
              </w:rPr>
            </w:pPr>
            <w:r>
              <w:rPr>
                <w:b/>
              </w:rPr>
              <w:t>Houblon</w:t>
            </w:r>
          </w:p>
        </w:tc>
        <w:tc>
          <w:tcPr>
            <w:tcW w:w="2048" w:type="dxa"/>
          </w:tcPr>
          <w:p w14:paraId="5CA8FA6B" w14:textId="77777777" w:rsidR="003C6CA5" w:rsidRPr="00B70F13" w:rsidRDefault="003C6CA5" w:rsidP="00035240">
            <w:pPr>
              <w:pStyle w:val="tbnormal"/>
              <w:jc w:val="center"/>
            </w:pPr>
            <w:r>
              <w:t>8kg</w:t>
            </w:r>
          </w:p>
        </w:tc>
        <w:tc>
          <w:tcPr>
            <w:tcW w:w="2048" w:type="dxa"/>
          </w:tcPr>
          <w:p w14:paraId="599BBD1A" w14:textId="77777777" w:rsidR="003C6CA5" w:rsidRDefault="003C6CA5" w:rsidP="00035240">
            <w:pPr>
              <w:pStyle w:val="tbnormal"/>
              <w:jc w:val="center"/>
            </w:pPr>
            <w:r>
              <w:t>144.-</w:t>
            </w:r>
          </w:p>
        </w:tc>
      </w:tr>
      <w:tr w:rsidR="003C6CA5" w:rsidRPr="003A4596" w14:paraId="61A92F04" w14:textId="77777777" w:rsidTr="00035240">
        <w:trPr>
          <w:trHeight w:val="454"/>
        </w:trPr>
        <w:tc>
          <w:tcPr>
            <w:tcW w:w="3264" w:type="dxa"/>
          </w:tcPr>
          <w:p w14:paraId="46182187" w14:textId="77777777" w:rsidR="003C6CA5" w:rsidRDefault="003C6CA5" w:rsidP="00035240">
            <w:pPr>
              <w:pStyle w:val="tbnormal"/>
              <w:rPr>
                <w:b/>
              </w:rPr>
            </w:pPr>
            <w:r>
              <w:rPr>
                <w:b/>
              </w:rPr>
              <w:t>Levure à bière</w:t>
            </w:r>
          </w:p>
        </w:tc>
        <w:tc>
          <w:tcPr>
            <w:tcW w:w="2048" w:type="dxa"/>
          </w:tcPr>
          <w:p w14:paraId="26CB09DE" w14:textId="77777777" w:rsidR="003C6CA5" w:rsidRPr="00B70F13" w:rsidRDefault="003C6CA5" w:rsidP="00035240">
            <w:pPr>
              <w:pStyle w:val="tbnormal"/>
              <w:jc w:val="center"/>
            </w:pPr>
            <w:r>
              <w:t>24kg</w:t>
            </w:r>
          </w:p>
        </w:tc>
        <w:tc>
          <w:tcPr>
            <w:tcW w:w="2048" w:type="dxa"/>
          </w:tcPr>
          <w:p w14:paraId="56464A9C" w14:textId="77777777" w:rsidR="003C6CA5" w:rsidRDefault="003C6CA5" w:rsidP="00035240">
            <w:pPr>
              <w:pStyle w:val="tbnormal"/>
              <w:jc w:val="center"/>
            </w:pPr>
            <w:r>
              <w:t>6'000.-</w:t>
            </w:r>
          </w:p>
        </w:tc>
      </w:tr>
      <w:tr w:rsidR="003C6CA5" w:rsidRPr="003A4596" w14:paraId="64ED16C9" w14:textId="77777777" w:rsidTr="00035240">
        <w:trPr>
          <w:trHeight w:val="454"/>
        </w:trPr>
        <w:tc>
          <w:tcPr>
            <w:tcW w:w="3264" w:type="dxa"/>
          </w:tcPr>
          <w:p w14:paraId="327D9F52" w14:textId="77777777" w:rsidR="003C6CA5" w:rsidRDefault="003C6CA5" w:rsidP="00035240">
            <w:pPr>
              <w:pStyle w:val="tbnormal"/>
              <w:rPr>
                <w:b/>
              </w:rPr>
            </w:pPr>
            <w:r>
              <w:rPr>
                <w:b/>
              </w:rPr>
              <w:t>Miel de fleur</w:t>
            </w:r>
          </w:p>
        </w:tc>
        <w:tc>
          <w:tcPr>
            <w:tcW w:w="2048" w:type="dxa"/>
          </w:tcPr>
          <w:p w14:paraId="1855D1BA" w14:textId="77777777" w:rsidR="003C6CA5" w:rsidRDefault="003C6CA5" w:rsidP="00035240">
            <w:pPr>
              <w:pStyle w:val="tbnormal"/>
              <w:jc w:val="center"/>
            </w:pPr>
            <w:r>
              <w:t>100kg</w:t>
            </w:r>
          </w:p>
        </w:tc>
        <w:tc>
          <w:tcPr>
            <w:tcW w:w="2048" w:type="dxa"/>
          </w:tcPr>
          <w:p w14:paraId="2F5B843E" w14:textId="77777777" w:rsidR="003C6CA5" w:rsidRDefault="003C6CA5" w:rsidP="00035240">
            <w:pPr>
              <w:pStyle w:val="tbnormal"/>
              <w:jc w:val="center"/>
            </w:pPr>
            <w:r>
              <w:t>1'000.-</w:t>
            </w:r>
          </w:p>
        </w:tc>
      </w:tr>
      <w:tr w:rsidR="003C6CA5" w:rsidRPr="003A4596" w14:paraId="353BC929" w14:textId="77777777" w:rsidTr="00035240">
        <w:trPr>
          <w:trHeight w:val="454"/>
        </w:trPr>
        <w:tc>
          <w:tcPr>
            <w:tcW w:w="3264" w:type="dxa"/>
          </w:tcPr>
          <w:p w14:paraId="76901C2B" w14:textId="77777777" w:rsidR="003C6CA5" w:rsidRPr="000A25EB" w:rsidRDefault="003C6CA5" w:rsidP="00035240">
            <w:pPr>
              <w:pStyle w:val="tbnormal"/>
              <w:rPr>
                <w:b/>
                <w:i/>
              </w:rPr>
            </w:pPr>
            <w:r w:rsidRPr="000A25EB">
              <w:rPr>
                <w:b/>
                <w:i/>
              </w:rPr>
              <w:t>Sous-total</w:t>
            </w:r>
          </w:p>
        </w:tc>
        <w:tc>
          <w:tcPr>
            <w:tcW w:w="4096" w:type="dxa"/>
            <w:gridSpan w:val="2"/>
          </w:tcPr>
          <w:p w14:paraId="1195A731" w14:textId="77777777" w:rsidR="003C6CA5" w:rsidRPr="000A25EB" w:rsidRDefault="003C6CA5" w:rsidP="00035240">
            <w:pPr>
              <w:pStyle w:val="tbnormal"/>
              <w:jc w:val="center"/>
              <w:rPr>
                <w:b/>
                <w:i/>
              </w:rPr>
            </w:pPr>
            <w:r>
              <w:rPr>
                <w:b/>
                <w:i/>
              </w:rPr>
              <w:t>7'378.80 CHF</w:t>
            </w:r>
          </w:p>
        </w:tc>
      </w:tr>
      <w:tr w:rsidR="003C6CA5" w:rsidRPr="003A4596" w14:paraId="371EB0A7" w14:textId="77777777" w:rsidTr="00035240">
        <w:trPr>
          <w:trHeight w:val="454"/>
        </w:trPr>
        <w:tc>
          <w:tcPr>
            <w:tcW w:w="3264" w:type="dxa"/>
          </w:tcPr>
          <w:p w14:paraId="51A0F2E0" w14:textId="77777777" w:rsidR="003C6CA5" w:rsidRDefault="003C6CA5" w:rsidP="00035240">
            <w:pPr>
              <w:pStyle w:val="tbnormal"/>
              <w:rPr>
                <w:b/>
              </w:rPr>
            </w:pPr>
            <w:r>
              <w:rPr>
                <w:b/>
              </w:rPr>
              <w:t>Conditionnement 0.25 cl</w:t>
            </w:r>
          </w:p>
        </w:tc>
        <w:tc>
          <w:tcPr>
            <w:tcW w:w="2048" w:type="dxa"/>
          </w:tcPr>
          <w:p w14:paraId="26925212" w14:textId="77777777" w:rsidR="003C6CA5" w:rsidRPr="00B70F13" w:rsidRDefault="003C6CA5" w:rsidP="00035240">
            <w:pPr>
              <w:pStyle w:val="tbnormal"/>
              <w:jc w:val="center"/>
            </w:pPr>
            <w:r>
              <w:t>16'000 unités</w:t>
            </w:r>
          </w:p>
        </w:tc>
        <w:tc>
          <w:tcPr>
            <w:tcW w:w="2048" w:type="dxa"/>
          </w:tcPr>
          <w:p w14:paraId="56633615" w14:textId="77777777" w:rsidR="003C6CA5" w:rsidRDefault="003C6CA5" w:rsidP="00035240">
            <w:pPr>
              <w:pStyle w:val="tbnormal"/>
              <w:jc w:val="center"/>
            </w:pPr>
            <w:r>
              <w:t>800.-</w:t>
            </w:r>
          </w:p>
        </w:tc>
      </w:tr>
      <w:tr w:rsidR="003C6CA5" w:rsidRPr="003A4596" w14:paraId="0B0442DB" w14:textId="77777777" w:rsidTr="00035240">
        <w:trPr>
          <w:trHeight w:val="454"/>
        </w:trPr>
        <w:tc>
          <w:tcPr>
            <w:tcW w:w="3264" w:type="dxa"/>
            <w:shd w:val="clear" w:color="auto" w:fill="E7E6E6" w:themeFill="background2"/>
          </w:tcPr>
          <w:p w14:paraId="2F6BB529" w14:textId="77777777" w:rsidR="003C6CA5" w:rsidRDefault="003C6CA5" w:rsidP="00035240">
            <w:pPr>
              <w:pStyle w:val="tbnormal"/>
              <w:rPr>
                <w:b/>
              </w:rPr>
            </w:pPr>
            <w:r>
              <w:rPr>
                <w:b/>
              </w:rPr>
              <w:t>Total</w:t>
            </w:r>
          </w:p>
        </w:tc>
        <w:tc>
          <w:tcPr>
            <w:tcW w:w="4096" w:type="dxa"/>
            <w:gridSpan w:val="2"/>
            <w:shd w:val="clear" w:color="auto" w:fill="E7E6E6" w:themeFill="background2"/>
          </w:tcPr>
          <w:p w14:paraId="5211AC1A" w14:textId="77777777" w:rsidR="003C6CA5" w:rsidRPr="000A25EB" w:rsidRDefault="003C6CA5" w:rsidP="00035240">
            <w:pPr>
              <w:pStyle w:val="tbnormal"/>
              <w:jc w:val="center"/>
              <w:rPr>
                <w:b/>
              </w:rPr>
            </w:pPr>
            <w:r>
              <w:rPr>
                <w:b/>
              </w:rPr>
              <w:t>8</w:t>
            </w:r>
            <w:r w:rsidRPr="000A25EB">
              <w:rPr>
                <w:b/>
              </w:rPr>
              <w:t>'</w:t>
            </w:r>
            <w:r>
              <w:rPr>
                <w:b/>
              </w:rPr>
              <w:t>178.80</w:t>
            </w:r>
            <w:r w:rsidRPr="000A25EB">
              <w:rPr>
                <w:b/>
              </w:rPr>
              <w:t xml:space="preserve"> CHF</w:t>
            </w:r>
          </w:p>
        </w:tc>
      </w:tr>
      <w:tr w:rsidR="003C6CA5" w:rsidRPr="003A4596" w14:paraId="55B80C90" w14:textId="77777777" w:rsidTr="00035240">
        <w:trPr>
          <w:trHeight w:val="454"/>
        </w:trPr>
        <w:tc>
          <w:tcPr>
            <w:tcW w:w="3264" w:type="dxa"/>
          </w:tcPr>
          <w:p w14:paraId="3D858421" w14:textId="77777777" w:rsidR="003C6CA5" w:rsidRDefault="003C6CA5" w:rsidP="00035240">
            <w:pPr>
              <w:pStyle w:val="tbnormal"/>
              <w:rPr>
                <w:b/>
              </w:rPr>
            </w:pPr>
            <w:r>
              <w:rPr>
                <w:b/>
              </w:rPr>
              <w:t>Conditionnement 0.50 cl</w:t>
            </w:r>
          </w:p>
        </w:tc>
        <w:tc>
          <w:tcPr>
            <w:tcW w:w="2048" w:type="dxa"/>
          </w:tcPr>
          <w:p w14:paraId="462AC526" w14:textId="77777777" w:rsidR="003C6CA5" w:rsidRPr="00B70F13" w:rsidRDefault="003C6CA5" w:rsidP="00035240">
            <w:pPr>
              <w:pStyle w:val="tbnormal"/>
              <w:jc w:val="center"/>
            </w:pPr>
            <w:r>
              <w:t>8'000 unités</w:t>
            </w:r>
          </w:p>
        </w:tc>
        <w:tc>
          <w:tcPr>
            <w:tcW w:w="2048" w:type="dxa"/>
          </w:tcPr>
          <w:p w14:paraId="71DA1081" w14:textId="77777777" w:rsidR="003C6CA5" w:rsidRDefault="003C6CA5" w:rsidP="00035240">
            <w:pPr>
              <w:pStyle w:val="tbnormal"/>
              <w:jc w:val="center"/>
            </w:pPr>
            <w:r>
              <w:t>80.-</w:t>
            </w:r>
          </w:p>
        </w:tc>
      </w:tr>
      <w:tr w:rsidR="003C6CA5" w:rsidRPr="003A4596" w14:paraId="0243CAA2" w14:textId="77777777" w:rsidTr="00035240">
        <w:trPr>
          <w:trHeight w:val="454"/>
        </w:trPr>
        <w:tc>
          <w:tcPr>
            <w:tcW w:w="3264" w:type="dxa"/>
            <w:shd w:val="clear" w:color="auto" w:fill="E7E6E6" w:themeFill="background2"/>
          </w:tcPr>
          <w:p w14:paraId="10C6D924" w14:textId="77777777" w:rsidR="003C6CA5" w:rsidRDefault="003C6CA5" w:rsidP="00035240">
            <w:pPr>
              <w:pStyle w:val="tbnormal"/>
              <w:rPr>
                <w:b/>
              </w:rPr>
            </w:pPr>
            <w:r>
              <w:rPr>
                <w:b/>
              </w:rPr>
              <w:t>Total</w:t>
            </w:r>
          </w:p>
        </w:tc>
        <w:tc>
          <w:tcPr>
            <w:tcW w:w="4096" w:type="dxa"/>
            <w:gridSpan w:val="2"/>
            <w:shd w:val="clear" w:color="auto" w:fill="E7E6E6" w:themeFill="background2"/>
          </w:tcPr>
          <w:p w14:paraId="3784F1FA" w14:textId="77777777" w:rsidR="003C6CA5" w:rsidRPr="000A25EB" w:rsidRDefault="003C6CA5" w:rsidP="00035240">
            <w:pPr>
              <w:pStyle w:val="tbnormal"/>
              <w:jc w:val="center"/>
              <w:rPr>
                <w:b/>
              </w:rPr>
            </w:pPr>
            <w:r>
              <w:rPr>
                <w:b/>
              </w:rPr>
              <w:t>7</w:t>
            </w:r>
            <w:r w:rsidRPr="000A25EB">
              <w:rPr>
                <w:b/>
              </w:rPr>
              <w:t>'</w:t>
            </w:r>
            <w:r>
              <w:rPr>
                <w:b/>
              </w:rPr>
              <w:t>458.80</w:t>
            </w:r>
            <w:r w:rsidRPr="000A25EB">
              <w:rPr>
                <w:b/>
              </w:rPr>
              <w:t xml:space="preserve"> CHF</w:t>
            </w:r>
          </w:p>
        </w:tc>
      </w:tr>
    </w:tbl>
    <w:p w14:paraId="7DC14EE9" w14:textId="77777777" w:rsidR="003C6CA5" w:rsidRDefault="003C6CA5" w:rsidP="003C6CA5">
      <w:pPr>
        <w:pStyle w:val="tbnormal"/>
      </w:pPr>
      <w:r>
        <w:br w:type="page"/>
      </w:r>
    </w:p>
    <w:p w14:paraId="7BFD4B56" w14:textId="77777777" w:rsidR="003C6CA5" w:rsidRDefault="003C6CA5" w:rsidP="003C6CA5">
      <w:pPr>
        <w:pStyle w:val="tbtitre5"/>
      </w:pPr>
      <w:bookmarkStart w:id="200" w:name="_Toc454297832"/>
      <w:bookmarkStart w:id="201" w:name="_Toc455566104"/>
      <w:r>
        <w:lastRenderedPageBreak/>
        <w:t>Produit BW03</w:t>
      </w:r>
      <w:bookmarkEnd w:id="200"/>
      <w:bookmarkEnd w:id="201"/>
    </w:p>
    <w:tbl>
      <w:tblPr>
        <w:tblStyle w:val="Grilledetableauclaire"/>
        <w:tblW w:w="5000" w:type="pct"/>
        <w:tblLook w:val="04A0" w:firstRow="1" w:lastRow="0" w:firstColumn="1" w:lastColumn="0" w:noHBand="0" w:noVBand="1"/>
      </w:tblPr>
      <w:tblGrid>
        <w:gridCol w:w="3264"/>
        <w:gridCol w:w="2048"/>
        <w:gridCol w:w="2048"/>
      </w:tblGrid>
      <w:tr w:rsidR="003C6CA5" w:rsidRPr="003A4596" w14:paraId="218DEEA9" w14:textId="77777777" w:rsidTr="00035240">
        <w:trPr>
          <w:trHeight w:val="454"/>
        </w:trPr>
        <w:tc>
          <w:tcPr>
            <w:tcW w:w="3264" w:type="dxa"/>
            <w:shd w:val="clear" w:color="auto" w:fill="E7E6E6" w:themeFill="background2"/>
          </w:tcPr>
          <w:p w14:paraId="3F401B67"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9680D52"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47D3C088" w14:textId="77777777" w:rsidR="003C6CA5" w:rsidRDefault="003C6CA5" w:rsidP="00035240">
            <w:pPr>
              <w:pStyle w:val="tbnormal"/>
              <w:jc w:val="center"/>
              <w:rPr>
                <w:b/>
              </w:rPr>
            </w:pPr>
            <w:r>
              <w:rPr>
                <w:b/>
              </w:rPr>
              <w:t>Prix de revient</w:t>
            </w:r>
          </w:p>
        </w:tc>
      </w:tr>
      <w:tr w:rsidR="003C6CA5" w:rsidRPr="003A4596" w14:paraId="3B277024" w14:textId="77777777" w:rsidTr="00035240">
        <w:trPr>
          <w:trHeight w:val="454"/>
        </w:trPr>
        <w:tc>
          <w:tcPr>
            <w:tcW w:w="3264" w:type="dxa"/>
          </w:tcPr>
          <w:p w14:paraId="5D098749" w14:textId="77777777" w:rsidR="003C6CA5" w:rsidRPr="004576DB" w:rsidRDefault="003C6CA5" w:rsidP="00035240">
            <w:pPr>
              <w:pStyle w:val="tbnormal"/>
              <w:rPr>
                <w:b/>
              </w:rPr>
            </w:pPr>
            <w:r>
              <w:rPr>
                <w:b/>
              </w:rPr>
              <w:t>Eau</w:t>
            </w:r>
          </w:p>
        </w:tc>
        <w:tc>
          <w:tcPr>
            <w:tcW w:w="2048" w:type="dxa"/>
          </w:tcPr>
          <w:p w14:paraId="5197D6B5" w14:textId="77777777" w:rsidR="003C6CA5" w:rsidRPr="00B70F13" w:rsidRDefault="003C6CA5" w:rsidP="00035240">
            <w:pPr>
              <w:pStyle w:val="tbnormal"/>
              <w:jc w:val="center"/>
            </w:pPr>
            <w:r>
              <w:t>4m</w:t>
            </w:r>
            <w:r w:rsidRPr="00403A11">
              <w:rPr>
                <w:vertAlign w:val="superscript"/>
              </w:rPr>
              <w:t>3</w:t>
            </w:r>
          </w:p>
        </w:tc>
        <w:tc>
          <w:tcPr>
            <w:tcW w:w="2048" w:type="dxa"/>
          </w:tcPr>
          <w:p w14:paraId="4914B9C4" w14:textId="77777777" w:rsidR="003C6CA5" w:rsidRDefault="003C6CA5" w:rsidP="00035240">
            <w:pPr>
              <w:pStyle w:val="tbnormal"/>
              <w:jc w:val="center"/>
            </w:pPr>
            <w:r>
              <w:t>6.-</w:t>
            </w:r>
          </w:p>
        </w:tc>
      </w:tr>
      <w:tr w:rsidR="003C6CA5" w:rsidRPr="003A4596" w14:paraId="514600E1" w14:textId="77777777" w:rsidTr="00035240">
        <w:trPr>
          <w:trHeight w:val="454"/>
        </w:trPr>
        <w:tc>
          <w:tcPr>
            <w:tcW w:w="3264" w:type="dxa"/>
          </w:tcPr>
          <w:p w14:paraId="7305EA0B" w14:textId="77777777" w:rsidR="003C6CA5" w:rsidRDefault="003C6CA5" w:rsidP="00035240">
            <w:pPr>
              <w:pStyle w:val="tbnormal"/>
              <w:rPr>
                <w:b/>
              </w:rPr>
            </w:pPr>
            <w:r>
              <w:rPr>
                <w:b/>
              </w:rPr>
              <w:t>Malt d’orge labélisé Bio</w:t>
            </w:r>
          </w:p>
        </w:tc>
        <w:tc>
          <w:tcPr>
            <w:tcW w:w="2048" w:type="dxa"/>
          </w:tcPr>
          <w:p w14:paraId="44F0A773" w14:textId="77777777" w:rsidR="003C6CA5" w:rsidRPr="00B70F13" w:rsidRDefault="003C6CA5" w:rsidP="00035240">
            <w:pPr>
              <w:pStyle w:val="tbnormal"/>
              <w:jc w:val="center"/>
            </w:pPr>
            <w:r>
              <w:t>520kg</w:t>
            </w:r>
          </w:p>
        </w:tc>
        <w:tc>
          <w:tcPr>
            <w:tcW w:w="2048" w:type="dxa"/>
          </w:tcPr>
          <w:p w14:paraId="5F54BF91" w14:textId="77777777" w:rsidR="003C6CA5" w:rsidRDefault="003C6CA5" w:rsidP="00035240">
            <w:pPr>
              <w:pStyle w:val="tbnormal"/>
              <w:jc w:val="center"/>
            </w:pPr>
            <w:r>
              <w:t>381.34</w:t>
            </w:r>
          </w:p>
        </w:tc>
      </w:tr>
      <w:tr w:rsidR="003C6CA5" w:rsidRPr="003A4596" w14:paraId="7012A696" w14:textId="77777777" w:rsidTr="00035240">
        <w:trPr>
          <w:trHeight w:val="454"/>
        </w:trPr>
        <w:tc>
          <w:tcPr>
            <w:tcW w:w="3264" w:type="dxa"/>
          </w:tcPr>
          <w:p w14:paraId="059CA477" w14:textId="77777777" w:rsidR="003C6CA5" w:rsidRDefault="003C6CA5" w:rsidP="00035240">
            <w:pPr>
              <w:pStyle w:val="tbnormal"/>
              <w:rPr>
                <w:b/>
              </w:rPr>
            </w:pPr>
            <w:r>
              <w:rPr>
                <w:b/>
              </w:rPr>
              <w:t>Houblon labélisé Bio</w:t>
            </w:r>
          </w:p>
        </w:tc>
        <w:tc>
          <w:tcPr>
            <w:tcW w:w="2048" w:type="dxa"/>
          </w:tcPr>
          <w:p w14:paraId="655E0BD8" w14:textId="77777777" w:rsidR="003C6CA5" w:rsidRPr="00B70F13" w:rsidRDefault="003C6CA5" w:rsidP="00035240">
            <w:pPr>
              <w:pStyle w:val="tbnormal"/>
              <w:jc w:val="center"/>
            </w:pPr>
            <w:r>
              <w:t>8kg</w:t>
            </w:r>
          </w:p>
        </w:tc>
        <w:tc>
          <w:tcPr>
            <w:tcW w:w="2048" w:type="dxa"/>
          </w:tcPr>
          <w:p w14:paraId="63F95A86" w14:textId="77777777" w:rsidR="003C6CA5" w:rsidRDefault="003C6CA5" w:rsidP="00035240">
            <w:pPr>
              <w:pStyle w:val="tbnormal"/>
              <w:jc w:val="center"/>
            </w:pPr>
            <w:r>
              <w:t>216.-</w:t>
            </w:r>
          </w:p>
        </w:tc>
      </w:tr>
      <w:tr w:rsidR="003C6CA5" w:rsidRPr="003A4596" w14:paraId="70696D0E" w14:textId="77777777" w:rsidTr="00035240">
        <w:trPr>
          <w:trHeight w:val="454"/>
        </w:trPr>
        <w:tc>
          <w:tcPr>
            <w:tcW w:w="3264" w:type="dxa"/>
          </w:tcPr>
          <w:p w14:paraId="168DB584" w14:textId="77777777" w:rsidR="003C6CA5" w:rsidRDefault="003C6CA5" w:rsidP="00035240">
            <w:pPr>
              <w:pStyle w:val="tbnormal"/>
              <w:rPr>
                <w:b/>
              </w:rPr>
            </w:pPr>
            <w:r>
              <w:rPr>
                <w:b/>
              </w:rPr>
              <w:t>Levure à bière</w:t>
            </w:r>
          </w:p>
        </w:tc>
        <w:tc>
          <w:tcPr>
            <w:tcW w:w="2048" w:type="dxa"/>
          </w:tcPr>
          <w:p w14:paraId="55794784" w14:textId="77777777" w:rsidR="003C6CA5" w:rsidRPr="00B70F13" w:rsidRDefault="003C6CA5" w:rsidP="00035240">
            <w:pPr>
              <w:pStyle w:val="tbnormal"/>
              <w:jc w:val="center"/>
            </w:pPr>
            <w:r>
              <w:t>24kg</w:t>
            </w:r>
          </w:p>
        </w:tc>
        <w:tc>
          <w:tcPr>
            <w:tcW w:w="2048" w:type="dxa"/>
          </w:tcPr>
          <w:p w14:paraId="28B9867F" w14:textId="77777777" w:rsidR="003C6CA5" w:rsidRDefault="003C6CA5" w:rsidP="00035240">
            <w:pPr>
              <w:pStyle w:val="tbnormal"/>
              <w:jc w:val="center"/>
            </w:pPr>
            <w:r>
              <w:t>6'000.-</w:t>
            </w:r>
          </w:p>
        </w:tc>
      </w:tr>
      <w:tr w:rsidR="003C6CA5" w:rsidRPr="003A4596" w14:paraId="62DC5CFE" w14:textId="77777777" w:rsidTr="00035240">
        <w:trPr>
          <w:trHeight w:val="454"/>
        </w:trPr>
        <w:tc>
          <w:tcPr>
            <w:tcW w:w="3264" w:type="dxa"/>
          </w:tcPr>
          <w:p w14:paraId="1789B7C3" w14:textId="77777777" w:rsidR="003C6CA5" w:rsidRPr="000A25EB" w:rsidRDefault="003C6CA5" w:rsidP="00035240">
            <w:pPr>
              <w:pStyle w:val="tbnormal"/>
              <w:rPr>
                <w:b/>
                <w:i/>
              </w:rPr>
            </w:pPr>
            <w:r w:rsidRPr="000A25EB">
              <w:rPr>
                <w:b/>
                <w:i/>
              </w:rPr>
              <w:t>Sous-total</w:t>
            </w:r>
          </w:p>
        </w:tc>
        <w:tc>
          <w:tcPr>
            <w:tcW w:w="4096" w:type="dxa"/>
            <w:gridSpan w:val="2"/>
          </w:tcPr>
          <w:p w14:paraId="195B691E" w14:textId="77777777" w:rsidR="003C6CA5" w:rsidRPr="000A25EB" w:rsidRDefault="003C6CA5" w:rsidP="00035240">
            <w:pPr>
              <w:pStyle w:val="tbnormal"/>
              <w:jc w:val="center"/>
              <w:rPr>
                <w:b/>
                <w:i/>
              </w:rPr>
            </w:pPr>
            <w:r>
              <w:rPr>
                <w:b/>
                <w:i/>
              </w:rPr>
              <w:t>6'603.34 CHF</w:t>
            </w:r>
          </w:p>
        </w:tc>
      </w:tr>
      <w:tr w:rsidR="003C6CA5" w:rsidRPr="003A4596" w14:paraId="0A7E5CC1" w14:textId="77777777" w:rsidTr="00035240">
        <w:trPr>
          <w:trHeight w:val="454"/>
        </w:trPr>
        <w:tc>
          <w:tcPr>
            <w:tcW w:w="3264" w:type="dxa"/>
          </w:tcPr>
          <w:p w14:paraId="3AE865D9" w14:textId="77777777" w:rsidR="003C6CA5" w:rsidRDefault="003C6CA5" w:rsidP="00035240">
            <w:pPr>
              <w:pStyle w:val="tbnormal"/>
              <w:rPr>
                <w:b/>
              </w:rPr>
            </w:pPr>
            <w:r>
              <w:rPr>
                <w:b/>
              </w:rPr>
              <w:t>Conditionnement 0.25 cl</w:t>
            </w:r>
          </w:p>
        </w:tc>
        <w:tc>
          <w:tcPr>
            <w:tcW w:w="2048" w:type="dxa"/>
          </w:tcPr>
          <w:p w14:paraId="00980D0E" w14:textId="77777777" w:rsidR="003C6CA5" w:rsidRPr="00B70F13" w:rsidRDefault="003C6CA5" w:rsidP="00035240">
            <w:pPr>
              <w:pStyle w:val="tbnormal"/>
              <w:jc w:val="center"/>
            </w:pPr>
            <w:r>
              <w:t>16'000 unités</w:t>
            </w:r>
          </w:p>
        </w:tc>
        <w:tc>
          <w:tcPr>
            <w:tcW w:w="2048" w:type="dxa"/>
          </w:tcPr>
          <w:p w14:paraId="64396FAE" w14:textId="77777777" w:rsidR="003C6CA5" w:rsidRDefault="003C6CA5" w:rsidP="00035240">
            <w:pPr>
              <w:pStyle w:val="tbnormal"/>
              <w:jc w:val="center"/>
            </w:pPr>
            <w:r>
              <w:t>800.-</w:t>
            </w:r>
          </w:p>
        </w:tc>
      </w:tr>
      <w:tr w:rsidR="003C6CA5" w:rsidRPr="003A4596" w14:paraId="6AA6EAC8" w14:textId="77777777" w:rsidTr="00035240">
        <w:trPr>
          <w:trHeight w:val="454"/>
        </w:trPr>
        <w:tc>
          <w:tcPr>
            <w:tcW w:w="3264" w:type="dxa"/>
            <w:shd w:val="clear" w:color="auto" w:fill="E7E6E6" w:themeFill="background2"/>
          </w:tcPr>
          <w:p w14:paraId="2CB8FE54" w14:textId="77777777" w:rsidR="003C6CA5" w:rsidRDefault="003C6CA5" w:rsidP="00035240">
            <w:pPr>
              <w:pStyle w:val="tbnormal"/>
              <w:rPr>
                <w:b/>
              </w:rPr>
            </w:pPr>
            <w:r>
              <w:rPr>
                <w:b/>
              </w:rPr>
              <w:t>Total</w:t>
            </w:r>
          </w:p>
        </w:tc>
        <w:tc>
          <w:tcPr>
            <w:tcW w:w="4096" w:type="dxa"/>
            <w:gridSpan w:val="2"/>
            <w:shd w:val="clear" w:color="auto" w:fill="E7E6E6" w:themeFill="background2"/>
          </w:tcPr>
          <w:p w14:paraId="5001A86B" w14:textId="77777777" w:rsidR="003C6CA5" w:rsidRPr="000A25EB" w:rsidRDefault="003C6CA5" w:rsidP="00035240">
            <w:pPr>
              <w:pStyle w:val="tbnormal"/>
              <w:jc w:val="center"/>
              <w:rPr>
                <w:b/>
              </w:rPr>
            </w:pPr>
            <w:r w:rsidRPr="000A25EB">
              <w:rPr>
                <w:b/>
              </w:rPr>
              <w:t>7'</w:t>
            </w:r>
            <w:r>
              <w:rPr>
                <w:b/>
              </w:rPr>
              <w:t>403.34</w:t>
            </w:r>
            <w:r w:rsidRPr="000A25EB">
              <w:rPr>
                <w:b/>
              </w:rPr>
              <w:t xml:space="preserve"> CHF</w:t>
            </w:r>
          </w:p>
        </w:tc>
      </w:tr>
      <w:tr w:rsidR="003C6CA5" w:rsidRPr="003A4596" w14:paraId="2369FEA8" w14:textId="77777777" w:rsidTr="00035240">
        <w:trPr>
          <w:trHeight w:val="454"/>
        </w:trPr>
        <w:tc>
          <w:tcPr>
            <w:tcW w:w="3264" w:type="dxa"/>
          </w:tcPr>
          <w:p w14:paraId="2089F9A9" w14:textId="77777777" w:rsidR="003C6CA5" w:rsidRDefault="003C6CA5" w:rsidP="00035240">
            <w:pPr>
              <w:pStyle w:val="tbnormal"/>
              <w:rPr>
                <w:b/>
              </w:rPr>
            </w:pPr>
            <w:r>
              <w:rPr>
                <w:b/>
              </w:rPr>
              <w:t>Conditionnement 0.50 cl</w:t>
            </w:r>
          </w:p>
        </w:tc>
        <w:tc>
          <w:tcPr>
            <w:tcW w:w="2048" w:type="dxa"/>
          </w:tcPr>
          <w:p w14:paraId="683B9DA9" w14:textId="77777777" w:rsidR="003C6CA5" w:rsidRPr="00B70F13" w:rsidRDefault="003C6CA5" w:rsidP="00035240">
            <w:pPr>
              <w:pStyle w:val="tbnormal"/>
              <w:jc w:val="center"/>
            </w:pPr>
            <w:r>
              <w:t>8'000 unités</w:t>
            </w:r>
          </w:p>
        </w:tc>
        <w:tc>
          <w:tcPr>
            <w:tcW w:w="2048" w:type="dxa"/>
          </w:tcPr>
          <w:p w14:paraId="521C515B" w14:textId="77777777" w:rsidR="003C6CA5" w:rsidRDefault="003C6CA5" w:rsidP="00035240">
            <w:pPr>
              <w:pStyle w:val="tbnormal"/>
              <w:jc w:val="center"/>
            </w:pPr>
            <w:r>
              <w:t>80.-</w:t>
            </w:r>
          </w:p>
        </w:tc>
      </w:tr>
      <w:tr w:rsidR="003C6CA5" w:rsidRPr="003A4596" w14:paraId="681F4542" w14:textId="77777777" w:rsidTr="00035240">
        <w:trPr>
          <w:trHeight w:val="454"/>
        </w:trPr>
        <w:tc>
          <w:tcPr>
            <w:tcW w:w="3264" w:type="dxa"/>
            <w:shd w:val="clear" w:color="auto" w:fill="E7E6E6" w:themeFill="background2"/>
          </w:tcPr>
          <w:p w14:paraId="345B2A68" w14:textId="77777777" w:rsidR="003C6CA5" w:rsidRDefault="003C6CA5" w:rsidP="00035240">
            <w:pPr>
              <w:pStyle w:val="tbnormal"/>
              <w:rPr>
                <w:b/>
              </w:rPr>
            </w:pPr>
            <w:r>
              <w:rPr>
                <w:b/>
              </w:rPr>
              <w:t>Total</w:t>
            </w:r>
          </w:p>
        </w:tc>
        <w:tc>
          <w:tcPr>
            <w:tcW w:w="4096" w:type="dxa"/>
            <w:gridSpan w:val="2"/>
            <w:shd w:val="clear" w:color="auto" w:fill="E7E6E6" w:themeFill="background2"/>
          </w:tcPr>
          <w:p w14:paraId="2876942D" w14:textId="77777777" w:rsidR="003C6CA5" w:rsidRPr="000A25EB" w:rsidRDefault="003C6CA5" w:rsidP="00035240">
            <w:pPr>
              <w:pStyle w:val="tbnormal"/>
              <w:jc w:val="center"/>
              <w:rPr>
                <w:b/>
              </w:rPr>
            </w:pPr>
            <w:r>
              <w:rPr>
                <w:b/>
              </w:rPr>
              <w:t>6'683.34 CHF</w:t>
            </w:r>
          </w:p>
        </w:tc>
      </w:tr>
    </w:tbl>
    <w:p w14:paraId="12B0D6B0" w14:textId="77777777" w:rsidR="003C6CA5" w:rsidRDefault="003C6CA5" w:rsidP="003C6CA5">
      <w:pPr>
        <w:pStyle w:val="tbtitre5"/>
      </w:pPr>
      <w:bookmarkStart w:id="202" w:name="_Toc454297833"/>
      <w:bookmarkStart w:id="203" w:name="_Toc455566105"/>
      <w:r>
        <w:t>Produit BW04</w:t>
      </w:r>
      <w:bookmarkEnd w:id="202"/>
      <w:bookmarkEnd w:id="203"/>
    </w:p>
    <w:tbl>
      <w:tblPr>
        <w:tblStyle w:val="Grilledetableauclaire"/>
        <w:tblW w:w="5000" w:type="pct"/>
        <w:tblLook w:val="04A0" w:firstRow="1" w:lastRow="0" w:firstColumn="1" w:lastColumn="0" w:noHBand="0" w:noVBand="1"/>
      </w:tblPr>
      <w:tblGrid>
        <w:gridCol w:w="3264"/>
        <w:gridCol w:w="2048"/>
        <w:gridCol w:w="2048"/>
      </w:tblGrid>
      <w:tr w:rsidR="003C6CA5" w:rsidRPr="003A4596" w14:paraId="187B9413" w14:textId="77777777" w:rsidTr="00035240">
        <w:trPr>
          <w:trHeight w:val="454"/>
        </w:trPr>
        <w:tc>
          <w:tcPr>
            <w:tcW w:w="3264" w:type="dxa"/>
            <w:shd w:val="clear" w:color="auto" w:fill="E7E6E6" w:themeFill="background2"/>
          </w:tcPr>
          <w:p w14:paraId="2528CC05"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2927AA7E"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71C472F8" w14:textId="77777777" w:rsidR="003C6CA5" w:rsidRDefault="003C6CA5" w:rsidP="00035240">
            <w:pPr>
              <w:pStyle w:val="tbnormal"/>
              <w:jc w:val="center"/>
              <w:rPr>
                <w:b/>
              </w:rPr>
            </w:pPr>
            <w:r>
              <w:rPr>
                <w:b/>
              </w:rPr>
              <w:t>Prix de revient</w:t>
            </w:r>
          </w:p>
        </w:tc>
      </w:tr>
      <w:tr w:rsidR="003C6CA5" w:rsidRPr="003A4596" w14:paraId="11806EA4" w14:textId="77777777" w:rsidTr="00035240">
        <w:trPr>
          <w:trHeight w:val="454"/>
        </w:trPr>
        <w:tc>
          <w:tcPr>
            <w:tcW w:w="3264" w:type="dxa"/>
          </w:tcPr>
          <w:p w14:paraId="57EC59AB" w14:textId="77777777" w:rsidR="003C6CA5" w:rsidRPr="004576DB" w:rsidRDefault="003C6CA5" w:rsidP="00035240">
            <w:pPr>
              <w:pStyle w:val="tbnormal"/>
              <w:rPr>
                <w:b/>
              </w:rPr>
            </w:pPr>
            <w:r>
              <w:rPr>
                <w:b/>
              </w:rPr>
              <w:t>Eau</w:t>
            </w:r>
          </w:p>
        </w:tc>
        <w:tc>
          <w:tcPr>
            <w:tcW w:w="2048" w:type="dxa"/>
          </w:tcPr>
          <w:p w14:paraId="2138DAE0" w14:textId="77777777" w:rsidR="003C6CA5" w:rsidRPr="00B70F13" w:rsidRDefault="003C6CA5" w:rsidP="00035240">
            <w:pPr>
              <w:pStyle w:val="tbnormal"/>
              <w:jc w:val="center"/>
            </w:pPr>
            <w:r>
              <w:t>4m</w:t>
            </w:r>
            <w:r w:rsidRPr="00403A11">
              <w:rPr>
                <w:vertAlign w:val="superscript"/>
              </w:rPr>
              <w:t>3</w:t>
            </w:r>
          </w:p>
        </w:tc>
        <w:tc>
          <w:tcPr>
            <w:tcW w:w="2048" w:type="dxa"/>
          </w:tcPr>
          <w:p w14:paraId="1D31907B" w14:textId="77777777" w:rsidR="003C6CA5" w:rsidRDefault="003C6CA5" w:rsidP="00035240">
            <w:pPr>
              <w:pStyle w:val="tbnormal"/>
              <w:jc w:val="center"/>
            </w:pPr>
            <w:r>
              <w:t>6.-</w:t>
            </w:r>
          </w:p>
        </w:tc>
      </w:tr>
      <w:tr w:rsidR="003C6CA5" w:rsidRPr="003A4596" w14:paraId="123876D5" w14:textId="77777777" w:rsidTr="00035240">
        <w:trPr>
          <w:trHeight w:val="454"/>
        </w:trPr>
        <w:tc>
          <w:tcPr>
            <w:tcW w:w="3264" w:type="dxa"/>
          </w:tcPr>
          <w:p w14:paraId="072146A6" w14:textId="77777777" w:rsidR="003C6CA5" w:rsidRDefault="003C6CA5" w:rsidP="00035240">
            <w:pPr>
              <w:pStyle w:val="tbnormal"/>
              <w:rPr>
                <w:b/>
              </w:rPr>
            </w:pPr>
            <w:r>
              <w:rPr>
                <w:b/>
              </w:rPr>
              <w:t>Malt d’orge</w:t>
            </w:r>
          </w:p>
        </w:tc>
        <w:tc>
          <w:tcPr>
            <w:tcW w:w="2048" w:type="dxa"/>
          </w:tcPr>
          <w:p w14:paraId="22A00335" w14:textId="77777777" w:rsidR="003C6CA5" w:rsidRPr="00B70F13" w:rsidRDefault="003C6CA5" w:rsidP="00035240">
            <w:pPr>
              <w:pStyle w:val="tbnormal"/>
              <w:jc w:val="center"/>
            </w:pPr>
            <w:r>
              <w:t>520kg</w:t>
            </w:r>
          </w:p>
        </w:tc>
        <w:tc>
          <w:tcPr>
            <w:tcW w:w="2048" w:type="dxa"/>
          </w:tcPr>
          <w:p w14:paraId="6FA7C4DE" w14:textId="77777777" w:rsidR="003C6CA5" w:rsidRDefault="003C6CA5" w:rsidP="00035240">
            <w:pPr>
              <w:pStyle w:val="tbnormal"/>
              <w:jc w:val="center"/>
            </w:pPr>
            <w:r>
              <w:t>312.-</w:t>
            </w:r>
          </w:p>
        </w:tc>
      </w:tr>
      <w:tr w:rsidR="003C6CA5" w:rsidRPr="003A4596" w14:paraId="7E57F7B5" w14:textId="77777777" w:rsidTr="00035240">
        <w:trPr>
          <w:trHeight w:val="454"/>
        </w:trPr>
        <w:tc>
          <w:tcPr>
            <w:tcW w:w="3264" w:type="dxa"/>
          </w:tcPr>
          <w:p w14:paraId="1B33785D" w14:textId="77777777" w:rsidR="003C6CA5" w:rsidRDefault="003C6CA5" w:rsidP="00035240">
            <w:pPr>
              <w:pStyle w:val="tbnormal"/>
              <w:rPr>
                <w:b/>
              </w:rPr>
            </w:pPr>
            <w:r>
              <w:rPr>
                <w:b/>
              </w:rPr>
              <w:t>Houblon</w:t>
            </w:r>
          </w:p>
        </w:tc>
        <w:tc>
          <w:tcPr>
            <w:tcW w:w="2048" w:type="dxa"/>
          </w:tcPr>
          <w:p w14:paraId="209D36FE" w14:textId="77777777" w:rsidR="003C6CA5" w:rsidRPr="00B70F13" w:rsidRDefault="003C6CA5" w:rsidP="00035240">
            <w:pPr>
              <w:pStyle w:val="tbnormal"/>
              <w:jc w:val="center"/>
            </w:pPr>
            <w:r>
              <w:t>8kg</w:t>
            </w:r>
          </w:p>
        </w:tc>
        <w:tc>
          <w:tcPr>
            <w:tcW w:w="2048" w:type="dxa"/>
          </w:tcPr>
          <w:p w14:paraId="4A537262" w14:textId="77777777" w:rsidR="003C6CA5" w:rsidRDefault="003C6CA5" w:rsidP="00035240">
            <w:pPr>
              <w:pStyle w:val="tbnormal"/>
              <w:jc w:val="center"/>
            </w:pPr>
            <w:r>
              <w:t>144.-</w:t>
            </w:r>
          </w:p>
        </w:tc>
      </w:tr>
      <w:tr w:rsidR="003C6CA5" w:rsidRPr="003A4596" w14:paraId="4FCAE2E0" w14:textId="77777777" w:rsidTr="00035240">
        <w:trPr>
          <w:trHeight w:val="454"/>
        </w:trPr>
        <w:tc>
          <w:tcPr>
            <w:tcW w:w="3264" w:type="dxa"/>
          </w:tcPr>
          <w:p w14:paraId="0FC6E05B" w14:textId="77777777" w:rsidR="003C6CA5" w:rsidRDefault="003C6CA5" w:rsidP="00035240">
            <w:pPr>
              <w:pStyle w:val="tbnormal"/>
              <w:rPr>
                <w:b/>
              </w:rPr>
            </w:pPr>
            <w:r>
              <w:rPr>
                <w:b/>
              </w:rPr>
              <w:t>Levure à bière</w:t>
            </w:r>
          </w:p>
        </w:tc>
        <w:tc>
          <w:tcPr>
            <w:tcW w:w="2048" w:type="dxa"/>
          </w:tcPr>
          <w:p w14:paraId="5B99B170" w14:textId="77777777" w:rsidR="003C6CA5" w:rsidRPr="00B70F13" w:rsidRDefault="003C6CA5" w:rsidP="00035240">
            <w:pPr>
              <w:pStyle w:val="tbnormal"/>
              <w:jc w:val="center"/>
            </w:pPr>
            <w:r>
              <w:t>24kg</w:t>
            </w:r>
          </w:p>
        </w:tc>
        <w:tc>
          <w:tcPr>
            <w:tcW w:w="2048" w:type="dxa"/>
          </w:tcPr>
          <w:p w14:paraId="3239003D" w14:textId="77777777" w:rsidR="003C6CA5" w:rsidRDefault="003C6CA5" w:rsidP="00035240">
            <w:pPr>
              <w:pStyle w:val="tbnormal"/>
              <w:jc w:val="center"/>
            </w:pPr>
            <w:r>
              <w:t>6'000.-</w:t>
            </w:r>
          </w:p>
        </w:tc>
      </w:tr>
      <w:tr w:rsidR="003C6CA5" w:rsidRPr="003A4596" w14:paraId="51CF2145" w14:textId="77777777" w:rsidTr="00035240">
        <w:trPr>
          <w:trHeight w:val="454"/>
        </w:trPr>
        <w:tc>
          <w:tcPr>
            <w:tcW w:w="3264" w:type="dxa"/>
          </w:tcPr>
          <w:p w14:paraId="356E867D" w14:textId="77777777" w:rsidR="003C6CA5" w:rsidRDefault="003C6CA5" w:rsidP="00035240">
            <w:pPr>
              <w:pStyle w:val="tbnormal"/>
              <w:rPr>
                <w:b/>
              </w:rPr>
            </w:pPr>
            <w:r>
              <w:rPr>
                <w:b/>
              </w:rPr>
              <w:t>Epices</w:t>
            </w:r>
          </w:p>
        </w:tc>
        <w:tc>
          <w:tcPr>
            <w:tcW w:w="2048" w:type="dxa"/>
          </w:tcPr>
          <w:p w14:paraId="6C2A3E74" w14:textId="77777777" w:rsidR="003C6CA5" w:rsidRDefault="003C6CA5" w:rsidP="00035240">
            <w:pPr>
              <w:pStyle w:val="tbnormal"/>
              <w:jc w:val="center"/>
            </w:pPr>
            <w:r>
              <w:t>2’000kg</w:t>
            </w:r>
          </w:p>
        </w:tc>
        <w:tc>
          <w:tcPr>
            <w:tcW w:w="2048" w:type="dxa"/>
          </w:tcPr>
          <w:p w14:paraId="2BAAC833" w14:textId="77777777" w:rsidR="003C6CA5" w:rsidRDefault="003C6CA5" w:rsidP="00035240">
            <w:pPr>
              <w:pStyle w:val="tbnormal"/>
              <w:jc w:val="center"/>
            </w:pPr>
            <w:r>
              <w:t>1'600.-</w:t>
            </w:r>
          </w:p>
        </w:tc>
      </w:tr>
      <w:tr w:rsidR="003C6CA5" w:rsidRPr="003A4596" w14:paraId="6C671DA5" w14:textId="77777777" w:rsidTr="00035240">
        <w:trPr>
          <w:trHeight w:val="454"/>
        </w:trPr>
        <w:tc>
          <w:tcPr>
            <w:tcW w:w="3264" w:type="dxa"/>
          </w:tcPr>
          <w:p w14:paraId="123C3E9E" w14:textId="77777777" w:rsidR="003C6CA5" w:rsidRPr="000A25EB" w:rsidRDefault="003C6CA5" w:rsidP="00035240">
            <w:pPr>
              <w:pStyle w:val="tbnormal"/>
              <w:rPr>
                <w:b/>
                <w:i/>
              </w:rPr>
            </w:pPr>
            <w:r w:rsidRPr="000A25EB">
              <w:rPr>
                <w:b/>
                <w:i/>
              </w:rPr>
              <w:t>Sous-total</w:t>
            </w:r>
          </w:p>
        </w:tc>
        <w:tc>
          <w:tcPr>
            <w:tcW w:w="4096" w:type="dxa"/>
            <w:gridSpan w:val="2"/>
          </w:tcPr>
          <w:p w14:paraId="2C3AF21D" w14:textId="77777777" w:rsidR="003C6CA5" w:rsidRPr="000A25EB" w:rsidRDefault="003C6CA5" w:rsidP="00035240">
            <w:pPr>
              <w:pStyle w:val="tbnormal"/>
              <w:jc w:val="center"/>
              <w:rPr>
                <w:b/>
                <w:i/>
              </w:rPr>
            </w:pPr>
            <w:r>
              <w:rPr>
                <w:b/>
                <w:i/>
              </w:rPr>
              <w:t>8’062</w:t>
            </w:r>
            <w:r w:rsidRPr="000A25EB">
              <w:rPr>
                <w:b/>
                <w:i/>
              </w:rPr>
              <w:t>.- CHF</w:t>
            </w:r>
          </w:p>
        </w:tc>
      </w:tr>
      <w:tr w:rsidR="003C6CA5" w:rsidRPr="003A4596" w14:paraId="37E1D063" w14:textId="77777777" w:rsidTr="00035240">
        <w:trPr>
          <w:trHeight w:val="454"/>
        </w:trPr>
        <w:tc>
          <w:tcPr>
            <w:tcW w:w="3264" w:type="dxa"/>
          </w:tcPr>
          <w:p w14:paraId="4AE93E59" w14:textId="77777777" w:rsidR="003C6CA5" w:rsidRDefault="003C6CA5" w:rsidP="00035240">
            <w:pPr>
              <w:pStyle w:val="tbnormal"/>
              <w:rPr>
                <w:b/>
              </w:rPr>
            </w:pPr>
            <w:r>
              <w:rPr>
                <w:b/>
              </w:rPr>
              <w:t>Conditionnement 0.25 cl</w:t>
            </w:r>
          </w:p>
        </w:tc>
        <w:tc>
          <w:tcPr>
            <w:tcW w:w="2048" w:type="dxa"/>
          </w:tcPr>
          <w:p w14:paraId="7109BC76" w14:textId="77777777" w:rsidR="003C6CA5" w:rsidRPr="00B70F13" w:rsidRDefault="003C6CA5" w:rsidP="00035240">
            <w:pPr>
              <w:pStyle w:val="tbnormal"/>
              <w:jc w:val="center"/>
            </w:pPr>
            <w:r>
              <w:t>16'000 unités</w:t>
            </w:r>
          </w:p>
        </w:tc>
        <w:tc>
          <w:tcPr>
            <w:tcW w:w="2048" w:type="dxa"/>
          </w:tcPr>
          <w:p w14:paraId="1D8FFCCC" w14:textId="77777777" w:rsidR="003C6CA5" w:rsidRDefault="003C6CA5" w:rsidP="00035240">
            <w:pPr>
              <w:pStyle w:val="tbnormal"/>
              <w:jc w:val="center"/>
            </w:pPr>
            <w:r>
              <w:t>800.-</w:t>
            </w:r>
          </w:p>
        </w:tc>
      </w:tr>
      <w:tr w:rsidR="003C6CA5" w:rsidRPr="003A4596" w14:paraId="6B30805C" w14:textId="77777777" w:rsidTr="00035240">
        <w:trPr>
          <w:trHeight w:val="454"/>
        </w:trPr>
        <w:tc>
          <w:tcPr>
            <w:tcW w:w="3264" w:type="dxa"/>
            <w:shd w:val="clear" w:color="auto" w:fill="E7E6E6" w:themeFill="background2"/>
          </w:tcPr>
          <w:p w14:paraId="6D043B3B" w14:textId="77777777" w:rsidR="003C6CA5" w:rsidRDefault="003C6CA5" w:rsidP="00035240">
            <w:pPr>
              <w:pStyle w:val="tbnormal"/>
              <w:rPr>
                <w:b/>
              </w:rPr>
            </w:pPr>
            <w:r>
              <w:rPr>
                <w:b/>
              </w:rPr>
              <w:t>Total</w:t>
            </w:r>
          </w:p>
        </w:tc>
        <w:tc>
          <w:tcPr>
            <w:tcW w:w="4096" w:type="dxa"/>
            <w:gridSpan w:val="2"/>
            <w:shd w:val="clear" w:color="auto" w:fill="E7E6E6" w:themeFill="background2"/>
          </w:tcPr>
          <w:p w14:paraId="56613B65" w14:textId="77777777" w:rsidR="003C6CA5" w:rsidRPr="000A25EB" w:rsidRDefault="003C6CA5" w:rsidP="00035240">
            <w:pPr>
              <w:pStyle w:val="tbnormal"/>
              <w:jc w:val="center"/>
              <w:rPr>
                <w:b/>
              </w:rPr>
            </w:pPr>
            <w:r>
              <w:rPr>
                <w:b/>
              </w:rPr>
              <w:t>8’8</w:t>
            </w:r>
            <w:r w:rsidRPr="000A25EB">
              <w:rPr>
                <w:b/>
              </w:rPr>
              <w:t>62.- CHF</w:t>
            </w:r>
          </w:p>
        </w:tc>
      </w:tr>
      <w:tr w:rsidR="003C6CA5" w:rsidRPr="003A4596" w14:paraId="45C9B14F" w14:textId="77777777" w:rsidTr="00035240">
        <w:trPr>
          <w:trHeight w:val="454"/>
        </w:trPr>
        <w:tc>
          <w:tcPr>
            <w:tcW w:w="3264" w:type="dxa"/>
          </w:tcPr>
          <w:p w14:paraId="3EB92E20" w14:textId="77777777" w:rsidR="003C6CA5" w:rsidRDefault="003C6CA5" w:rsidP="00035240">
            <w:pPr>
              <w:pStyle w:val="tbnormal"/>
              <w:rPr>
                <w:b/>
              </w:rPr>
            </w:pPr>
            <w:r>
              <w:rPr>
                <w:b/>
              </w:rPr>
              <w:t>Conditionnement 0.50 cl</w:t>
            </w:r>
          </w:p>
        </w:tc>
        <w:tc>
          <w:tcPr>
            <w:tcW w:w="2048" w:type="dxa"/>
          </w:tcPr>
          <w:p w14:paraId="612B6042" w14:textId="77777777" w:rsidR="003C6CA5" w:rsidRPr="00B70F13" w:rsidRDefault="003C6CA5" w:rsidP="00035240">
            <w:pPr>
              <w:pStyle w:val="tbnormal"/>
              <w:jc w:val="center"/>
            </w:pPr>
            <w:r>
              <w:t>8'000 unités</w:t>
            </w:r>
          </w:p>
        </w:tc>
        <w:tc>
          <w:tcPr>
            <w:tcW w:w="2048" w:type="dxa"/>
          </w:tcPr>
          <w:p w14:paraId="5818ADA0" w14:textId="77777777" w:rsidR="003C6CA5" w:rsidRDefault="003C6CA5" w:rsidP="00035240">
            <w:pPr>
              <w:pStyle w:val="tbnormal"/>
              <w:jc w:val="center"/>
            </w:pPr>
            <w:r>
              <w:t>80.-</w:t>
            </w:r>
          </w:p>
        </w:tc>
      </w:tr>
      <w:tr w:rsidR="003C6CA5" w:rsidRPr="003A4596" w14:paraId="251DC030" w14:textId="77777777" w:rsidTr="00035240">
        <w:trPr>
          <w:trHeight w:val="454"/>
        </w:trPr>
        <w:tc>
          <w:tcPr>
            <w:tcW w:w="3264" w:type="dxa"/>
            <w:shd w:val="clear" w:color="auto" w:fill="E7E6E6" w:themeFill="background2"/>
          </w:tcPr>
          <w:p w14:paraId="65A409E6" w14:textId="77777777" w:rsidR="003C6CA5" w:rsidRDefault="003C6CA5" w:rsidP="00035240">
            <w:pPr>
              <w:pStyle w:val="tbnormal"/>
              <w:rPr>
                <w:b/>
              </w:rPr>
            </w:pPr>
            <w:r>
              <w:rPr>
                <w:b/>
              </w:rPr>
              <w:t>Total</w:t>
            </w:r>
          </w:p>
        </w:tc>
        <w:tc>
          <w:tcPr>
            <w:tcW w:w="4096" w:type="dxa"/>
            <w:gridSpan w:val="2"/>
            <w:shd w:val="clear" w:color="auto" w:fill="E7E6E6" w:themeFill="background2"/>
          </w:tcPr>
          <w:p w14:paraId="611CB377" w14:textId="77777777" w:rsidR="003C6CA5" w:rsidRPr="000A25EB" w:rsidRDefault="003C6CA5" w:rsidP="00035240">
            <w:pPr>
              <w:pStyle w:val="tbnormal"/>
              <w:jc w:val="center"/>
              <w:rPr>
                <w:b/>
              </w:rPr>
            </w:pPr>
            <w:r>
              <w:rPr>
                <w:b/>
              </w:rPr>
              <w:t>8’1</w:t>
            </w:r>
            <w:r w:rsidRPr="000A25EB">
              <w:rPr>
                <w:b/>
              </w:rPr>
              <w:t>42.- CHF</w:t>
            </w:r>
          </w:p>
        </w:tc>
      </w:tr>
    </w:tbl>
    <w:p w14:paraId="0162B0C2" w14:textId="77777777" w:rsidR="003C6CA5" w:rsidRDefault="003C6CA5" w:rsidP="003C6CA5">
      <w:pPr>
        <w:pStyle w:val="tbnormal"/>
      </w:pPr>
      <w:r>
        <w:br w:type="page"/>
      </w:r>
    </w:p>
    <w:p w14:paraId="4223A23F" w14:textId="77777777" w:rsidR="003C6CA5" w:rsidRPr="00F36DF1" w:rsidRDefault="003C6CA5" w:rsidP="003C6CA5">
      <w:pPr>
        <w:pStyle w:val="tbtitre4"/>
        <w:rPr>
          <w:lang w:val="fr-CH"/>
        </w:rPr>
      </w:pPr>
      <w:bookmarkStart w:id="204" w:name="_Toc454297834"/>
      <w:bookmarkStart w:id="205" w:name="_Toc455566106"/>
      <w:r w:rsidRPr="00F36DF1">
        <w:rPr>
          <w:lang w:val="fr-CH"/>
        </w:rPr>
        <w:lastRenderedPageBreak/>
        <w:t>Exemple de rendement optimum</w:t>
      </w:r>
      <w:bookmarkEnd w:id="204"/>
      <w:bookmarkEnd w:id="205"/>
    </w:p>
    <w:p w14:paraId="6C142553" w14:textId="5D841CF4" w:rsidR="003C6CA5" w:rsidRDefault="00FE1804" w:rsidP="003C6CA5">
      <w:pPr>
        <w:pStyle w:val="tbnormal"/>
        <w:spacing w:before="120" w:after="120"/>
      </w:pPr>
      <w:r>
        <w:t>L’analyse qui suit part du principe que les processus de l’entreprise sont à 100% efficients.</w:t>
      </w:r>
      <w:r w:rsidR="00647000">
        <w:t xml:space="preserve"> Elle se base sur le coût de revient du produit BW01.</w:t>
      </w:r>
    </w:p>
    <w:p w14:paraId="2BF555B1" w14:textId="77777777" w:rsidR="00647000" w:rsidRDefault="003C6CA5" w:rsidP="003C6CA5">
      <w:pPr>
        <w:pStyle w:val="tbnormal"/>
        <w:spacing w:before="120" w:after="120"/>
      </w:pPr>
      <w:r>
        <w:t>En prenant en considération votre capacité de production de 12'000 litres, une activité sans interruption, une marge sur le produit de 35% (1.95 la bouteille) et l’ensemble de vos stocks vendus sur la période, vous pouvez atteindre un chiffre</w:t>
      </w:r>
      <w:r w:rsidR="00647000">
        <w:t xml:space="preserve"> d’affaires de 93’600.- de CHF.</w:t>
      </w:r>
    </w:p>
    <w:p w14:paraId="5BE8CFAC" w14:textId="7DE5391E" w:rsidR="003C6CA5" w:rsidRDefault="003C6CA5" w:rsidP="003C6CA5">
      <w:pPr>
        <w:pStyle w:val="tbnormal"/>
        <w:spacing w:before="120" w:after="120"/>
      </w:pPr>
      <w:r>
        <w:t>Cela signifie que vous pouvez obtenir des bénéfices à hauteur de 24'270.- CHF mensuellement.</w:t>
      </w:r>
    </w:p>
    <w:p w14:paraId="2F0BEE00" w14:textId="77777777" w:rsidR="003C6CA5" w:rsidRDefault="003C6CA5" w:rsidP="003C6CA5">
      <w:pPr>
        <w:pStyle w:val="tbtitre3"/>
      </w:pPr>
      <w:bookmarkStart w:id="206" w:name="_Toc454297835"/>
      <w:bookmarkStart w:id="207" w:name="_Toc455566107"/>
      <w:r>
        <w:t>L’environnement</w:t>
      </w:r>
      <w:bookmarkEnd w:id="206"/>
      <w:bookmarkEnd w:id="207"/>
    </w:p>
    <w:p w14:paraId="77B6346A" w14:textId="5E499073" w:rsidR="003C6CA5" w:rsidRDefault="00647000" w:rsidP="003C6CA5">
      <w:pPr>
        <w:pStyle w:val="tbnormal"/>
        <w:spacing w:before="120" w:after="120"/>
      </w:pPr>
      <w:r>
        <w:t xml:space="preserve">Ce chapitre </w:t>
      </w:r>
      <w:r w:rsidR="003C6CA5">
        <w:t xml:space="preserve">présente les éléments avec lesquels vous devez interagir durant votre mandat. </w:t>
      </w:r>
      <w:r>
        <w:t>Plus particulièrement, l</w:t>
      </w:r>
      <w:r w:rsidR="003C6CA5">
        <w:t>es caractéristiques principales des marchés, les matières premières, vos partenaires sur le marché de l’approvisionnement, vos revendeurs, la provenance de vos fonds, les tendances de fluctuations saisonnières</w:t>
      </w:r>
      <w:r>
        <w:t xml:space="preserve"> et les principales contraintes.</w:t>
      </w:r>
    </w:p>
    <w:p w14:paraId="2405AC1D" w14:textId="77777777" w:rsidR="003C6CA5" w:rsidRPr="002C3582" w:rsidRDefault="003C6CA5" w:rsidP="003C6CA5">
      <w:pPr>
        <w:pStyle w:val="tbtitre4"/>
        <w:rPr>
          <w:lang w:val="fr-CH"/>
        </w:rPr>
      </w:pPr>
      <w:bookmarkStart w:id="208" w:name="_Toc454297836"/>
      <w:bookmarkStart w:id="209" w:name="_Toc455566108"/>
      <w:r w:rsidRPr="002C3582">
        <w:rPr>
          <w:lang w:val="fr-CH"/>
        </w:rPr>
        <w:t>Le marché</w:t>
      </w:r>
      <w:bookmarkEnd w:id="208"/>
      <w:bookmarkEnd w:id="209"/>
    </w:p>
    <w:p w14:paraId="08A893B4" w14:textId="77777777" w:rsidR="003C6CA5" w:rsidRDefault="003C6CA5" w:rsidP="003C6CA5">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AB7152C" w14:textId="6F93FF43" w:rsidR="00084291" w:rsidRDefault="00FB469D" w:rsidP="003C6CA5">
      <w:pPr>
        <w:pStyle w:val="tbnormal"/>
        <w:spacing w:before="120" w:after="120"/>
      </w:pPr>
      <w:r>
        <w:t>Cependant, vous n’êtes pas tout</w:t>
      </w:r>
      <w:r w:rsidR="003C6CA5">
        <w:t xml:space="preserve"> à fait sur un marché parfaitement concurrentiel. </w:t>
      </w:r>
      <w:r w:rsidR="00647000">
        <w:t>En effet, il est préférable de parler d’un marché dit oligopole.</w:t>
      </w:r>
      <w:r w:rsidR="003C6CA5">
        <w:t xml:space="preserve"> </w:t>
      </w:r>
      <w:r w:rsidR="00647000">
        <w:t xml:space="preserve">Dans </w:t>
      </w:r>
      <w:r w:rsidR="003C6CA5">
        <w:t xml:space="preserve">ce type de marché, « on trouve des vendeurs peu nombreux qui ne se concurrencent pas toujours de manière agressive. » </w:t>
      </w:r>
      <w:r w:rsidR="003C6CA5">
        <w:fldChar w:fldCharType="begin" w:fldLock="1"/>
      </w:r>
      <w:r w:rsidR="003C6CA5">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3C6CA5">
        <w:fldChar w:fldCharType="separate"/>
      </w:r>
      <w:r w:rsidR="003C6CA5" w:rsidRPr="00E52E94">
        <w:rPr>
          <w:noProof/>
        </w:rPr>
        <w:t>(Ionescu, 2014)</w:t>
      </w:r>
      <w:r w:rsidR="003C6CA5">
        <w:fldChar w:fldCharType="end"/>
      </w:r>
      <w:r>
        <w:t>.</w:t>
      </w:r>
      <w:r w:rsidR="00084291">
        <w:br w:type="page"/>
      </w:r>
    </w:p>
    <w:p w14:paraId="6CB41B4A" w14:textId="77777777" w:rsidR="003C6CA5" w:rsidRPr="002C3582" w:rsidRDefault="003C6CA5" w:rsidP="003C6CA5">
      <w:pPr>
        <w:pStyle w:val="tbtitre4"/>
        <w:rPr>
          <w:lang w:val="fr-CH"/>
        </w:rPr>
      </w:pPr>
      <w:bookmarkStart w:id="210" w:name="_Toc454297837"/>
      <w:bookmarkStart w:id="211" w:name="_Ref455563161"/>
      <w:bookmarkStart w:id="212" w:name="_Toc455566109"/>
      <w:r w:rsidRPr="002C3582">
        <w:rPr>
          <w:lang w:val="fr-CH"/>
        </w:rPr>
        <w:lastRenderedPageBreak/>
        <w:t>Les matières premières</w:t>
      </w:r>
      <w:bookmarkEnd w:id="210"/>
      <w:bookmarkEnd w:id="211"/>
      <w:bookmarkEnd w:id="212"/>
    </w:p>
    <w:p w14:paraId="0CDB37AE" w14:textId="77777777" w:rsidR="00084291" w:rsidRDefault="003C6CA5" w:rsidP="003C6CA5">
      <w:pPr>
        <w:pStyle w:val="tbnormal"/>
        <w:spacing w:before="120" w:after="120"/>
      </w:pPr>
      <w:r>
        <w:t>Dans le but de créer vos produits, vous êtes dépendant du marché de l’approvisionnement. Pour faciliter le management des ressources utiles à la fabrication de vos bières</w:t>
      </w:r>
      <w:r w:rsidR="00084291">
        <w:t>, l</w:t>
      </w:r>
      <w:r>
        <w:t>a décision de définir</w:t>
      </w:r>
      <w:r w:rsidR="00084291">
        <w:t xml:space="preserve"> ce marché comme étant illimité est prise. </w:t>
      </w:r>
      <w:r>
        <w:t xml:space="preserve">Ce qui </w:t>
      </w:r>
      <w:r w:rsidR="00084291">
        <w:t xml:space="preserve">a pour effet de </w:t>
      </w:r>
      <w:r>
        <w:t>supprime</w:t>
      </w:r>
      <w:r w:rsidR="00084291">
        <w:t>r</w:t>
      </w:r>
      <w:r>
        <w:t xml:space="preserve"> le risque de ne pas pouvoir s’a</w:t>
      </w:r>
      <w:r w:rsidR="00084291">
        <w:t>pprovisionner.</w:t>
      </w:r>
    </w:p>
    <w:p w14:paraId="789ED942" w14:textId="35B8A7D0" w:rsidR="003C6CA5" w:rsidRDefault="003C6CA5" w:rsidP="003C6CA5">
      <w:pPr>
        <w:pStyle w:val="tbnormal"/>
        <w:spacing w:before="120" w:after="120"/>
      </w:pPr>
      <w:r>
        <w:t>Ci-dessous, les prix</w:t>
      </w:r>
      <w:r>
        <w:rPr>
          <w:rStyle w:val="Appelnotedebasdep"/>
        </w:rPr>
        <w:footnoteReference w:id="34"/>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3C6CA5" w:rsidRPr="003A4596" w14:paraId="14C3EEB8" w14:textId="77777777" w:rsidTr="00035240">
        <w:trPr>
          <w:trHeight w:val="454"/>
        </w:trPr>
        <w:tc>
          <w:tcPr>
            <w:tcW w:w="4522" w:type="dxa"/>
            <w:shd w:val="clear" w:color="auto" w:fill="E7E6E6" w:themeFill="background2"/>
          </w:tcPr>
          <w:p w14:paraId="0101B882" w14:textId="77777777" w:rsidR="003C6CA5" w:rsidRPr="004576DB" w:rsidRDefault="003C6CA5" w:rsidP="00035240">
            <w:pPr>
              <w:pStyle w:val="tbnormal"/>
              <w:jc w:val="left"/>
              <w:rPr>
                <w:b/>
              </w:rPr>
            </w:pPr>
            <w:r>
              <w:rPr>
                <w:b/>
              </w:rPr>
              <w:t>Matières premières</w:t>
            </w:r>
          </w:p>
        </w:tc>
        <w:tc>
          <w:tcPr>
            <w:tcW w:w="2838" w:type="dxa"/>
            <w:shd w:val="clear" w:color="auto" w:fill="E7E6E6" w:themeFill="background2"/>
          </w:tcPr>
          <w:p w14:paraId="3A100CB2" w14:textId="77777777" w:rsidR="003C6CA5" w:rsidRPr="00741F67" w:rsidRDefault="003C6CA5" w:rsidP="00035240">
            <w:pPr>
              <w:pStyle w:val="tbnormal"/>
              <w:jc w:val="right"/>
              <w:rPr>
                <w:b/>
              </w:rPr>
            </w:pPr>
            <w:r>
              <w:rPr>
                <w:b/>
              </w:rPr>
              <w:t>Prix au kilo</w:t>
            </w:r>
          </w:p>
        </w:tc>
      </w:tr>
      <w:tr w:rsidR="003C6CA5" w:rsidRPr="003A4596" w14:paraId="04F4CA72" w14:textId="77777777" w:rsidTr="00035240">
        <w:trPr>
          <w:trHeight w:val="454"/>
        </w:trPr>
        <w:tc>
          <w:tcPr>
            <w:tcW w:w="4522" w:type="dxa"/>
            <w:vAlign w:val="center"/>
          </w:tcPr>
          <w:p w14:paraId="3BA9D6EB" w14:textId="77777777" w:rsidR="003C6CA5" w:rsidRPr="004576DB" w:rsidRDefault="003C6CA5" w:rsidP="00035240">
            <w:pPr>
              <w:pStyle w:val="tbnormal"/>
              <w:jc w:val="left"/>
              <w:rPr>
                <w:b/>
              </w:rPr>
            </w:pPr>
            <w:r>
              <w:rPr>
                <w:b/>
              </w:rPr>
              <w:t>Eau (m</w:t>
            </w:r>
            <w:r w:rsidRPr="004E4AB8">
              <w:rPr>
                <w:b/>
                <w:vertAlign w:val="superscript"/>
              </w:rPr>
              <w:t>3</w:t>
            </w:r>
            <w:r>
              <w:rPr>
                <w:b/>
              </w:rPr>
              <w:t>)</w:t>
            </w:r>
          </w:p>
        </w:tc>
        <w:tc>
          <w:tcPr>
            <w:tcW w:w="2838" w:type="dxa"/>
            <w:vAlign w:val="center"/>
          </w:tcPr>
          <w:p w14:paraId="7DA6D98C" w14:textId="77777777" w:rsidR="003C6CA5" w:rsidRPr="00B70F13" w:rsidRDefault="003C6CA5" w:rsidP="00035240">
            <w:pPr>
              <w:pStyle w:val="tbnormal"/>
              <w:jc w:val="right"/>
            </w:pPr>
            <w:r>
              <w:t>1.50</w:t>
            </w:r>
          </w:p>
        </w:tc>
      </w:tr>
      <w:tr w:rsidR="003C6CA5" w:rsidRPr="003A4596" w14:paraId="77564CB4" w14:textId="77777777" w:rsidTr="00035240">
        <w:trPr>
          <w:trHeight w:val="454"/>
        </w:trPr>
        <w:tc>
          <w:tcPr>
            <w:tcW w:w="4522" w:type="dxa"/>
            <w:vAlign w:val="center"/>
          </w:tcPr>
          <w:p w14:paraId="3E07312F" w14:textId="77777777" w:rsidR="003C6CA5" w:rsidRDefault="003C6CA5" w:rsidP="00035240">
            <w:pPr>
              <w:pStyle w:val="tbnormal"/>
              <w:jc w:val="left"/>
              <w:rPr>
                <w:b/>
              </w:rPr>
            </w:pPr>
            <w:r>
              <w:rPr>
                <w:b/>
              </w:rPr>
              <w:t>Malt d’orge</w:t>
            </w:r>
          </w:p>
        </w:tc>
        <w:tc>
          <w:tcPr>
            <w:tcW w:w="2838" w:type="dxa"/>
            <w:vAlign w:val="center"/>
          </w:tcPr>
          <w:p w14:paraId="34F6B3A3" w14:textId="77777777" w:rsidR="003C6CA5" w:rsidRPr="00B70F13" w:rsidRDefault="003C6CA5" w:rsidP="00035240">
            <w:pPr>
              <w:pStyle w:val="tbnormal"/>
              <w:jc w:val="right"/>
            </w:pPr>
            <w:r>
              <w:t>0.60</w:t>
            </w:r>
          </w:p>
        </w:tc>
      </w:tr>
      <w:tr w:rsidR="003C6CA5" w:rsidRPr="003A4596" w14:paraId="5A040E39" w14:textId="77777777" w:rsidTr="00035240">
        <w:trPr>
          <w:trHeight w:val="454"/>
        </w:trPr>
        <w:tc>
          <w:tcPr>
            <w:tcW w:w="4522" w:type="dxa"/>
            <w:vAlign w:val="center"/>
          </w:tcPr>
          <w:p w14:paraId="44C98316" w14:textId="77777777" w:rsidR="003C6CA5" w:rsidRDefault="003C6CA5" w:rsidP="00035240">
            <w:pPr>
              <w:pStyle w:val="tbnormal"/>
              <w:jc w:val="left"/>
              <w:rPr>
                <w:b/>
              </w:rPr>
            </w:pPr>
            <w:r>
              <w:rPr>
                <w:b/>
              </w:rPr>
              <w:t>Malt d’orge Bio</w:t>
            </w:r>
          </w:p>
        </w:tc>
        <w:tc>
          <w:tcPr>
            <w:tcW w:w="2838" w:type="dxa"/>
            <w:vAlign w:val="center"/>
          </w:tcPr>
          <w:p w14:paraId="01B6B9D7" w14:textId="77777777" w:rsidR="003C6CA5" w:rsidRDefault="003C6CA5" w:rsidP="00035240">
            <w:pPr>
              <w:pStyle w:val="tbnormal"/>
              <w:jc w:val="right"/>
            </w:pPr>
            <w:r>
              <w:t>0.7333</w:t>
            </w:r>
          </w:p>
        </w:tc>
      </w:tr>
      <w:tr w:rsidR="003C6CA5" w:rsidRPr="003A4596" w14:paraId="03EEFD22" w14:textId="77777777" w:rsidTr="00035240">
        <w:trPr>
          <w:trHeight w:val="454"/>
        </w:trPr>
        <w:tc>
          <w:tcPr>
            <w:tcW w:w="4522" w:type="dxa"/>
            <w:vAlign w:val="center"/>
          </w:tcPr>
          <w:p w14:paraId="68A2857C" w14:textId="77777777" w:rsidR="003C6CA5" w:rsidRDefault="003C6CA5" w:rsidP="00035240">
            <w:pPr>
              <w:pStyle w:val="tbnormal"/>
              <w:jc w:val="left"/>
              <w:rPr>
                <w:b/>
              </w:rPr>
            </w:pPr>
            <w:r>
              <w:rPr>
                <w:b/>
              </w:rPr>
              <w:t>Houblon</w:t>
            </w:r>
          </w:p>
        </w:tc>
        <w:tc>
          <w:tcPr>
            <w:tcW w:w="2838" w:type="dxa"/>
            <w:vAlign w:val="center"/>
          </w:tcPr>
          <w:p w14:paraId="3DE7E2A7" w14:textId="77777777" w:rsidR="003C6CA5" w:rsidRPr="00B70F13" w:rsidRDefault="003C6CA5" w:rsidP="00035240">
            <w:pPr>
              <w:pStyle w:val="tbnormal"/>
              <w:jc w:val="right"/>
            </w:pPr>
            <w:r>
              <w:t>18.-</w:t>
            </w:r>
          </w:p>
        </w:tc>
      </w:tr>
      <w:tr w:rsidR="003C6CA5" w:rsidRPr="003A4596" w14:paraId="2222A73E" w14:textId="77777777" w:rsidTr="00035240">
        <w:trPr>
          <w:trHeight w:val="454"/>
        </w:trPr>
        <w:tc>
          <w:tcPr>
            <w:tcW w:w="4522" w:type="dxa"/>
            <w:vAlign w:val="center"/>
          </w:tcPr>
          <w:p w14:paraId="0271BA60" w14:textId="77777777" w:rsidR="003C6CA5" w:rsidRDefault="003C6CA5" w:rsidP="00035240">
            <w:pPr>
              <w:pStyle w:val="tbnormal"/>
              <w:jc w:val="left"/>
              <w:rPr>
                <w:b/>
              </w:rPr>
            </w:pPr>
            <w:r>
              <w:rPr>
                <w:b/>
              </w:rPr>
              <w:t>Houblon Bio</w:t>
            </w:r>
          </w:p>
        </w:tc>
        <w:tc>
          <w:tcPr>
            <w:tcW w:w="2838" w:type="dxa"/>
            <w:vAlign w:val="center"/>
          </w:tcPr>
          <w:p w14:paraId="6007B11E" w14:textId="77777777" w:rsidR="003C6CA5" w:rsidRDefault="003C6CA5" w:rsidP="00035240">
            <w:pPr>
              <w:pStyle w:val="tbnormal"/>
              <w:jc w:val="right"/>
            </w:pPr>
            <w:r>
              <w:t>27.-</w:t>
            </w:r>
          </w:p>
        </w:tc>
      </w:tr>
      <w:tr w:rsidR="003C6CA5" w:rsidRPr="003A4596" w14:paraId="098460C9" w14:textId="77777777" w:rsidTr="00035240">
        <w:trPr>
          <w:trHeight w:val="454"/>
        </w:trPr>
        <w:tc>
          <w:tcPr>
            <w:tcW w:w="4522" w:type="dxa"/>
            <w:vAlign w:val="center"/>
          </w:tcPr>
          <w:p w14:paraId="2676A9C0" w14:textId="77777777" w:rsidR="003C6CA5" w:rsidRDefault="003C6CA5" w:rsidP="00035240">
            <w:pPr>
              <w:pStyle w:val="tbnormal"/>
              <w:jc w:val="left"/>
              <w:rPr>
                <w:b/>
              </w:rPr>
            </w:pPr>
            <w:r>
              <w:rPr>
                <w:b/>
              </w:rPr>
              <w:t>Levure à bière</w:t>
            </w:r>
          </w:p>
        </w:tc>
        <w:tc>
          <w:tcPr>
            <w:tcW w:w="2838" w:type="dxa"/>
            <w:vAlign w:val="center"/>
          </w:tcPr>
          <w:p w14:paraId="315AF561" w14:textId="77777777" w:rsidR="003C6CA5" w:rsidRPr="00B70F13" w:rsidRDefault="003C6CA5" w:rsidP="00035240">
            <w:pPr>
              <w:pStyle w:val="tbnormal"/>
              <w:jc w:val="right"/>
            </w:pPr>
            <w:r>
              <w:t>250.-</w:t>
            </w:r>
          </w:p>
        </w:tc>
      </w:tr>
      <w:tr w:rsidR="003C6CA5" w:rsidRPr="003A4596" w14:paraId="4F510712" w14:textId="77777777" w:rsidTr="00035240">
        <w:trPr>
          <w:trHeight w:val="454"/>
        </w:trPr>
        <w:tc>
          <w:tcPr>
            <w:tcW w:w="4522" w:type="dxa"/>
            <w:vAlign w:val="center"/>
          </w:tcPr>
          <w:p w14:paraId="3681AAA1" w14:textId="77777777" w:rsidR="003C6CA5" w:rsidRDefault="003C6CA5" w:rsidP="00035240">
            <w:pPr>
              <w:pStyle w:val="tbnormal"/>
              <w:jc w:val="left"/>
              <w:rPr>
                <w:b/>
              </w:rPr>
            </w:pPr>
            <w:r>
              <w:rPr>
                <w:b/>
              </w:rPr>
              <w:t>Levure à bière Bio</w:t>
            </w:r>
          </w:p>
        </w:tc>
        <w:tc>
          <w:tcPr>
            <w:tcW w:w="2838" w:type="dxa"/>
            <w:vAlign w:val="center"/>
          </w:tcPr>
          <w:p w14:paraId="277BB164" w14:textId="77777777" w:rsidR="003C6CA5" w:rsidRDefault="003C6CA5" w:rsidP="00035240">
            <w:pPr>
              <w:pStyle w:val="tbnormal"/>
              <w:jc w:val="right"/>
            </w:pPr>
            <w:r>
              <w:t>275.-</w:t>
            </w:r>
          </w:p>
        </w:tc>
      </w:tr>
      <w:tr w:rsidR="003C6CA5" w:rsidRPr="003A4596" w14:paraId="71E4078D" w14:textId="77777777" w:rsidTr="00035240">
        <w:trPr>
          <w:trHeight w:val="454"/>
        </w:trPr>
        <w:tc>
          <w:tcPr>
            <w:tcW w:w="4522" w:type="dxa"/>
            <w:vAlign w:val="center"/>
          </w:tcPr>
          <w:p w14:paraId="72890ACA" w14:textId="77777777" w:rsidR="003C6CA5" w:rsidRDefault="003C6CA5" w:rsidP="00035240">
            <w:pPr>
              <w:pStyle w:val="tbnormal"/>
              <w:jc w:val="left"/>
              <w:rPr>
                <w:b/>
              </w:rPr>
            </w:pPr>
            <w:r>
              <w:rPr>
                <w:b/>
              </w:rPr>
              <w:t>Miel de fleur</w:t>
            </w:r>
          </w:p>
        </w:tc>
        <w:tc>
          <w:tcPr>
            <w:tcW w:w="2838" w:type="dxa"/>
            <w:vAlign w:val="center"/>
          </w:tcPr>
          <w:p w14:paraId="0E6FCBA4" w14:textId="77777777" w:rsidR="003C6CA5" w:rsidRDefault="003C6CA5" w:rsidP="00035240">
            <w:pPr>
              <w:pStyle w:val="tbnormal"/>
              <w:jc w:val="right"/>
            </w:pPr>
            <w:r>
              <w:t>10.-</w:t>
            </w:r>
          </w:p>
        </w:tc>
      </w:tr>
      <w:tr w:rsidR="003C6CA5" w:rsidRPr="003A4596" w14:paraId="1BE24DAC" w14:textId="77777777" w:rsidTr="00035240">
        <w:trPr>
          <w:trHeight w:val="454"/>
        </w:trPr>
        <w:tc>
          <w:tcPr>
            <w:tcW w:w="4522" w:type="dxa"/>
            <w:vAlign w:val="center"/>
          </w:tcPr>
          <w:p w14:paraId="5402962C" w14:textId="77777777" w:rsidR="003C6CA5" w:rsidRDefault="003C6CA5" w:rsidP="00035240">
            <w:pPr>
              <w:pStyle w:val="tbnormal"/>
              <w:jc w:val="left"/>
              <w:rPr>
                <w:b/>
              </w:rPr>
            </w:pPr>
            <w:r>
              <w:rPr>
                <w:b/>
              </w:rPr>
              <w:t>Bouquet d’épices (sachet de 25 grammes)</w:t>
            </w:r>
          </w:p>
        </w:tc>
        <w:tc>
          <w:tcPr>
            <w:tcW w:w="2838" w:type="dxa"/>
            <w:vAlign w:val="center"/>
          </w:tcPr>
          <w:p w14:paraId="0247E9D5" w14:textId="77777777" w:rsidR="003C6CA5" w:rsidRDefault="003C6CA5" w:rsidP="00035240">
            <w:pPr>
              <w:pStyle w:val="tbnormal"/>
              <w:jc w:val="right"/>
            </w:pPr>
            <w:r>
              <w:t>0.20</w:t>
            </w:r>
          </w:p>
        </w:tc>
      </w:tr>
      <w:tr w:rsidR="003C6CA5" w:rsidRPr="003A4596" w14:paraId="0B9C29BE" w14:textId="77777777" w:rsidTr="00035240">
        <w:trPr>
          <w:trHeight w:val="454"/>
        </w:trPr>
        <w:tc>
          <w:tcPr>
            <w:tcW w:w="4522" w:type="dxa"/>
            <w:vAlign w:val="center"/>
          </w:tcPr>
          <w:p w14:paraId="53CA894A" w14:textId="77777777" w:rsidR="003C6CA5" w:rsidRDefault="003C6CA5" w:rsidP="00035240">
            <w:pPr>
              <w:pStyle w:val="tbnormal"/>
              <w:jc w:val="left"/>
              <w:rPr>
                <w:b/>
              </w:rPr>
            </w:pPr>
            <w:r>
              <w:rPr>
                <w:b/>
              </w:rPr>
              <w:t>Réceptacle en verre de contenance 0.25cl</w:t>
            </w:r>
          </w:p>
        </w:tc>
        <w:tc>
          <w:tcPr>
            <w:tcW w:w="2838" w:type="dxa"/>
            <w:vAlign w:val="center"/>
          </w:tcPr>
          <w:p w14:paraId="1C01C981" w14:textId="77777777" w:rsidR="003C6CA5" w:rsidRDefault="003C6CA5" w:rsidP="00035240">
            <w:pPr>
              <w:pStyle w:val="tbnormal"/>
              <w:jc w:val="right"/>
            </w:pPr>
            <w:r>
              <w:t>0.05</w:t>
            </w:r>
          </w:p>
        </w:tc>
      </w:tr>
      <w:tr w:rsidR="003C6CA5" w:rsidRPr="003A4596" w14:paraId="6F553325" w14:textId="77777777" w:rsidTr="00035240">
        <w:trPr>
          <w:trHeight w:val="454"/>
        </w:trPr>
        <w:tc>
          <w:tcPr>
            <w:tcW w:w="4522" w:type="dxa"/>
            <w:vAlign w:val="center"/>
          </w:tcPr>
          <w:p w14:paraId="00FA0344" w14:textId="77777777" w:rsidR="003C6CA5" w:rsidRDefault="003C6CA5" w:rsidP="00035240">
            <w:pPr>
              <w:pStyle w:val="tbnormal"/>
              <w:jc w:val="left"/>
              <w:rPr>
                <w:b/>
              </w:rPr>
            </w:pPr>
            <w:r>
              <w:rPr>
                <w:b/>
              </w:rPr>
              <w:t>Réceptacle en aluminium de contenance 0.50 cl</w:t>
            </w:r>
          </w:p>
        </w:tc>
        <w:tc>
          <w:tcPr>
            <w:tcW w:w="2838" w:type="dxa"/>
            <w:vAlign w:val="center"/>
          </w:tcPr>
          <w:p w14:paraId="125C05BF" w14:textId="77777777" w:rsidR="003C6CA5" w:rsidRDefault="003C6CA5" w:rsidP="00035240">
            <w:pPr>
              <w:pStyle w:val="tbnormal"/>
              <w:jc w:val="right"/>
            </w:pPr>
            <w:r>
              <w:t>0.01</w:t>
            </w:r>
          </w:p>
        </w:tc>
      </w:tr>
    </w:tbl>
    <w:p w14:paraId="32981814" w14:textId="77777777" w:rsidR="003C6CA5" w:rsidRDefault="003C6CA5" w:rsidP="003C6CA5">
      <w:pPr>
        <w:pStyle w:val="tbtitre4"/>
      </w:pPr>
      <w:bookmarkStart w:id="213" w:name="_Toc454297838"/>
      <w:bookmarkStart w:id="214" w:name="_Toc455566110"/>
      <w:r>
        <w:t>Les fournisseurs</w:t>
      </w:r>
      <w:bookmarkEnd w:id="213"/>
      <w:bookmarkEnd w:id="214"/>
    </w:p>
    <w:p w14:paraId="0FE07C47" w14:textId="7EB9ECDF" w:rsidR="003C6CA5" w:rsidRDefault="003C6CA5" w:rsidP="003C6CA5">
      <w:pPr>
        <w:pStyle w:val="tbnormal"/>
        <w:spacing w:before="120" w:after="120"/>
      </w:pPr>
      <w:r>
        <w:t>Vous traitez principalement avec trois fournisseurs. Vous n’avez pas la possibilité de changer ces partenaires durant votre mandat.</w:t>
      </w:r>
      <w:r w:rsidR="00084291">
        <w:t xml:space="preserve"> En effet, ces partenariats sont le fruit d’une longue collaboration fructueuse mise en place par vos prédécesseurs.</w:t>
      </w:r>
    </w:p>
    <w:p w14:paraId="35706A12" w14:textId="77777777" w:rsidR="00084291" w:rsidRDefault="003C6CA5" w:rsidP="003C6CA5">
      <w:pPr>
        <w:pStyle w:val="tbnormal"/>
        <w:spacing w:before="120" w:after="120"/>
      </w:pPr>
      <w:r>
        <w:t>Les matières premières telles que le h</w:t>
      </w:r>
      <w:r w:rsidR="00084291">
        <w:t xml:space="preserve">oublon, les différents malts, </w:t>
      </w:r>
      <w:r>
        <w:t xml:space="preserve">la levure </w:t>
      </w:r>
      <w:r w:rsidR="00084291">
        <w:t xml:space="preserve">et </w:t>
      </w:r>
      <w:r>
        <w:t xml:space="preserve">ainsi que les récipients </w:t>
      </w:r>
      <w:r w:rsidR="00084291">
        <w:t>s’obtiennent chez Maltlonne SA.</w:t>
      </w:r>
    </w:p>
    <w:p w14:paraId="5D6919BD" w14:textId="77777777" w:rsidR="00631A83" w:rsidRDefault="003C6CA5" w:rsidP="003C6CA5">
      <w:pPr>
        <w:pStyle w:val="tbnormal"/>
        <w:spacing w:before="120" w:after="120"/>
      </w:pPr>
      <w:r>
        <w:t xml:space="preserve">L’eau </w:t>
      </w:r>
      <w:r w:rsidR="00084291">
        <w:t>est obtenue</w:t>
      </w:r>
      <w:r w:rsidR="00631A83">
        <w:t xml:space="preserve"> chez </w:t>
      </w:r>
      <w:r>
        <w:t>la société cantonale Ourseau SA</w:t>
      </w:r>
      <w:r w:rsidR="00631A83">
        <w:t>.</w:t>
      </w:r>
    </w:p>
    <w:p w14:paraId="320C6E6F" w14:textId="240D5B47" w:rsidR="003C6CA5" w:rsidRDefault="003C6CA5" w:rsidP="003C6CA5">
      <w:pPr>
        <w:pStyle w:val="tbnormal"/>
        <w:spacing w:before="120" w:after="120"/>
      </w:pPr>
      <w:r>
        <w:t>Pour les aliments plus artisanaux comme le miel et les épices, ceux-ci, s’obtiennent chez l’artisant Monsieur Ture.</w:t>
      </w:r>
      <w:r>
        <w:br w:type="page"/>
      </w:r>
    </w:p>
    <w:p w14:paraId="21F56C79" w14:textId="2F7370AF" w:rsidR="003C6CA5" w:rsidRDefault="003C6CA5" w:rsidP="003C6CA5">
      <w:pPr>
        <w:pStyle w:val="tbnormal"/>
        <w:spacing w:before="120" w:after="120"/>
      </w:pPr>
      <w:r>
        <w:lastRenderedPageBreak/>
        <w:t>Tous ces partenaires se situent en Suisse. Ce qui facilite les échanges et évite de devoir travailler dans des devises différentes. L’une des informations très importantes, est celle des délais de livraison et des conditions de paiement</w:t>
      </w:r>
      <w:r w:rsidR="00631A83">
        <w:t xml:space="preserve"> que ces différents fournisseurs vous offrent</w:t>
      </w:r>
      <w:r>
        <w:t> :</w:t>
      </w:r>
    </w:p>
    <w:p w14:paraId="5F4F10C2" w14:textId="4BF9C060" w:rsidR="003C6CA5" w:rsidRDefault="00631A83" w:rsidP="003C6CA5">
      <w:pPr>
        <w:pStyle w:val="tbnormal"/>
        <w:numPr>
          <w:ilvl w:val="0"/>
          <w:numId w:val="2"/>
        </w:numPr>
        <w:spacing w:before="120" w:after="120"/>
      </w:pPr>
      <w:r>
        <w:t>Maltlonne SA vous octroi des conditions de paiement à 30 jours et livre la marchandise dans les 15 jours.</w:t>
      </w:r>
    </w:p>
    <w:p w14:paraId="7742C228" w14:textId="7A144DDB" w:rsidR="003C6CA5" w:rsidRDefault="003C6CA5" w:rsidP="003C6CA5">
      <w:pPr>
        <w:pStyle w:val="tbnormal"/>
        <w:numPr>
          <w:ilvl w:val="0"/>
          <w:numId w:val="2"/>
        </w:numPr>
        <w:spacing w:before="120" w:after="120"/>
      </w:pPr>
      <w:r>
        <w:t>Ourseau SA</w:t>
      </w:r>
      <w:r w:rsidR="00631A83">
        <w:t xml:space="preserve"> vous octroi des conditions de paiement à 15 jours et livre par camion-citerne tous les 15 jours.</w:t>
      </w:r>
    </w:p>
    <w:p w14:paraId="571F7702" w14:textId="09BEC8F0" w:rsidR="003C6CA5" w:rsidRDefault="003C6CA5" w:rsidP="003C6CA5">
      <w:pPr>
        <w:pStyle w:val="tbnormal"/>
        <w:numPr>
          <w:ilvl w:val="0"/>
          <w:numId w:val="2"/>
        </w:numPr>
        <w:spacing w:before="120" w:after="120"/>
      </w:pPr>
      <w:r>
        <w:t>Monsieur Ture</w:t>
      </w:r>
      <w:r w:rsidR="00631A83">
        <w:t>, petit commerçant ne peut pas se permettre de vous offrir des conditions de paiement. Il a besoin rapidement de liquidité et par conséquent vous demande de régler à la réception de la marchandise qu’il livre au minimum 10 jours après commande.</w:t>
      </w:r>
    </w:p>
    <w:p w14:paraId="6D2578F1" w14:textId="77777777" w:rsidR="003C6CA5" w:rsidRPr="002C3582" w:rsidRDefault="003C6CA5" w:rsidP="003C6CA5">
      <w:pPr>
        <w:pStyle w:val="tbtitre4"/>
        <w:rPr>
          <w:lang w:val="fr-CH"/>
        </w:rPr>
      </w:pPr>
      <w:bookmarkStart w:id="215" w:name="_Toc454297839"/>
      <w:bookmarkStart w:id="216" w:name="_Toc455566111"/>
      <w:r w:rsidRPr="002C3582">
        <w:rPr>
          <w:lang w:val="fr-CH"/>
        </w:rPr>
        <w:t>Les revendeurs</w:t>
      </w:r>
      <w:bookmarkEnd w:id="215"/>
      <w:bookmarkEnd w:id="216"/>
    </w:p>
    <w:p w14:paraId="6DA593E0" w14:textId="77777777" w:rsidR="00631A83" w:rsidRDefault="003C6CA5" w:rsidP="003C6CA5">
      <w:pPr>
        <w:pStyle w:val="tbnormal"/>
        <w:spacing w:before="120" w:after="120"/>
      </w:pPr>
      <w:r>
        <w:t>Vous ne travaillez pas directement avec le consommateur final. Vous passez par 220 revendeurs agréés a</w:t>
      </w:r>
      <w:r w:rsidR="00631A83">
        <w:t>fin de distribuer vos produits.</w:t>
      </w:r>
    </w:p>
    <w:p w14:paraId="519DA0FF" w14:textId="426B9295" w:rsidR="003C6CA5" w:rsidRDefault="003C6CA5" w:rsidP="003C6CA5">
      <w:pPr>
        <w:pStyle w:val="tbnormal"/>
        <w:spacing w:before="120" w:after="120"/>
      </w:pPr>
      <w:r>
        <w:t xml:space="preserve">Ces revendeurs sont atteignables par divers canaux de distribution. Chacun d’eux </w:t>
      </w:r>
      <w:r w:rsidR="00E85E9A">
        <w:t>a</w:t>
      </w:r>
      <w:r>
        <w:t xml:space="preserve"> </w:t>
      </w:r>
      <w:r w:rsidR="00E85E9A">
        <w:t>ses</w:t>
      </w:r>
      <w:r>
        <w:t xml:space="preserve"> spécificités et </w:t>
      </w:r>
      <w:r w:rsidR="00E85E9A">
        <w:t>ses</w:t>
      </w:r>
      <w:r>
        <w:t xml:space="preserve"> clients avec des profils variés et des préfére</w:t>
      </w:r>
      <w:r w:rsidR="00E85E9A">
        <w:t xml:space="preserve">nces différentes. Il s’agit là </w:t>
      </w:r>
      <w:r>
        <w:t>de les prendre en considération afin d’augmenter vos ventes.</w:t>
      </w:r>
    </w:p>
    <w:p w14:paraId="273642C3" w14:textId="77777777" w:rsidR="003C6CA5" w:rsidRDefault="003C6CA5" w:rsidP="003C6CA5">
      <w:pPr>
        <w:pStyle w:val="tbnormal"/>
        <w:spacing w:before="120" w:after="120"/>
      </w:pPr>
      <w:r>
        <w:t>De plus, ces revendeurs se situent dans trois zones géographiques différentes. Voici leur répartition :</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3C6CA5" w14:paraId="3EAA09FF" w14:textId="77777777" w:rsidTr="00035240">
        <w:trPr>
          <w:trHeight w:val="454"/>
        </w:trPr>
        <w:tc>
          <w:tcPr>
            <w:tcW w:w="1472" w:type="dxa"/>
            <w:vAlign w:val="center"/>
          </w:tcPr>
          <w:p w14:paraId="67ABEA6F" w14:textId="77777777" w:rsidR="003C6CA5" w:rsidRPr="00741F67" w:rsidRDefault="003C6CA5" w:rsidP="00035240">
            <w:pPr>
              <w:pStyle w:val="tbnormal"/>
              <w:rPr>
                <w:b/>
              </w:rPr>
            </w:pPr>
          </w:p>
        </w:tc>
        <w:tc>
          <w:tcPr>
            <w:tcW w:w="1473" w:type="dxa"/>
            <w:vAlign w:val="center"/>
          </w:tcPr>
          <w:p w14:paraId="494D9BFC" w14:textId="77777777" w:rsidR="003C6CA5" w:rsidRPr="00741F67" w:rsidRDefault="003C6CA5" w:rsidP="00035240">
            <w:pPr>
              <w:pStyle w:val="tbnormal"/>
              <w:rPr>
                <w:b/>
              </w:rPr>
            </w:pPr>
            <w:r w:rsidRPr="00741F67">
              <w:rPr>
                <w:b/>
              </w:rPr>
              <w:t>Détaillant</w:t>
            </w:r>
          </w:p>
        </w:tc>
        <w:tc>
          <w:tcPr>
            <w:tcW w:w="1728" w:type="dxa"/>
            <w:vAlign w:val="center"/>
          </w:tcPr>
          <w:p w14:paraId="4165EF75" w14:textId="77777777" w:rsidR="003C6CA5" w:rsidRPr="00741F67" w:rsidRDefault="003C6CA5" w:rsidP="00035240">
            <w:pPr>
              <w:pStyle w:val="tbnormal"/>
              <w:rPr>
                <w:b/>
              </w:rPr>
            </w:pPr>
            <w:r w:rsidRPr="00741F67">
              <w:rPr>
                <w:b/>
              </w:rPr>
              <w:t>Supermarché</w:t>
            </w:r>
          </w:p>
        </w:tc>
        <w:tc>
          <w:tcPr>
            <w:tcW w:w="1218" w:type="dxa"/>
            <w:vAlign w:val="center"/>
          </w:tcPr>
          <w:p w14:paraId="7EA03E55" w14:textId="77777777" w:rsidR="003C6CA5" w:rsidRPr="00741F67" w:rsidRDefault="003C6CA5" w:rsidP="00035240">
            <w:pPr>
              <w:pStyle w:val="tbnormal"/>
              <w:rPr>
                <w:b/>
              </w:rPr>
            </w:pPr>
            <w:r w:rsidRPr="00741F67">
              <w:rPr>
                <w:b/>
              </w:rPr>
              <w:t>Autres</w:t>
            </w:r>
            <w:r w:rsidRPr="00741F67">
              <w:rPr>
                <w:rStyle w:val="Appelnotedebasdep"/>
                <w:b/>
              </w:rPr>
              <w:footnoteReference w:id="35"/>
            </w:r>
          </w:p>
        </w:tc>
        <w:tc>
          <w:tcPr>
            <w:tcW w:w="1473" w:type="dxa"/>
            <w:shd w:val="clear" w:color="auto" w:fill="E7E6E6" w:themeFill="background2"/>
            <w:vAlign w:val="center"/>
          </w:tcPr>
          <w:p w14:paraId="6484331F" w14:textId="77777777" w:rsidR="003C6CA5" w:rsidRPr="00741F67" w:rsidRDefault="003C6CA5" w:rsidP="00035240">
            <w:pPr>
              <w:pStyle w:val="tbnormal"/>
              <w:rPr>
                <w:b/>
              </w:rPr>
            </w:pPr>
            <w:r w:rsidRPr="00741F67">
              <w:rPr>
                <w:b/>
              </w:rPr>
              <w:t>Totaux</w:t>
            </w:r>
          </w:p>
        </w:tc>
      </w:tr>
      <w:tr w:rsidR="003C6CA5" w14:paraId="531BC8D1" w14:textId="77777777" w:rsidTr="00035240">
        <w:trPr>
          <w:trHeight w:val="454"/>
        </w:trPr>
        <w:tc>
          <w:tcPr>
            <w:tcW w:w="1472" w:type="dxa"/>
            <w:vAlign w:val="center"/>
          </w:tcPr>
          <w:p w14:paraId="1C4E5E65" w14:textId="77777777" w:rsidR="003C6CA5" w:rsidRPr="00741F67" w:rsidRDefault="003C6CA5" w:rsidP="00035240">
            <w:pPr>
              <w:pStyle w:val="tbnormal"/>
              <w:rPr>
                <w:b/>
              </w:rPr>
            </w:pPr>
            <w:r w:rsidRPr="00741F67">
              <w:rPr>
                <w:b/>
              </w:rPr>
              <w:t>Ouest</w:t>
            </w:r>
          </w:p>
        </w:tc>
        <w:tc>
          <w:tcPr>
            <w:tcW w:w="1473" w:type="dxa"/>
            <w:vAlign w:val="center"/>
          </w:tcPr>
          <w:p w14:paraId="05880B9B" w14:textId="77777777" w:rsidR="003C6CA5" w:rsidRDefault="003C6CA5" w:rsidP="00035240">
            <w:pPr>
              <w:pStyle w:val="tbnormal"/>
            </w:pPr>
            <w:r>
              <w:t>23</w:t>
            </w:r>
          </w:p>
        </w:tc>
        <w:tc>
          <w:tcPr>
            <w:tcW w:w="1728" w:type="dxa"/>
            <w:vAlign w:val="center"/>
          </w:tcPr>
          <w:p w14:paraId="4F31F4A7" w14:textId="77777777" w:rsidR="003C6CA5" w:rsidRDefault="003C6CA5" w:rsidP="00035240">
            <w:pPr>
              <w:pStyle w:val="tbnormal"/>
            </w:pPr>
            <w:r>
              <w:t>11</w:t>
            </w:r>
          </w:p>
        </w:tc>
        <w:tc>
          <w:tcPr>
            <w:tcW w:w="1218" w:type="dxa"/>
            <w:vAlign w:val="center"/>
          </w:tcPr>
          <w:p w14:paraId="4A837F1D" w14:textId="77777777" w:rsidR="003C6CA5" w:rsidRDefault="003C6CA5" w:rsidP="00035240">
            <w:pPr>
              <w:pStyle w:val="tbnormal"/>
            </w:pPr>
            <w:r>
              <w:t>49</w:t>
            </w:r>
          </w:p>
        </w:tc>
        <w:tc>
          <w:tcPr>
            <w:tcW w:w="1473" w:type="dxa"/>
            <w:shd w:val="clear" w:color="auto" w:fill="E7E6E6" w:themeFill="background2"/>
            <w:vAlign w:val="center"/>
          </w:tcPr>
          <w:p w14:paraId="31B04A36" w14:textId="77777777" w:rsidR="003C6CA5" w:rsidRPr="00741F67" w:rsidRDefault="003C6CA5" w:rsidP="00035240">
            <w:pPr>
              <w:pStyle w:val="tbnormal"/>
              <w:rPr>
                <w:b/>
              </w:rPr>
            </w:pPr>
            <w:r w:rsidRPr="00741F67">
              <w:rPr>
                <w:b/>
              </w:rPr>
              <w:t>37.72%</w:t>
            </w:r>
          </w:p>
        </w:tc>
      </w:tr>
      <w:tr w:rsidR="003C6CA5" w14:paraId="3AEC78F1" w14:textId="77777777" w:rsidTr="00035240">
        <w:trPr>
          <w:trHeight w:val="454"/>
        </w:trPr>
        <w:tc>
          <w:tcPr>
            <w:tcW w:w="1472" w:type="dxa"/>
            <w:vAlign w:val="center"/>
          </w:tcPr>
          <w:p w14:paraId="6BF3D38A" w14:textId="77777777" w:rsidR="003C6CA5" w:rsidRPr="00741F67" w:rsidRDefault="003C6CA5" w:rsidP="00035240">
            <w:pPr>
              <w:pStyle w:val="tbnormal"/>
              <w:rPr>
                <w:b/>
              </w:rPr>
            </w:pPr>
            <w:r w:rsidRPr="00741F67">
              <w:rPr>
                <w:b/>
              </w:rPr>
              <w:t>Centrale</w:t>
            </w:r>
          </w:p>
        </w:tc>
        <w:tc>
          <w:tcPr>
            <w:tcW w:w="1473" w:type="dxa"/>
            <w:vAlign w:val="center"/>
          </w:tcPr>
          <w:p w14:paraId="04073844" w14:textId="77777777" w:rsidR="003C6CA5" w:rsidRDefault="003C6CA5" w:rsidP="00035240">
            <w:pPr>
              <w:pStyle w:val="tbnormal"/>
            </w:pPr>
            <w:r>
              <w:t>12</w:t>
            </w:r>
          </w:p>
        </w:tc>
        <w:tc>
          <w:tcPr>
            <w:tcW w:w="1728" w:type="dxa"/>
            <w:vAlign w:val="center"/>
          </w:tcPr>
          <w:p w14:paraId="2406482B" w14:textId="77777777" w:rsidR="003C6CA5" w:rsidRDefault="003C6CA5" w:rsidP="00035240">
            <w:pPr>
              <w:pStyle w:val="tbnormal"/>
            </w:pPr>
            <w:r>
              <w:t>17</w:t>
            </w:r>
          </w:p>
        </w:tc>
        <w:tc>
          <w:tcPr>
            <w:tcW w:w="1218" w:type="dxa"/>
            <w:vAlign w:val="center"/>
          </w:tcPr>
          <w:p w14:paraId="200B6DB1" w14:textId="77777777" w:rsidR="003C6CA5" w:rsidRDefault="003C6CA5" w:rsidP="00035240">
            <w:pPr>
              <w:pStyle w:val="tbnormal"/>
            </w:pPr>
            <w:r>
              <w:t>58</w:t>
            </w:r>
          </w:p>
        </w:tc>
        <w:tc>
          <w:tcPr>
            <w:tcW w:w="1473" w:type="dxa"/>
            <w:shd w:val="clear" w:color="auto" w:fill="E7E6E6" w:themeFill="background2"/>
            <w:vAlign w:val="center"/>
          </w:tcPr>
          <w:p w14:paraId="717BF17F" w14:textId="77777777" w:rsidR="003C6CA5" w:rsidRPr="00741F67" w:rsidRDefault="003C6CA5" w:rsidP="00035240">
            <w:pPr>
              <w:pStyle w:val="tbnormal"/>
              <w:rPr>
                <w:b/>
              </w:rPr>
            </w:pPr>
            <w:r w:rsidRPr="00741F67">
              <w:rPr>
                <w:b/>
              </w:rPr>
              <w:t>39.55%</w:t>
            </w:r>
          </w:p>
        </w:tc>
      </w:tr>
      <w:tr w:rsidR="003C6CA5" w14:paraId="58BED334" w14:textId="77777777" w:rsidTr="00035240">
        <w:trPr>
          <w:trHeight w:val="454"/>
        </w:trPr>
        <w:tc>
          <w:tcPr>
            <w:tcW w:w="1472" w:type="dxa"/>
            <w:vAlign w:val="center"/>
          </w:tcPr>
          <w:p w14:paraId="1CE88D4B" w14:textId="77777777" w:rsidR="003C6CA5" w:rsidRPr="00741F67" w:rsidRDefault="003C6CA5" w:rsidP="00035240">
            <w:pPr>
              <w:pStyle w:val="tbnormal"/>
              <w:rPr>
                <w:b/>
              </w:rPr>
            </w:pPr>
            <w:r w:rsidRPr="00741F67">
              <w:rPr>
                <w:b/>
              </w:rPr>
              <w:t>Est</w:t>
            </w:r>
          </w:p>
        </w:tc>
        <w:tc>
          <w:tcPr>
            <w:tcW w:w="1473" w:type="dxa"/>
            <w:vAlign w:val="center"/>
          </w:tcPr>
          <w:p w14:paraId="208144A0" w14:textId="77777777" w:rsidR="003C6CA5" w:rsidRDefault="003C6CA5" w:rsidP="00035240">
            <w:pPr>
              <w:pStyle w:val="tbnormal"/>
            </w:pPr>
            <w:r>
              <w:t>8</w:t>
            </w:r>
          </w:p>
        </w:tc>
        <w:tc>
          <w:tcPr>
            <w:tcW w:w="1728" w:type="dxa"/>
            <w:vAlign w:val="center"/>
          </w:tcPr>
          <w:p w14:paraId="1A326174" w14:textId="77777777" w:rsidR="003C6CA5" w:rsidRDefault="003C6CA5" w:rsidP="00035240">
            <w:pPr>
              <w:pStyle w:val="tbnormal"/>
            </w:pPr>
            <w:r>
              <w:t>15</w:t>
            </w:r>
          </w:p>
        </w:tc>
        <w:tc>
          <w:tcPr>
            <w:tcW w:w="1218" w:type="dxa"/>
            <w:vAlign w:val="center"/>
          </w:tcPr>
          <w:p w14:paraId="19D162E1" w14:textId="77777777" w:rsidR="003C6CA5" w:rsidRDefault="003C6CA5" w:rsidP="00035240">
            <w:pPr>
              <w:pStyle w:val="tbnormal"/>
            </w:pPr>
            <w:r>
              <w:t>27</w:t>
            </w:r>
          </w:p>
        </w:tc>
        <w:tc>
          <w:tcPr>
            <w:tcW w:w="1473" w:type="dxa"/>
            <w:shd w:val="clear" w:color="auto" w:fill="E7E6E6" w:themeFill="background2"/>
            <w:vAlign w:val="center"/>
          </w:tcPr>
          <w:p w14:paraId="10CB0D03" w14:textId="77777777" w:rsidR="003C6CA5" w:rsidRPr="00741F67" w:rsidRDefault="003C6CA5" w:rsidP="00035240">
            <w:pPr>
              <w:pStyle w:val="tbnormal"/>
              <w:rPr>
                <w:b/>
              </w:rPr>
            </w:pPr>
            <w:r w:rsidRPr="00741F67">
              <w:rPr>
                <w:b/>
              </w:rPr>
              <w:t>22.73%</w:t>
            </w:r>
          </w:p>
        </w:tc>
      </w:tr>
      <w:tr w:rsidR="003C6CA5" w14:paraId="38583DF6" w14:textId="77777777" w:rsidTr="00035240">
        <w:trPr>
          <w:trHeight w:val="454"/>
        </w:trPr>
        <w:tc>
          <w:tcPr>
            <w:tcW w:w="1472" w:type="dxa"/>
            <w:shd w:val="clear" w:color="auto" w:fill="E7E6E6" w:themeFill="background2"/>
            <w:vAlign w:val="center"/>
          </w:tcPr>
          <w:p w14:paraId="2BB944B0" w14:textId="77777777" w:rsidR="003C6CA5" w:rsidRPr="00741F67" w:rsidRDefault="003C6CA5" w:rsidP="00035240">
            <w:pPr>
              <w:pStyle w:val="tbnormal"/>
              <w:rPr>
                <w:b/>
              </w:rPr>
            </w:pPr>
            <w:r w:rsidRPr="00741F67">
              <w:rPr>
                <w:b/>
              </w:rPr>
              <w:t>Totaux</w:t>
            </w:r>
          </w:p>
        </w:tc>
        <w:tc>
          <w:tcPr>
            <w:tcW w:w="1473" w:type="dxa"/>
            <w:shd w:val="clear" w:color="auto" w:fill="E7E6E6" w:themeFill="background2"/>
            <w:vAlign w:val="center"/>
          </w:tcPr>
          <w:p w14:paraId="7D8CE2C2" w14:textId="77777777" w:rsidR="003C6CA5" w:rsidRPr="00741F67" w:rsidRDefault="003C6CA5" w:rsidP="00035240">
            <w:pPr>
              <w:pStyle w:val="tbnormal"/>
              <w:rPr>
                <w:b/>
              </w:rPr>
            </w:pPr>
            <w:r w:rsidRPr="00741F67">
              <w:rPr>
                <w:b/>
              </w:rPr>
              <w:t>19.55%</w:t>
            </w:r>
          </w:p>
        </w:tc>
        <w:tc>
          <w:tcPr>
            <w:tcW w:w="1728" w:type="dxa"/>
            <w:shd w:val="clear" w:color="auto" w:fill="E7E6E6" w:themeFill="background2"/>
            <w:vAlign w:val="center"/>
          </w:tcPr>
          <w:p w14:paraId="20E42FFA" w14:textId="77777777" w:rsidR="003C6CA5" w:rsidRPr="00741F67" w:rsidRDefault="003C6CA5" w:rsidP="00035240">
            <w:pPr>
              <w:pStyle w:val="tbnormal"/>
              <w:rPr>
                <w:b/>
              </w:rPr>
            </w:pPr>
            <w:r w:rsidRPr="00741F67">
              <w:rPr>
                <w:b/>
              </w:rPr>
              <w:t>19.55%</w:t>
            </w:r>
          </w:p>
        </w:tc>
        <w:tc>
          <w:tcPr>
            <w:tcW w:w="1218" w:type="dxa"/>
            <w:shd w:val="clear" w:color="auto" w:fill="E7E6E6" w:themeFill="background2"/>
            <w:vAlign w:val="center"/>
          </w:tcPr>
          <w:p w14:paraId="6D115B44" w14:textId="77777777" w:rsidR="003C6CA5" w:rsidRPr="00741F67" w:rsidRDefault="003C6CA5" w:rsidP="00035240">
            <w:pPr>
              <w:pStyle w:val="tbnormal"/>
              <w:rPr>
                <w:b/>
              </w:rPr>
            </w:pPr>
            <w:r w:rsidRPr="00741F67">
              <w:rPr>
                <w:rFonts w:ascii="environ" w:hAnsi="environ"/>
                <w:b/>
              </w:rPr>
              <w:t>60.90%</w:t>
            </w:r>
          </w:p>
        </w:tc>
        <w:tc>
          <w:tcPr>
            <w:tcW w:w="1473" w:type="dxa"/>
            <w:shd w:val="clear" w:color="auto" w:fill="E7E6E6" w:themeFill="background2"/>
            <w:vAlign w:val="center"/>
          </w:tcPr>
          <w:p w14:paraId="4DE72A8D" w14:textId="77777777" w:rsidR="003C6CA5" w:rsidRPr="00741F67" w:rsidRDefault="003C6CA5" w:rsidP="00035240">
            <w:pPr>
              <w:pStyle w:val="tbnormal"/>
              <w:rPr>
                <w:b/>
              </w:rPr>
            </w:pPr>
            <w:r w:rsidRPr="00741F67">
              <w:rPr>
                <w:b/>
              </w:rPr>
              <w:t>220</w:t>
            </w:r>
          </w:p>
        </w:tc>
      </w:tr>
    </w:tbl>
    <w:p w14:paraId="667DE39C" w14:textId="77777777" w:rsidR="00631A83" w:rsidRDefault="00631A83" w:rsidP="00631A83">
      <w:pPr>
        <w:pStyle w:val="tbnormal"/>
      </w:pPr>
      <w:bookmarkStart w:id="217" w:name="_Toc454297840"/>
      <w:r>
        <w:br w:type="page"/>
      </w:r>
    </w:p>
    <w:p w14:paraId="2C4DDEEF" w14:textId="02753BA5" w:rsidR="003C6CA5" w:rsidRDefault="003C6CA5" w:rsidP="003C6CA5">
      <w:pPr>
        <w:pStyle w:val="tbtitre5"/>
      </w:pPr>
      <w:bookmarkStart w:id="218" w:name="_Toc455566112"/>
      <w:r>
        <w:lastRenderedPageBreak/>
        <w:t>Les parts de marchés et les préférences</w:t>
      </w:r>
      <w:bookmarkEnd w:id="217"/>
      <w:bookmarkEnd w:id="218"/>
    </w:p>
    <w:p w14:paraId="426E4520" w14:textId="1B17AD75" w:rsidR="003C6CA5" w:rsidRDefault="003C6CA5" w:rsidP="003C6CA5">
      <w:pPr>
        <w:pStyle w:val="tbnormal"/>
      </w:pPr>
      <w:r>
        <w:t>Vos canaux de distributions ne possèdent pas tous les mêmes parts de marchés. Il est important de prendre en considération les informations ci-desso</w:t>
      </w:r>
      <w:r w:rsidR="00631A83">
        <w:t>us pour vos prévoir de la meilleure manière possible vos futures ventes :</w:t>
      </w:r>
    </w:p>
    <w:p w14:paraId="1B5EAF59" w14:textId="77777777" w:rsidR="003C6CA5" w:rsidRDefault="003C6CA5" w:rsidP="003C6CA5">
      <w:pPr>
        <w:pStyle w:val="tbnormal"/>
      </w:pPr>
      <w:r>
        <w:rPr>
          <w:noProof/>
          <w:lang w:val="fr-FR" w:eastAsia="fr-FR"/>
        </w:rPr>
        <w:drawing>
          <wp:inline distT="0" distB="0" distL="0" distR="0" wp14:anchorId="0275AF38" wp14:editId="77CFAF89">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565EB19E" w14:textId="15C5A633" w:rsidR="00631A83" w:rsidRPr="0004752F" w:rsidRDefault="00631A83" w:rsidP="0004752F">
      <w:pPr>
        <w:pStyle w:val="tbnormal"/>
        <w:spacing w:after="180"/>
        <w:jc w:val="right"/>
        <w:rPr>
          <w:b/>
          <w:color w:val="404040" w:themeColor="text1" w:themeTint="BF"/>
          <w:sz w:val="18"/>
        </w:rPr>
      </w:pPr>
      <w:r w:rsidRPr="0004752F">
        <w:rPr>
          <w:b/>
          <w:color w:val="404040" w:themeColor="text1" w:themeTint="BF"/>
          <w:sz w:val="18"/>
        </w:rPr>
        <w:t xml:space="preserve">Figure </w:t>
      </w:r>
      <w:r w:rsidR="00D24364">
        <w:rPr>
          <w:b/>
          <w:color w:val="404040" w:themeColor="text1" w:themeTint="BF"/>
          <w:sz w:val="18"/>
        </w:rPr>
        <w:t>027</w:t>
      </w:r>
      <w:r w:rsidRPr="0004752F">
        <w:rPr>
          <w:b/>
          <w:color w:val="404040" w:themeColor="text1" w:themeTint="BF"/>
          <w:sz w:val="18"/>
        </w:rPr>
        <w:t> : Composition du marché Suisse.</w:t>
      </w:r>
    </w:p>
    <w:p w14:paraId="1A79B131" w14:textId="39C1CCFA" w:rsidR="003C6CA5" w:rsidRPr="00AB28CF" w:rsidRDefault="003C6CA5" w:rsidP="003C6CA5">
      <w:pPr>
        <w:pStyle w:val="tbnormal"/>
      </w:pPr>
      <w:r>
        <w:t>Les trois régions Ouest, Centrale et Est ont des parts de marchés différentes. La Suisse Ouest possède 45% de l</w:t>
      </w:r>
      <w:r w:rsidR="00E85E9A">
        <w:t>a demande, la Suisse Centrale 35</w:t>
      </w:r>
      <w:r>
        <w:t>% et la Suisse de l’Est 20%. Ensuite, ces parts sont encore repartagés par type de revendeur.</w:t>
      </w:r>
      <w:r w:rsidR="00631A83">
        <w:t xml:space="preserve"> Ces parts de marchés sont présentées dans l’illustration ci-dessus.</w:t>
      </w:r>
    </w:p>
    <w:p w14:paraId="498F5FB2" w14:textId="77777777" w:rsidR="003C6CA5" w:rsidRDefault="003C6CA5" w:rsidP="003C6CA5">
      <w:pPr>
        <w:pStyle w:val="tbtitre5"/>
      </w:pPr>
      <w:bookmarkStart w:id="219" w:name="_Toc454297841"/>
      <w:bookmarkStart w:id="220" w:name="_Toc455566113"/>
      <w:r>
        <w:t>Détaillant</w:t>
      </w:r>
      <w:bookmarkEnd w:id="219"/>
      <w:bookmarkEnd w:id="220"/>
    </w:p>
    <w:p w14:paraId="1C5700AA" w14:textId="2F6E10B0" w:rsidR="003C6CA5" w:rsidRDefault="003C6CA5" w:rsidP="003C6CA5">
      <w:pPr>
        <w:pStyle w:val="tbnormal"/>
        <w:spacing w:before="120" w:after="120"/>
      </w:pPr>
      <w:r>
        <w:t>Les détaillants sont le plus faible des canaux de distribution. Avec un total de vente de 20%, il</w:t>
      </w:r>
      <w:r w:rsidR="00E85E9A">
        <w:t>s</w:t>
      </w:r>
      <w:r>
        <w:t xml:space="preserve"> se place</w:t>
      </w:r>
      <w:r w:rsidR="00E85E9A">
        <w:t>nt</w:t>
      </w:r>
      <w:r>
        <w:t xml:space="preserve"> derrière les deux autres.</w:t>
      </w:r>
    </w:p>
    <w:p w14:paraId="50C13ACB" w14:textId="06413D66" w:rsidR="003C6CA5" w:rsidRDefault="003C6CA5" w:rsidP="003C6CA5">
      <w:pPr>
        <w:pStyle w:val="tbnormal"/>
        <w:spacing w:before="120" w:after="120"/>
      </w:pPr>
      <w:r>
        <w:t xml:space="preserve">Ces revendeurs apprécient de pouvoir proposer à leurs clients, une variété restreinte en terme de quantité mais </w:t>
      </w:r>
      <w:r w:rsidR="00631A83">
        <w:t>axe son offre sur des produits premium tel que la bière b</w:t>
      </w:r>
      <w:r>
        <w:t xml:space="preserve">io, au miel ou </w:t>
      </w:r>
      <w:r w:rsidR="00E56A4B">
        <w:t>encore la spécialité aux épices.</w:t>
      </w:r>
    </w:p>
    <w:p w14:paraId="1FF97110" w14:textId="325D1F6C" w:rsidR="003C6CA5" w:rsidRDefault="003C6CA5" w:rsidP="003C6CA5">
      <w:pPr>
        <w:pStyle w:val="tbnormal"/>
        <w:spacing w:before="120" w:after="120"/>
      </w:pPr>
      <w:r>
        <w:t>Ils vendent uniquement dans le form</w:t>
      </w:r>
      <w:r w:rsidR="00E56A4B">
        <w:t xml:space="preserve">at en bouteille de 25 cl et </w:t>
      </w:r>
      <w:r>
        <w:t>ne sont donc catégori</w:t>
      </w:r>
      <w:r w:rsidR="00631A83">
        <w:t>quement pas intéressés par les autres types de conditionnement.</w:t>
      </w:r>
    </w:p>
    <w:p w14:paraId="3F733B32" w14:textId="77777777" w:rsidR="003C6CA5" w:rsidRDefault="003C6CA5" w:rsidP="003C6CA5">
      <w:pPr>
        <w:pStyle w:val="tbnormal"/>
        <w:spacing w:before="120" w:after="120"/>
      </w:pPr>
      <w:r>
        <w:t>Leurs clients sont peu sensibles aux prix pratiqués. Les produits se vendent généralement 15% plus cher que dans les supermarchés.</w:t>
      </w:r>
    </w:p>
    <w:p w14:paraId="42B2B279" w14:textId="77777777" w:rsidR="003C6CA5" w:rsidRDefault="003C6CA5" w:rsidP="003C6CA5">
      <w:pPr>
        <w:pStyle w:val="tbnormal"/>
        <w:spacing w:before="120" w:after="120"/>
      </w:pPr>
      <w:r>
        <w:t>Les détaillants paient généralement les factures ouvertes entre 5 et 10 jours. Cependant, gardez en tête que vous leur accordez un délai de paiement à 15 jours.</w:t>
      </w:r>
    </w:p>
    <w:p w14:paraId="5C75A678" w14:textId="77777777" w:rsidR="003C6CA5" w:rsidRDefault="003C6CA5" w:rsidP="003C6CA5">
      <w:pPr>
        <w:pStyle w:val="tbtitre5"/>
      </w:pPr>
      <w:bookmarkStart w:id="221" w:name="_Toc454297842"/>
      <w:bookmarkStart w:id="222" w:name="_Toc455566114"/>
      <w:r>
        <w:t>Supermarché</w:t>
      </w:r>
      <w:bookmarkEnd w:id="221"/>
      <w:bookmarkEnd w:id="222"/>
    </w:p>
    <w:p w14:paraId="2880339E" w14:textId="77777777" w:rsidR="003C6CA5" w:rsidRDefault="003C6CA5" w:rsidP="003C6CA5">
      <w:pPr>
        <w:pStyle w:val="tbnormal"/>
        <w:spacing w:before="120" w:after="120"/>
      </w:pPr>
      <w:r>
        <w:t>En terme de quantité vendue, ce canal de distribution représente le plus important avec des parts de vente grimpant à 55%.</w:t>
      </w:r>
    </w:p>
    <w:p w14:paraId="59490F0F" w14:textId="77777777" w:rsidR="003C6CA5" w:rsidRDefault="003C6CA5" w:rsidP="003C6CA5">
      <w:pPr>
        <w:pStyle w:val="tbnormal"/>
        <w:spacing w:before="120" w:after="120"/>
      </w:pPr>
      <w:r>
        <w:t>L’éventail de l’offre qu’ils proposent est large. Ils vendent toutes vos bières dans le format en canette de 50cl.</w:t>
      </w:r>
    </w:p>
    <w:p w14:paraId="62D3AA68" w14:textId="77777777" w:rsidR="003C6CA5" w:rsidRDefault="003C6CA5" w:rsidP="003C6CA5">
      <w:pPr>
        <w:pStyle w:val="tbnormal"/>
        <w:spacing w:before="120" w:after="120"/>
      </w:pPr>
      <w:r>
        <w:t>Les clients de ces établissements sont très sensibles aux prix. Ils veulent acheter au prix le plus bas possible.</w:t>
      </w:r>
    </w:p>
    <w:p w14:paraId="6D3D5090" w14:textId="05AC19AA" w:rsidR="003C6CA5" w:rsidRDefault="003C6CA5" w:rsidP="003C6CA5">
      <w:pPr>
        <w:pStyle w:val="tbnormal"/>
        <w:spacing w:before="120" w:after="120"/>
      </w:pPr>
      <w:r>
        <w:t xml:space="preserve">Les supermarchés attendent la fin de leur droit en </w:t>
      </w:r>
      <w:r w:rsidR="00D24364">
        <w:t>termes</w:t>
      </w:r>
      <w:r>
        <w:t xml:space="preserve"> de conditions de paiement. De ce fait, vous recevez leurs paiements après 15 jours.</w:t>
      </w:r>
    </w:p>
    <w:p w14:paraId="64489D05" w14:textId="77777777" w:rsidR="003C6CA5" w:rsidRDefault="003C6CA5" w:rsidP="003C6CA5">
      <w:pPr>
        <w:pStyle w:val="tbtitre5"/>
      </w:pPr>
      <w:bookmarkStart w:id="223" w:name="_Toc454297843"/>
      <w:bookmarkStart w:id="224" w:name="_Toc455566115"/>
      <w:r>
        <w:lastRenderedPageBreak/>
        <w:t>Établissement public</w:t>
      </w:r>
      <w:bookmarkEnd w:id="223"/>
      <w:bookmarkEnd w:id="224"/>
    </w:p>
    <w:p w14:paraId="50BCBAA2" w14:textId="003E19F2" w:rsidR="003C6CA5" w:rsidRDefault="003C6CA5" w:rsidP="003C6CA5">
      <w:pPr>
        <w:pStyle w:val="tbnormal"/>
        <w:spacing w:before="120" w:after="120"/>
      </w:pPr>
      <w:r>
        <w:t xml:space="preserve">Les établissements publics où les gens se rencontrent pour échanger et boire un verre sont aussi très </w:t>
      </w:r>
      <w:r w:rsidR="00D24364">
        <w:t>rentables</w:t>
      </w:r>
      <w:r>
        <w:t xml:space="preserve"> pour Brewery &amp; Co. Ils représentent 25% de la demande totale.</w:t>
      </w:r>
    </w:p>
    <w:p w14:paraId="7350AF51" w14:textId="728C5591" w:rsidR="003C6CA5" w:rsidRDefault="003C6CA5" w:rsidP="003C6CA5">
      <w:pPr>
        <w:pStyle w:val="tbnormal"/>
        <w:spacing w:before="120" w:after="120"/>
      </w:pPr>
      <w:r>
        <w:t>Le</w:t>
      </w:r>
      <w:r w:rsidR="00631A83">
        <w:t>s</w:t>
      </w:r>
      <w:r>
        <w:t xml:space="preserve"> produit</w:t>
      </w:r>
      <w:r w:rsidR="00631A83">
        <w:t>s</w:t>
      </w:r>
      <w:r>
        <w:t xml:space="preserve"> proposé</w:t>
      </w:r>
      <w:r w:rsidR="00631A83">
        <w:t>s</w:t>
      </w:r>
      <w:r>
        <w:t xml:space="preserve"> </w:t>
      </w:r>
      <w:r w:rsidR="00631A83">
        <w:t>sont</w:t>
      </w:r>
      <w:r>
        <w:t xml:space="preserve"> uniquement la bière BW01</w:t>
      </w:r>
      <w:r w:rsidR="00631A83">
        <w:t xml:space="preserve"> et la BW04 </w:t>
      </w:r>
      <w:r w:rsidR="00F60DD2">
        <w:t>d’octobre à mars</w:t>
      </w:r>
      <w:r>
        <w:t xml:space="preserve">. De plus, </w:t>
      </w:r>
      <w:r w:rsidR="00F60DD2">
        <w:t xml:space="preserve">ils commandent dans </w:t>
      </w:r>
      <w:r w:rsidR="00D24364">
        <w:t>un</w:t>
      </w:r>
      <w:r w:rsidR="00F60DD2">
        <w:t xml:space="preserve"> seul </w:t>
      </w:r>
      <w:r>
        <w:t>format</w:t>
      </w:r>
      <w:r w:rsidR="00F60DD2">
        <w:t>, celui en</w:t>
      </w:r>
      <w:r>
        <w:t xml:space="preserve"> bouteille </w:t>
      </w:r>
      <w:r w:rsidR="00F60DD2">
        <w:t>de</w:t>
      </w:r>
      <w:r>
        <w:t xml:space="preserve"> verre </w:t>
      </w:r>
      <w:r w:rsidR="00F60DD2">
        <w:t>d’une contenance de</w:t>
      </w:r>
      <w:r>
        <w:t xml:space="preserve"> 25cl.</w:t>
      </w:r>
    </w:p>
    <w:p w14:paraId="7962A7CA" w14:textId="77777777" w:rsidR="003C6CA5" w:rsidRDefault="003C6CA5" w:rsidP="003C6CA5">
      <w:pPr>
        <w:pStyle w:val="tbnormal"/>
        <w:spacing w:before="120" w:after="120"/>
      </w:pPr>
      <w:r>
        <w:t>Les clients ne sont pas regardant quant aux prix pratiqués. Il n’est pas rare de voir des ventes avec des marges d’environ 50% par rapport aux ventes effectuées dans les supermarchés.</w:t>
      </w:r>
    </w:p>
    <w:p w14:paraId="58CBE9D7" w14:textId="30A47E8F" w:rsidR="003C6CA5" w:rsidRDefault="003C6CA5" w:rsidP="003C6CA5">
      <w:pPr>
        <w:pStyle w:val="tbnormal"/>
        <w:spacing w:before="120" w:after="120"/>
      </w:pPr>
      <w:r>
        <w:t>Ces revendeurs paient généralement d</w:t>
      </w:r>
      <w:r w:rsidR="00E56A4B">
        <w:t>ans les 10 jours vos factures, c</w:t>
      </w:r>
      <w:r>
        <w:t>e qui représente un avantage. Vous obtenez rapidement des liquidités en retour.</w:t>
      </w:r>
    </w:p>
    <w:p w14:paraId="21D6C7E1" w14:textId="77777777" w:rsidR="003C6CA5" w:rsidRPr="002C3582" w:rsidRDefault="003C6CA5" w:rsidP="003C6CA5">
      <w:pPr>
        <w:pStyle w:val="tbtitre4"/>
        <w:rPr>
          <w:lang w:val="fr-CH"/>
        </w:rPr>
      </w:pPr>
      <w:bookmarkStart w:id="225" w:name="_Toc454297844"/>
      <w:bookmarkStart w:id="226" w:name="_Toc455566116"/>
      <w:r w:rsidRPr="002C3582">
        <w:rPr>
          <w:lang w:val="fr-CH"/>
        </w:rPr>
        <w:t>Les bailleurs de fonds</w:t>
      </w:r>
      <w:bookmarkEnd w:id="225"/>
      <w:bookmarkEnd w:id="226"/>
    </w:p>
    <w:p w14:paraId="4CE43533" w14:textId="77777777" w:rsidR="00631A83" w:rsidRDefault="003C6CA5" w:rsidP="003C6CA5">
      <w:pPr>
        <w:pStyle w:val="tbnormal"/>
        <w:spacing w:before="120" w:after="120"/>
      </w:pPr>
      <w:r>
        <w:t xml:space="preserve">L’acquisition de votre entreprise et </w:t>
      </w:r>
      <w:r w:rsidR="00631A83">
        <w:t xml:space="preserve">de </w:t>
      </w:r>
      <w:r>
        <w:t>ses installations vous ont contraint à trouver des investisseurs et un établissement ban</w:t>
      </w:r>
      <w:r w:rsidR="00631A83">
        <w:t>caire vous octroyant un crédit.</w:t>
      </w:r>
    </w:p>
    <w:p w14:paraId="47BED65C" w14:textId="69D9B71F" w:rsidR="003C6CA5" w:rsidRDefault="003C6CA5" w:rsidP="003C6CA5">
      <w:pPr>
        <w:pStyle w:val="tbnormal"/>
        <w:spacing w:before="120" w:after="120"/>
      </w:pPr>
      <w:r>
        <w:t>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3C6CA5" w:rsidRPr="003A4596" w14:paraId="057929D1" w14:textId="77777777" w:rsidTr="00035240">
        <w:trPr>
          <w:trHeight w:val="454"/>
        </w:trPr>
        <w:tc>
          <w:tcPr>
            <w:tcW w:w="3680" w:type="dxa"/>
            <w:gridSpan w:val="2"/>
            <w:tcBorders>
              <w:bottom w:val="single" w:sz="4" w:space="0" w:color="BFBFBF" w:themeColor="background1" w:themeShade="BF"/>
            </w:tcBorders>
            <w:shd w:val="clear" w:color="auto" w:fill="E7E6E6" w:themeFill="background2"/>
            <w:vAlign w:val="center"/>
          </w:tcPr>
          <w:p w14:paraId="7F32562B" w14:textId="77777777" w:rsidR="003C6CA5" w:rsidRPr="004576DB" w:rsidRDefault="003C6CA5" w:rsidP="00035240">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4920AC27" w14:textId="77777777" w:rsidR="003C6CA5" w:rsidRPr="00741F67" w:rsidRDefault="003C6CA5" w:rsidP="00035240">
            <w:pPr>
              <w:pStyle w:val="tbnormal"/>
              <w:jc w:val="center"/>
              <w:rPr>
                <w:b/>
              </w:rPr>
            </w:pPr>
            <w:r>
              <w:rPr>
                <w:b/>
              </w:rPr>
              <w:t>PASSIF</w:t>
            </w:r>
          </w:p>
        </w:tc>
      </w:tr>
      <w:tr w:rsidR="003C6CA5" w:rsidRPr="003A4596" w14:paraId="5733BB1A" w14:textId="77777777" w:rsidTr="00035240">
        <w:trPr>
          <w:trHeight w:val="454"/>
        </w:trPr>
        <w:tc>
          <w:tcPr>
            <w:tcW w:w="2313" w:type="dxa"/>
            <w:tcBorders>
              <w:bottom w:val="single" w:sz="4" w:space="0" w:color="BFBFBF" w:themeColor="background1" w:themeShade="BF"/>
              <w:right w:val="nil"/>
            </w:tcBorders>
            <w:vAlign w:val="center"/>
          </w:tcPr>
          <w:p w14:paraId="1445DBA5" w14:textId="77777777" w:rsidR="003C6CA5" w:rsidRDefault="003C6CA5" w:rsidP="00035240">
            <w:pPr>
              <w:pStyle w:val="tbnormal"/>
              <w:rPr>
                <w:b/>
              </w:rPr>
            </w:pPr>
            <w:r>
              <w:rPr>
                <w:b/>
              </w:rPr>
              <w:t>Circulants</w:t>
            </w:r>
          </w:p>
          <w:p w14:paraId="5707FC91" w14:textId="77777777" w:rsidR="003C6CA5" w:rsidRDefault="003C6CA5" w:rsidP="00035240">
            <w:pPr>
              <w:pStyle w:val="tbnormal"/>
              <w:rPr>
                <w:i/>
              </w:rPr>
            </w:pPr>
            <w:r w:rsidRPr="008F04B5">
              <w:rPr>
                <w:i/>
              </w:rPr>
              <w:t>Compte VUBS SA</w:t>
            </w:r>
          </w:p>
          <w:p w14:paraId="68712648" w14:textId="77777777" w:rsidR="003C6CA5" w:rsidRPr="00346B3D" w:rsidRDefault="003C6CA5" w:rsidP="00035240">
            <w:pPr>
              <w:pStyle w:val="tbnormal"/>
              <w:rPr>
                <w:b/>
              </w:rPr>
            </w:pPr>
            <w:r w:rsidRPr="00346B3D">
              <w:rPr>
                <w:b/>
              </w:rPr>
              <w:t>Immobilisés</w:t>
            </w:r>
          </w:p>
          <w:p w14:paraId="57D68FAA" w14:textId="77777777" w:rsidR="003C6CA5" w:rsidRDefault="003C6CA5" w:rsidP="00035240">
            <w:pPr>
              <w:pStyle w:val="tbnormal"/>
              <w:rPr>
                <w:i/>
              </w:rPr>
            </w:pPr>
            <w:r>
              <w:rPr>
                <w:i/>
              </w:rPr>
              <w:t>Machines</w:t>
            </w:r>
          </w:p>
          <w:p w14:paraId="5D526218" w14:textId="77777777" w:rsidR="003C6CA5" w:rsidRDefault="003C6CA5" w:rsidP="00035240">
            <w:pPr>
              <w:pStyle w:val="tbnormal"/>
              <w:rPr>
                <w:i/>
              </w:rPr>
            </w:pPr>
            <w:r>
              <w:rPr>
                <w:i/>
              </w:rPr>
              <w:t>Bâtiments</w:t>
            </w:r>
          </w:p>
          <w:p w14:paraId="3C8A1DCB" w14:textId="77777777" w:rsidR="003C6CA5" w:rsidRPr="008F04B5" w:rsidRDefault="003C6CA5" w:rsidP="00035240">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9A5BDE1" w14:textId="77777777" w:rsidR="003C6CA5" w:rsidRDefault="003C6CA5" w:rsidP="00035240">
            <w:pPr>
              <w:pStyle w:val="tbnormal"/>
              <w:jc w:val="right"/>
              <w:rPr>
                <w:b/>
              </w:rPr>
            </w:pPr>
          </w:p>
          <w:p w14:paraId="06721F02" w14:textId="77777777" w:rsidR="003C6CA5" w:rsidRDefault="003C6CA5" w:rsidP="00035240">
            <w:pPr>
              <w:pStyle w:val="tbnormal"/>
              <w:jc w:val="right"/>
              <w:rPr>
                <w:b/>
              </w:rPr>
            </w:pPr>
            <w:r>
              <w:rPr>
                <w:b/>
              </w:rPr>
              <w:t>150’000</w:t>
            </w:r>
          </w:p>
          <w:p w14:paraId="631C4107" w14:textId="77777777" w:rsidR="003C6CA5" w:rsidRDefault="003C6CA5" w:rsidP="00035240">
            <w:pPr>
              <w:pStyle w:val="tbnormal"/>
              <w:jc w:val="right"/>
              <w:rPr>
                <w:b/>
              </w:rPr>
            </w:pPr>
          </w:p>
          <w:p w14:paraId="4DF79750" w14:textId="77777777" w:rsidR="003C6CA5" w:rsidRDefault="003C6CA5" w:rsidP="00035240">
            <w:pPr>
              <w:pStyle w:val="tbnormal"/>
              <w:jc w:val="right"/>
              <w:rPr>
                <w:b/>
              </w:rPr>
            </w:pPr>
            <w:r>
              <w:rPr>
                <w:b/>
              </w:rPr>
              <w:t>450’000</w:t>
            </w:r>
          </w:p>
          <w:p w14:paraId="2E74B5E0" w14:textId="77777777" w:rsidR="003C6CA5" w:rsidRDefault="003C6CA5" w:rsidP="00035240">
            <w:pPr>
              <w:pStyle w:val="tbnormal"/>
              <w:jc w:val="right"/>
              <w:rPr>
                <w:b/>
              </w:rPr>
            </w:pPr>
            <w:r>
              <w:rPr>
                <w:b/>
              </w:rPr>
              <w:t>725’000</w:t>
            </w:r>
          </w:p>
          <w:p w14:paraId="4E7215BC" w14:textId="77777777" w:rsidR="003C6CA5" w:rsidRPr="004576DB" w:rsidRDefault="003C6CA5" w:rsidP="00035240">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09B8B274" w14:textId="77777777" w:rsidR="003C6CA5" w:rsidRPr="00346B3D" w:rsidRDefault="003C6CA5" w:rsidP="00035240">
            <w:pPr>
              <w:pStyle w:val="tbnormal"/>
              <w:jc w:val="right"/>
              <w:rPr>
                <w:b/>
              </w:rPr>
            </w:pPr>
          </w:p>
          <w:p w14:paraId="0DA2C7DD" w14:textId="77777777" w:rsidR="003C6CA5" w:rsidRPr="00346B3D" w:rsidRDefault="003C6CA5" w:rsidP="00035240">
            <w:pPr>
              <w:pStyle w:val="tbnormal"/>
              <w:jc w:val="right"/>
              <w:rPr>
                <w:b/>
              </w:rPr>
            </w:pPr>
            <w:r w:rsidRPr="00346B3D">
              <w:rPr>
                <w:b/>
              </w:rPr>
              <w:t>0</w:t>
            </w:r>
          </w:p>
          <w:p w14:paraId="38DA13D8" w14:textId="77777777" w:rsidR="003C6CA5" w:rsidRPr="00346B3D" w:rsidRDefault="003C6CA5" w:rsidP="00035240">
            <w:pPr>
              <w:pStyle w:val="tbnormal"/>
              <w:jc w:val="right"/>
              <w:rPr>
                <w:b/>
              </w:rPr>
            </w:pPr>
          </w:p>
          <w:p w14:paraId="213825E7" w14:textId="77777777" w:rsidR="003C6CA5" w:rsidRPr="00346B3D" w:rsidRDefault="003C6CA5" w:rsidP="00035240">
            <w:pPr>
              <w:pStyle w:val="tbnormal"/>
              <w:jc w:val="right"/>
              <w:rPr>
                <w:b/>
              </w:rPr>
            </w:pPr>
            <w:r w:rsidRPr="00346B3D">
              <w:rPr>
                <w:b/>
              </w:rPr>
              <w:t>1'200'000</w:t>
            </w:r>
          </w:p>
          <w:p w14:paraId="0212DFFF" w14:textId="77777777" w:rsidR="003C6CA5" w:rsidRPr="00346B3D" w:rsidRDefault="003C6CA5" w:rsidP="00035240">
            <w:pPr>
              <w:pStyle w:val="tbnormal"/>
              <w:jc w:val="right"/>
              <w:rPr>
                <w:b/>
              </w:rPr>
            </w:pPr>
            <w:r w:rsidRPr="00346B3D">
              <w:rPr>
                <w:b/>
              </w:rPr>
              <w:t>400’000</w:t>
            </w:r>
          </w:p>
          <w:p w14:paraId="2927DB48" w14:textId="77777777" w:rsidR="003C6CA5" w:rsidRPr="00B70F13" w:rsidRDefault="003C6CA5" w:rsidP="00035240">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791421FC" w14:textId="77777777" w:rsidR="003C6CA5" w:rsidRPr="00346B3D" w:rsidRDefault="003C6CA5" w:rsidP="00035240">
            <w:pPr>
              <w:pStyle w:val="tbnormal"/>
              <w:jc w:val="right"/>
              <w:rPr>
                <w:b/>
              </w:rPr>
            </w:pPr>
            <w:r w:rsidRPr="00346B3D">
              <w:rPr>
                <w:b/>
              </w:rPr>
              <w:t>A court terme</w:t>
            </w:r>
          </w:p>
          <w:p w14:paraId="1468C6AC" w14:textId="77777777" w:rsidR="003C6CA5" w:rsidRPr="00346B3D" w:rsidRDefault="003C6CA5" w:rsidP="00035240">
            <w:pPr>
              <w:pStyle w:val="tbnormal"/>
              <w:jc w:val="right"/>
              <w:rPr>
                <w:i/>
              </w:rPr>
            </w:pPr>
            <w:r w:rsidRPr="00346B3D">
              <w:rPr>
                <w:i/>
              </w:rPr>
              <w:t>Dettes fournisseurs</w:t>
            </w:r>
          </w:p>
          <w:p w14:paraId="129A6D5C" w14:textId="77777777" w:rsidR="003C6CA5" w:rsidRPr="00346B3D" w:rsidRDefault="003C6CA5" w:rsidP="00035240">
            <w:pPr>
              <w:pStyle w:val="tbnormal"/>
              <w:jc w:val="right"/>
              <w:rPr>
                <w:b/>
              </w:rPr>
            </w:pPr>
            <w:r w:rsidRPr="00346B3D">
              <w:rPr>
                <w:b/>
              </w:rPr>
              <w:t>A long terme</w:t>
            </w:r>
          </w:p>
          <w:p w14:paraId="496210BA" w14:textId="77777777" w:rsidR="003C6CA5" w:rsidRPr="00346B3D" w:rsidRDefault="003C6CA5" w:rsidP="00035240">
            <w:pPr>
              <w:pStyle w:val="tbnormal"/>
              <w:jc w:val="right"/>
              <w:rPr>
                <w:i/>
              </w:rPr>
            </w:pPr>
            <w:r w:rsidRPr="00346B3D">
              <w:rPr>
                <w:i/>
              </w:rPr>
              <w:t>Dette bancaire</w:t>
            </w:r>
          </w:p>
          <w:p w14:paraId="52289326" w14:textId="77777777" w:rsidR="003C6CA5" w:rsidRDefault="003C6CA5" w:rsidP="00035240">
            <w:pPr>
              <w:pStyle w:val="tbnormal"/>
              <w:jc w:val="right"/>
              <w:rPr>
                <w:i/>
              </w:rPr>
            </w:pPr>
            <w:r w:rsidRPr="00346B3D">
              <w:rPr>
                <w:i/>
              </w:rPr>
              <w:t>Capital</w:t>
            </w:r>
          </w:p>
          <w:p w14:paraId="79A20200" w14:textId="77777777" w:rsidR="003C6CA5" w:rsidRPr="00B70F13" w:rsidRDefault="003C6CA5" w:rsidP="00035240">
            <w:pPr>
              <w:pStyle w:val="tbnormal"/>
              <w:jc w:val="right"/>
            </w:pPr>
          </w:p>
        </w:tc>
      </w:tr>
      <w:tr w:rsidR="003C6CA5" w:rsidRPr="003A4596" w14:paraId="204E5553" w14:textId="77777777" w:rsidTr="00035240">
        <w:trPr>
          <w:trHeight w:val="454"/>
        </w:trPr>
        <w:tc>
          <w:tcPr>
            <w:tcW w:w="2313" w:type="dxa"/>
            <w:tcBorders>
              <w:bottom w:val="single" w:sz="4" w:space="0" w:color="BFBFBF" w:themeColor="background1" w:themeShade="BF"/>
              <w:right w:val="nil"/>
            </w:tcBorders>
            <w:vAlign w:val="center"/>
          </w:tcPr>
          <w:p w14:paraId="769DAD15" w14:textId="77777777" w:rsidR="003C6CA5" w:rsidRDefault="003C6CA5" w:rsidP="00035240">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A05FA43" w14:textId="77777777" w:rsidR="003C6CA5" w:rsidRDefault="003C6CA5" w:rsidP="00035240">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725EAB16" w14:textId="77777777" w:rsidR="003C6CA5" w:rsidRPr="00346B3D" w:rsidRDefault="003C6CA5" w:rsidP="00035240">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34D66786" w14:textId="77777777" w:rsidR="003C6CA5" w:rsidRPr="00346B3D" w:rsidRDefault="003C6CA5" w:rsidP="00035240">
            <w:pPr>
              <w:pStyle w:val="tbnormal"/>
              <w:jc w:val="left"/>
              <w:rPr>
                <w:b/>
              </w:rPr>
            </w:pPr>
            <w:r>
              <w:rPr>
                <w:b/>
              </w:rPr>
              <w:t>: Total</w:t>
            </w:r>
          </w:p>
        </w:tc>
      </w:tr>
    </w:tbl>
    <w:p w14:paraId="782C1C3A" w14:textId="77777777" w:rsidR="003C6CA5" w:rsidRDefault="003C6CA5" w:rsidP="003C6CA5">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4F43DD6C" w14:textId="3C9EF222" w:rsidR="00631A83" w:rsidRDefault="003C6CA5" w:rsidP="003C6CA5">
      <w:pPr>
        <w:pStyle w:val="tbnormal"/>
        <w:spacing w:before="120" w:after="120"/>
      </w:pPr>
      <w:r>
        <w:t>Vous débutez votre mission avec un solde de liquidité de 150’000.- CHF pour effectuer vos approvisionnements et payer les charges inhérentes à l’exploitation de votre business</w:t>
      </w:r>
      <w:r w:rsidR="00631A83">
        <w:t>.</w:t>
      </w:r>
      <w:r w:rsidR="00631A83">
        <w:br w:type="page"/>
      </w:r>
    </w:p>
    <w:p w14:paraId="799257EA" w14:textId="77777777" w:rsidR="003C6CA5" w:rsidRPr="002C3582" w:rsidRDefault="003C6CA5" w:rsidP="003C6CA5">
      <w:pPr>
        <w:pStyle w:val="tbtitre4"/>
        <w:rPr>
          <w:lang w:val="fr-CH"/>
        </w:rPr>
      </w:pPr>
      <w:bookmarkStart w:id="227" w:name="_Toc454297845"/>
      <w:bookmarkStart w:id="228" w:name="_Toc455566117"/>
      <w:r w:rsidRPr="002C3582">
        <w:rPr>
          <w:lang w:val="fr-CH"/>
        </w:rPr>
        <w:lastRenderedPageBreak/>
        <w:t>La fluctuation de la demande</w:t>
      </w:r>
      <w:bookmarkEnd w:id="227"/>
      <w:bookmarkEnd w:id="228"/>
    </w:p>
    <w:p w14:paraId="7E43AA7C" w14:textId="77777777" w:rsidR="003C6CA5" w:rsidRDefault="003C6CA5" w:rsidP="003C6CA5">
      <w:pPr>
        <w:pStyle w:val="tbnormal"/>
        <w:spacing w:before="120" w:after="120"/>
      </w:pPr>
      <w:r>
        <w:t>Durant l’année, les ventes fluctuent à diverses périodes. La demande pour vos produits diffère entre les saisons chaudes et les saisons froides.</w:t>
      </w:r>
    </w:p>
    <w:p w14:paraId="04F04844" w14:textId="77777777" w:rsidR="003C6CA5" w:rsidRDefault="003C6CA5" w:rsidP="003C6CA5">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tbl>
      <w:tblPr>
        <w:tblStyle w:val="Grilledetableauclaire"/>
        <w:tblW w:w="5000" w:type="pct"/>
        <w:tblLook w:val="04A0" w:firstRow="1" w:lastRow="0" w:firstColumn="1" w:lastColumn="0" w:noHBand="0" w:noVBand="1"/>
      </w:tblPr>
      <w:tblGrid>
        <w:gridCol w:w="1079"/>
        <w:gridCol w:w="1570"/>
        <w:gridCol w:w="1570"/>
        <w:gridCol w:w="1570"/>
        <w:gridCol w:w="1571"/>
      </w:tblGrid>
      <w:tr w:rsidR="003C6CA5" w:rsidRPr="003A4596" w14:paraId="1E5FB7BE" w14:textId="77777777" w:rsidTr="00035240">
        <w:trPr>
          <w:trHeight w:val="454"/>
        </w:trPr>
        <w:tc>
          <w:tcPr>
            <w:tcW w:w="1079" w:type="dxa"/>
            <w:shd w:val="clear" w:color="auto" w:fill="E7E6E6" w:themeFill="background2"/>
            <w:vAlign w:val="center"/>
          </w:tcPr>
          <w:p w14:paraId="11111DDD" w14:textId="77777777" w:rsidR="003C6CA5" w:rsidRPr="004576DB" w:rsidRDefault="003C6CA5" w:rsidP="00035240">
            <w:pPr>
              <w:pStyle w:val="tbnormal"/>
              <w:jc w:val="left"/>
              <w:rPr>
                <w:b/>
              </w:rPr>
            </w:pPr>
            <w:r>
              <w:rPr>
                <w:b/>
              </w:rPr>
              <w:t>Article</w:t>
            </w:r>
          </w:p>
        </w:tc>
        <w:tc>
          <w:tcPr>
            <w:tcW w:w="1570" w:type="dxa"/>
            <w:shd w:val="clear" w:color="auto" w:fill="E7E6E6" w:themeFill="background2"/>
          </w:tcPr>
          <w:p w14:paraId="58B373DC" w14:textId="77777777" w:rsidR="003C6CA5" w:rsidRDefault="003C6CA5" w:rsidP="00035240">
            <w:pPr>
              <w:pStyle w:val="tbnormal"/>
              <w:jc w:val="center"/>
              <w:rPr>
                <w:b/>
              </w:rPr>
            </w:pPr>
            <w:r>
              <w:rPr>
                <w:b/>
              </w:rPr>
              <w:t>Round 1</w:t>
            </w:r>
          </w:p>
          <w:p w14:paraId="7770B12F" w14:textId="77777777" w:rsidR="003C6CA5" w:rsidRPr="00741F67" w:rsidRDefault="003C6CA5" w:rsidP="00035240">
            <w:pPr>
              <w:pStyle w:val="tbnormal"/>
              <w:jc w:val="center"/>
              <w:rPr>
                <w:b/>
              </w:rPr>
            </w:pPr>
            <w:r>
              <w:rPr>
                <w:b/>
              </w:rPr>
              <w:t>(hiver)</w:t>
            </w:r>
          </w:p>
        </w:tc>
        <w:tc>
          <w:tcPr>
            <w:tcW w:w="1570" w:type="dxa"/>
            <w:shd w:val="clear" w:color="auto" w:fill="E7E6E6" w:themeFill="background2"/>
          </w:tcPr>
          <w:p w14:paraId="394A585A" w14:textId="77777777" w:rsidR="003C6CA5" w:rsidRDefault="003C6CA5" w:rsidP="00035240">
            <w:pPr>
              <w:pStyle w:val="tbnormal"/>
              <w:jc w:val="center"/>
              <w:rPr>
                <w:b/>
              </w:rPr>
            </w:pPr>
            <w:r>
              <w:rPr>
                <w:b/>
              </w:rPr>
              <w:t>Round 2</w:t>
            </w:r>
          </w:p>
          <w:p w14:paraId="742C4D55" w14:textId="77777777" w:rsidR="003C6CA5" w:rsidRDefault="003C6CA5" w:rsidP="00035240">
            <w:pPr>
              <w:pStyle w:val="tbnormal"/>
              <w:jc w:val="center"/>
              <w:rPr>
                <w:b/>
              </w:rPr>
            </w:pPr>
            <w:r>
              <w:rPr>
                <w:b/>
              </w:rPr>
              <w:t>(printemps)</w:t>
            </w:r>
          </w:p>
        </w:tc>
        <w:tc>
          <w:tcPr>
            <w:tcW w:w="1570" w:type="dxa"/>
            <w:shd w:val="clear" w:color="auto" w:fill="E7E6E6" w:themeFill="background2"/>
          </w:tcPr>
          <w:p w14:paraId="629FB182" w14:textId="77777777" w:rsidR="003C6CA5" w:rsidRDefault="003C6CA5" w:rsidP="00035240">
            <w:pPr>
              <w:pStyle w:val="tbnormal"/>
              <w:jc w:val="center"/>
              <w:rPr>
                <w:b/>
              </w:rPr>
            </w:pPr>
            <w:r>
              <w:rPr>
                <w:b/>
              </w:rPr>
              <w:t>Round 3</w:t>
            </w:r>
          </w:p>
          <w:p w14:paraId="2369BD57" w14:textId="77777777" w:rsidR="003C6CA5" w:rsidRDefault="003C6CA5" w:rsidP="00035240">
            <w:pPr>
              <w:pStyle w:val="tbnormal"/>
              <w:jc w:val="center"/>
              <w:rPr>
                <w:b/>
              </w:rPr>
            </w:pPr>
            <w:r>
              <w:rPr>
                <w:b/>
              </w:rPr>
              <w:t>(été)</w:t>
            </w:r>
          </w:p>
        </w:tc>
        <w:tc>
          <w:tcPr>
            <w:tcW w:w="1571" w:type="dxa"/>
            <w:shd w:val="clear" w:color="auto" w:fill="E7E6E6" w:themeFill="background2"/>
          </w:tcPr>
          <w:p w14:paraId="2A9188C6" w14:textId="77777777" w:rsidR="003C6CA5" w:rsidRDefault="003C6CA5" w:rsidP="00035240">
            <w:pPr>
              <w:pStyle w:val="tbnormal"/>
              <w:jc w:val="center"/>
              <w:rPr>
                <w:b/>
              </w:rPr>
            </w:pPr>
            <w:r>
              <w:rPr>
                <w:b/>
              </w:rPr>
              <w:t>Round 4</w:t>
            </w:r>
          </w:p>
          <w:p w14:paraId="2C38E96D" w14:textId="77777777" w:rsidR="003C6CA5" w:rsidRDefault="003C6CA5" w:rsidP="00035240">
            <w:pPr>
              <w:pStyle w:val="tbnormal"/>
              <w:jc w:val="center"/>
              <w:rPr>
                <w:b/>
              </w:rPr>
            </w:pPr>
            <w:r>
              <w:rPr>
                <w:b/>
              </w:rPr>
              <w:t>(automne)</w:t>
            </w:r>
          </w:p>
        </w:tc>
      </w:tr>
      <w:tr w:rsidR="003C6CA5" w:rsidRPr="003A4596" w14:paraId="79EE4C06" w14:textId="77777777" w:rsidTr="00035240">
        <w:trPr>
          <w:trHeight w:val="454"/>
        </w:trPr>
        <w:tc>
          <w:tcPr>
            <w:tcW w:w="1079" w:type="dxa"/>
          </w:tcPr>
          <w:p w14:paraId="5918AFE4" w14:textId="77777777" w:rsidR="003C6CA5" w:rsidRPr="004576DB" w:rsidRDefault="003C6CA5" w:rsidP="00035240">
            <w:pPr>
              <w:pStyle w:val="tbnormal"/>
              <w:rPr>
                <w:b/>
              </w:rPr>
            </w:pPr>
            <w:r>
              <w:rPr>
                <w:b/>
              </w:rPr>
              <w:t>BW01</w:t>
            </w:r>
          </w:p>
        </w:tc>
        <w:tc>
          <w:tcPr>
            <w:tcW w:w="1570" w:type="dxa"/>
          </w:tcPr>
          <w:p w14:paraId="23209CB0" w14:textId="77777777" w:rsidR="003C6CA5" w:rsidRPr="00B70F13" w:rsidRDefault="003C6CA5" w:rsidP="00035240">
            <w:pPr>
              <w:pStyle w:val="tbnormal"/>
              <w:jc w:val="center"/>
            </w:pPr>
            <w:r>
              <w:t>+0%</w:t>
            </w:r>
          </w:p>
        </w:tc>
        <w:tc>
          <w:tcPr>
            <w:tcW w:w="1570" w:type="dxa"/>
          </w:tcPr>
          <w:p w14:paraId="3527E421" w14:textId="77777777" w:rsidR="003C6CA5" w:rsidRDefault="003C6CA5" w:rsidP="00035240">
            <w:pPr>
              <w:pStyle w:val="tbnormal"/>
              <w:jc w:val="center"/>
            </w:pPr>
            <w:r>
              <w:t>+5%</w:t>
            </w:r>
          </w:p>
        </w:tc>
        <w:tc>
          <w:tcPr>
            <w:tcW w:w="1570" w:type="dxa"/>
          </w:tcPr>
          <w:p w14:paraId="566797CF" w14:textId="77777777" w:rsidR="003C6CA5" w:rsidRDefault="003C6CA5" w:rsidP="00035240">
            <w:pPr>
              <w:pStyle w:val="tbnormal"/>
              <w:jc w:val="center"/>
            </w:pPr>
            <w:r>
              <w:t>+20%</w:t>
            </w:r>
          </w:p>
        </w:tc>
        <w:tc>
          <w:tcPr>
            <w:tcW w:w="1571" w:type="dxa"/>
          </w:tcPr>
          <w:p w14:paraId="5F37C786" w14:textId="77777777" w:rsidR="003C6CA5" w:rsidRDefault="003C6CA5" w:rsidP="00035240">
            <w:pPr>
              <w:pStyle w:val="tbnormal"/>
              <w:jc w:val="center"/>
            </w:pPr>
            <w:r>
              <w:t>-5%</w:t>
            </w:r>
          </w:p>
        </w:tc>
      </w:tr>
      <w:tr w:rsidR="003C6CA5" w:rsidRPr="003A4596" w14:paraId="4891F3C1" w14:textId="77777777" w:rsidTr="00035240">
        <w:trPr>
          <w:trHeight w:val="454"/>
        </w:trPr>
        <w:tc>
          <w:tcPr>
            <w:tcW w:w="1079" w:type="dxa"/>
          </w:tcPr>
          <w:p w14:paraId="45E7750B" w14:textId="77777777" w:rsidR="003C6CA5" w:rsidRDefault="003C6CA5" w:rsidP="00035240">
            <w:pPr>
              <w:pStyle w:val="tbnormal"/>
              <w:rPr>
                <w:b/>
              </w:rPr>
            </w:pPr>
            <w:r>
              <w:rPr>
                <w:b/>
              </w:rPr>
              <w:t>BW02</w:t>
            </w:r>
          </w:p>
        </w:tc>
        <w:tc>
          <w:tcPr>
            <w:tcW w:w="1570" w:type="dxa"/>
          </w:tcPr>
          <w:p w14:paraId="5B82125E" w14:textId="77777777" w:rsidR="003C6CA5" w:rsidRPr="00B70F13" w:rsidRDefault="003C6CA5" w:rsidP="00035240">
            <w:pPr>
              <w:pStyle w:val="tbnormal"/>
              <w:jc w:val="center"/>
            </w:pPr>
            <w:r>
              <w:t>+8%</w:t>
            </w:r>
          </w:p>
        </w:tc>
        <w:tc>
          <w:tcPr>
            <w:tcW w:w="1570" w:type="dxa"/>
          </w:tcPr>
          <w:p w14:paraId="28078527" w14:textId="77777777" w:rsidR="003C6CA5" w:rsidRDefault="003C6CA5" w:rsidP="00035240">
            <w:pPr>
              <w:pStyle w:val="tbnormal"/>
              <w:jc w:val="center"/>
            </w:pPr>
            <w:r>
              <w:t>-3%</w:t>
            </w:r>
          </w:p>
        </w:tc>
        <w:tc>
          <w:tcPr>
            <w:tcW w:w="1570" w:type="dxa"/>
          </w:tcPr>
          <w:p w14:paraId="438BFD50" w14:textId="77777777" w:rsidR="003C6CA5" w:rsidRDefault="003C6CA5" w:rsidP="00035240">
            <w:pPr>
              <w:pStyle w:val="tbnormal"/>
              <w:jc w:val="center"/>
            </w:pPr>
            <w:r>
              <w:t>-3%</w:t>
            </w:r>
          </w:p>
        </w:tc>
        <w:tc>
          <w:tcPr>
            <w:tcW w:w="1571" w:type="dxa"/>
          </w:tcPr>
          <w:p w14:paraId="6C81BF3A" w14:textId="77777777" w:rsidR="003C6CA5" w:rsidRDefault="003C6CA5" w:rsidP="00035240">
            <w:pPr>
              <w:pStyle w:val="tbnormal"/>
              <w:jc w:val="center"/>
            </w:pPr>
            <w:r>
              <w:t>+5%</w:t>
            </w:r>
          </w:p>
        </w:tc>
      </w:tr>
      <w:tr w:rsidR="003C6CA5" w:rsidRPr="003A4596" w14:paraId="622662F4" w14:textId="77777777" w:rsidTr="00035240">
        <w:trPr>
          <w:trHeight w:val="454"/>
        </w:trPr>
        <w:tc>
          <w:tcPr>
            <w:tcW w:w="1079" w:type="dxa"/>
          </w:tcPr>
          <w:p w14:paraId="22410B4E" w14:textId="77777777" w:rsidR="003C6CA5" w:rsidRDefault="003C6CA5" w:rsidP="00035240">
            <w:pPr>
              <w:pStyle w:val="tbnormal"/>
              <w:rPr>
                <w:b/>
              </w:rPr>
            </w:pPr>
            <w:r>
              <w:rPr>
                <w:b/>
              </w:rPr>
              <w:t>BW03</w:t>
            </w:r>
          </w:p>
        </w:tc>
        <w:tc>
          <w:tcPr>
            <w:tcW w:w="1570" w:type="dxa"/>
          </w:tcPr>
          <w:p w14:paraId="345B8129" w14:textId="77777777" w:rsidR="003C6CA5" w:rsidRPr="00B70F13" w:rsidRDefault="003C6CA5" w:rsidP="00035240">
            <w:pPr>
              <w:pStyle w:val="tbnormal"/>
              <w:jc w:val="center"/>
            </w:pPr>
            <w:r>
              <w:t>+0%</w:t>
            </w:r>
          </w:p>
        </w:tc>
        <w:tc>
          <w:tcPr>
            <w:tcW w:w="1570" w:type="dxa"/>
          </w:tcPr>
          <w:p w14:paraId="3576C2DC" w14:textId="77777777" w:rsidR="003C6CA5" w:rsidRDefault="003C6CA5" w:rsidP="00035240">
            <w:pPr>
              <w:pStyle w:val="tbnormal"/>
              <w:jc w:val="center"/>
            </w:pPr>
            <w:r>
              <w:t>+0%</w:t>
            </w:r>
          </w:p>
        </w:tc>
        <w:tc>
          <w:tcPr>
            <w:tcW w:w="1570" w:type="dxa"/>
          </w:tcPr>
          <w:p w14:paraId="281E37E8" w14:textId="77777777" w:rsidR="003C6CA5" w:rsidRDefault="003C6CA5" w:rsidP="00035240">
            <w:pPr>
              <w:pStyle w:val="tbnormal"/>
              <w:jc w:val="center"/>
            </w:pPr>
            <w:r>
              <w:t>+0%</w:t>
            </w:r>
          </w:p>
        </w:tc>
        <w:tc>
          <w:tcPr>
            <w:tcW w:w="1571" w:type="dxa"/>
          </w:tcPr>
          <w:p w14:paraId="2A538BC9" w14:textId="77777777" w:rsidR="003C6CA5" w:rsidRDefault="003C6CA5" w:rsidP="00035240">
            <w:pPr>
              <w:pStyle w:val="tbnormal"/>
              <w:jc w:val="center"/>
            </w:pPr>
            <w:r>
              <w:t>+0%</w:t>
            </w:r>
          </w:p>
        </w:tc>
      </w:tr>
      <w:tr w:rsidR="003C6CA5" w:rsidRPr="003A4596" w14:paraId="7B3EB20A" w14:textId="77777777" w:rsidTr="00035240">
        <w:trPr>
          <w:trHeight w:val="454"/>
        </w:trPr>
        <w:tc>
          <w:tcPr>
            <w:tcW w:w="1079" w:type="dxa"/>
          </w:tcPr>
          <w:p w14:paraId="75AF08AC" w14:textId="77777777" w:rsidR="003C6CA5" w:rsidRDefault="003C6CA5" w:rsidP="00035240">
            <w:pPr>
              <w:pStyle w:val="tbnormal"/>
              <w:rPr>
                <w:b/>
              </w:rPr>
            </w:pPr>
            <w:r>
              <w:rPr>
                <w:b/>
              </w:rPr>
              <w:t>BW04</w:t>
            </w:r>
          </w:p>
        </w:tc>
        <w:tc>
          <w:tcPr>
            <w:tcW w:w="1570" w:type="dxa"/>
          </w:tcPr>
          <w:p w14:paraId="56ECAD1D" w14:textId="77777777" w:rsidR="003C6CA5" w:rsidRPr="00B70F13" w:rsidRDefault="003C6CA5" w:rsidP="00035240">
            <w:pPr>
              <w:pStyle w:val="tbnormal"/>
              <w:jc w:val="center"/>
            </w:pPr>
            <w:r>
              <w:t>+15%</w:t>
            </w:r>
          </w:p>
        </w:tc>
        <w:tc>
          <w:tcPr>
            <w:tcW w:w="1570" w:type="dxa"/>
          </w:tcPr>
          <w:p w14:paraId="50BA0A79" w14:textId="77777777" w:rsidR="003C6CA5" w:rsidRDefault="003C6CA5" w:rsidP="00035240">
            <w:pPr>
              <w:pStyle w:val="tbnormal"/>
              <w:jc w:val="center"/>
            </w:pPr>
            <w:r>
              <w:t>-20%</w:t>
            </w:r>
          </w:p>
        </w:tc>
        <w:tc>
          <w:tcPr>
            <w:tcW w:w="1570" w:type="dxa"/>
          </w:tcPr>
          <w:p w14:paraId="0C30B51A" w14:textId="77777777" w:rsidR="003C6CA5" w:rsidRDefault="003C6CA5" w:rsidP="00035240">
            <w:pPr>
              <w:pStyle w:val="tbnormal"/>
              <w:jc w:val="center"/>
            </w:pPr>
            <w:r>
              <w:t>-30%</w:t>
            </w:r>
          </w:p>
        </w:tc>
        <w:tc>
          <w:tcPr>
            <w:tcW w:w="1571" w:type="dxa"/>
          </w:tcPr>
          <w:p w14:paraId="43A06490" w14:textId="77777777" w:rsidR="003C6CA5" w:rsidRDefault="003C6CA5" w:rsidP="00035240">
            <w:pPr>
              <w:pStyle w:val="tbnormal"/>
              <w:jc w:val="center"/>
            </w:pPr>
            <w:r>
              <w:t>+45%</w:t>
            </w:r>
          </w:p>
        </w:tc>
      </w:tr>
    </w:tbl>
    <w:p w14:paraId="2F411FA5" w14:textId="3B0B5B38" w:rsidR="003C6CA5" w:rsidRDefault="003C6CA5" w:rsidP="003C6CA5">
      <w:pPr>
        <w:pStyle w:val="tbnormal"/>
        <w:spacing w:before="120" w:after="120"/>
      </w:pPr>
      <w:r>
        <w:t>C’est donc de votre ressort de prendre en considération ces éléments et de planifier la de</w:t>
      </w:r>
      <w:r w:rsidR="00631A83">
        <w:t>mande et vos lots de production en connaissance de cause.</w:t>
      </w:r>
    </w:p>
    <w:p w14:paraId="7067DA13" w14:textId="77777777" w:rsidR="003C6CA5" w:rsidRDefault="003C6CA5" w:rsidP="003C6CA5">
      <w:pPr>
        <w:pStyle w:val="tbtitre3"/>
      </w:pPr>
      <w:bookmarkStart w:id="229" w:name="_Toc454297846"/>
      <w:bookmarkStart w:id="230" w:name="_Toc455566118"/>
      <w:r>
        <w:t>Les modalités de jeu</w:t>
      </w:r>
      <w:bookmarkEnd w:id="229"/>
      <w:bookmarkEnd w:id="230"/>
    </w:p>
    <w:p w14:paraId="13E3531C" w14:textId="5348A464" w:rsidR="00FD3435" w:rsidRPr="00FD3435" w:rsidRDefault="00FD3435" w:rsidP="00FD3435">
      <w:pPr>
        <w:pStyle w:val="tbnormal"/>
      </w:pPr>
      <w:r>
        <w:t>Ce chapitre présente les modalités du jeu. Principalement, les temps à disposition et le détail de l’évaluation de votre performance.</w:t>
      </w:r>
    </w:p>
    <w:p w14:paraId="5B2602A3" w14:textId="77777777" w:rsidR="003C6CA5" w:rsidRPr="002C3582" w:rsidRDefault="003C6CA5" w:rsidP="003C6CA5">
      <w:pPr>
        <w:pStyle w:val="tbtitre4"/>
        <w:rPr>
          <w:lang w:val="fr-CH"/>
        </w:rPr>
      </w:pPr>
      <w:bookmarkStart w:id="231" w:name="_Toc454297847"/>
      <w:bookmarkStart w:id="232" w:name="_Toc455566119"/>
      <w:r w:rsidRPr="002C3582">
        <w:rPr>
          <w:lang w:val="fr-CH"/>
        </w:rPr>
        <w:t>Simulation du temps</w:t>
      </w:r>
      <w:bookmarkEnd w:id="231"/>
      <w:bookmarkEnd w:id="232"/>
    </w:p>
    <w:p w14:paraId="24D76CB7" w14:textId="51232945" w:rsidR="00FD3435" w:rsidRDefault="00FD3435" w:rsidP="00FD3435">
      <w:pPr>
        <w:pStyle w:val="tbnormal"/>
      </w:pPr>
      <w:r>
        <w:t>Le temps imparti pour jouer une partie Brewery &amp; Co se compose de quatre rounds de 10 minutes. Un round simule 10 s</w:t>
      </w:r>
      <w:r w:rsidR="00E56A4B">
        <w:t>emaines, c’est-à-dire 1 semaine réelle</w:t>
      </w:r>
      <w:r>
        <w:t xml:space="preserve"> est exécutée dans le jeu en à peine une minute. Vous débutez le jeu à la semaine nu</w:t>
      </w:r>
      <w:r w:rsidR="00E56A4B">
        <w:t>méro dix jusqu’à la numéro 20, c</w:t>
      </w:r>
      <w:r>
        <w:t xml:space="preserve">e qui vous positionne en saison </w:t>
      </w:r>
      <w:r w:rsidR="00482484">
        <w:t>de printemps</w:t>
      </w:r>
      <w:r>
        <w:t>. Ce choix est fait pour éviter de commencer avec la saison hivernale où la demande est très forte. De cette manière, vous pouvez débuter en douceur.</w:t>
      </w:r>
    </w:p>
    <w:p w14:paraId="7AA5FE35" w14:textId="09C76436" w:rsidR="00FD3435" w:rsidRDefault="00FD3435" w:rsidP="00FD3435">
      <w:pPr>
        <w:pStyle w:val="tbnormal"/>
      </w:pPr>
      <w:r>
        <w:t>Ci-dessous, le détail des rounds et des temps simulés :</w:t>
      </w:r>
    </w:p>
    <w:p w14:paraId="415C2131" w14:textId="338C1BDC" w:rsidR="00FD3435" w:rsidRDefault="004D2F8B" w:rsidP="00FD3435">
      <w:pPr>
        <w:pStyle w:val="tbnormal"/>
      </w:pPr>
      <w:r>
        <w:rPr>
          <w:noProof/>
          <w:lang w:val="fr-FR" w:eastAsia="fr-FR"/>
        </w:rPr>
        <w:drawing>
          <wp:inline distT="0" distB="0" distL="0" distR="0" wp14:anchorId="5581377B" wp14:editId="7BF04777">
            <wp:extent cx="2340000" cy="1013788"/>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6-29 à 08.38.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21158D0F" wp14:editId="3BF66ABB">
            <wp:extent cx="2340000" cy="1013788"/>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6-06-29 à 08.39.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p>
    <w:p w14:paraId="77694D17" w14:textId="627553B9" w:rsidR="004D2F8B" w:rsidRDefault="004D2F8B" w:rsidP="00FD3435">
      <w:pPr>
        <w:pStyle w:val="tbnormal"/>
      </w:pPr>
      <w:r>
        <w:rPr>
          <w:noProof/>
          <w:lang w:val="fr-FR" w:eastAsia="fr-FR"/>
        </w:rPr>
        <w:drawing>
          <wp:inline distT="0" distB="0" distL="0" distR="0" wp14:anchorId="4F901C3F" wp14:editId="5D2BFC54">
            <wp:extent cx="2340000" cy="1013788"/>
            <wp:effectExtent l="0" t="0" r="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6-06-29 à 08.39.4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4A19D16C" wp14:editId="4B96A424">
            <wp:extent cx="2340000" cy="101823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écran 2016-06-29 à 08.40.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40000" cy="1018233"/>
                    </a:xfrm>
                    <a:prstGeom prst="rect">
                      <a:avLst/>
                    </a:prstGeom>
                  </pic:spPr>
                </pic:pic>
              </a:graphicData>
            </a:graphic>
          </wp:inline>
        </w:drawing>
      </w:r>
    </w:p>
    <w:p w14:paraId="6D23CAAC" w14:textId="10D700D7" w:rsidR="004D2F8B" w:rsidRPr="0004752F" w:rsidRDefault="00D24364" w:rsidP="0004752F">
      <w:pPr>
        <w:pStyle w:val="tbnormal"/>
        <w:spacing w:after="180"/>
        <w:jc w:val="right"/>
        <w:rPr>
          <w:b/>
          <w:color w:val="404040" w:themeColor="text1" w:themeTint="BF"/>
          <w:sz w:val="18"/>
        </w:rPr>
      </w:pPr>
      <w:r>
        <w:rPr>
          <w:b/>
          <w:color w:val="404040" w:themeColor="text1" w:themeTint="BF"/>
          <w:sz w:val="18"/>
        </w:rPr>
        <w:t>Figure 028</w:t>
      </w:r>
      <w:r w:rsidR="004D2F8B" w:rsidRPr="0004752F">
        <w:rPr>
          <w:b/>
          <w:color w:val="404040" w:themeColor="text1" w:themeTint="BF"/>
          <w:sz w:val="18"/>
        </w:rPr>
        <w:t> : Détail des rounds, semaines et saisons dans le jeu OdooSIM.</w:t>
      </w:r>
    </w:p>
    <w:p w14:paraId="5566D05F" w14:textId="77777777" w:rsidR="00B913E6" w:rsidRPr="002C3582" w:rsidRDefault="00B7371E" w:rsidP="003C6CA5">
      <w:pPr>
        <w:pStyle w:val="tbtitre4"/>
        <w:rPr>
          <w:lang w:val="fr-CH"/>
        </w:rPr>
      </w:pPr>
      <w:bookmarkStart w:id="233" w:name="_Toc454297850"/>
      <w:bookmarkStart w:id="234" w:name="_Toc455566120"/>
      <w:r w:rsidRPr="002C3582">
        <w:rPr>
          <w:lang w:val="fr-CH"/>
        </w:rPr>
        <w:lastRenderedPageBreak/>
        <w:t>Évaluation de la performance</w:t>
      </w:r>
      <w:bookmarkEnd w:id="233"/>
      <w:bookmarkEnd w:id="234"/>
    </w:p>
    <w:p w14:paraId="4DFE8732" w14:textId="6CC2ABEF" w:rsidR="00D15F35" w:rsidRPr="00D15F35" w:rsidRDefault="006F1B47" w:rsidP="00D15F35">
      <w:pPr>
        <w:pStyle w:val="tbnormal"/>
      </w:pPr>
      <w:r>
        <w:t xml:space="preserve">Votre évaluation est </w:t>
      </w:r>
      <w:r w:rsidR="00D15F35">
        <w:t>fait</w:t>
      </w:r>
      <w:r>
        <w:t>e</w:t>
      </w:r>
      <w:r w:rsidR="00D15F35">
        <w:t xml:space="preserve"> sur le bénéfice </w:t>
      </w:r>
      <w:r>
        <w:t>que vous générez</w:t>
      </w:r>
      <w:r w:rsidR="00D15F35">
        <w:t xml:space="preserve">. Il est par conséquent nécessaire de ne pas confondre chiffre d’affaires et bénéfices. En effet, </w:t>
      </w:r>
      <w:r>
        <w:t>vous devez payer beaucoup de charges</w:t>
      </w:r>
      <w:r w:rsidR="00D15F35">
        <w:t xml:space="preserve"> et par conséquent, le bénéfice résultant est bien plus maigre q</w:t>
      </w:r>
      <w:r>
        <w:t>ue le chiffre d’affaires.</w:t>
      </w:r>
    </w:p>
    <w:p w14:paraId="5250E555" w14:textId="77777777" w:rsidR="00B913E6" w:rsidRDefault="00B913E6" w:rsidP="00B913E6">
      <w:pPr>
        <w:pStyle w:val="tbtitre2"/>
      </w:pPr>
      <w:bookmarkStart w:id="235" w:name="_Toc455566121"/>
      <w:r>
        <w:t>Limites et recommandations</w:t>
      </w:r>
      <w:bookmarkEnd w:id="235"/>
    </w:p>
    <w:p w14:paraId="2F011E27" w14:textId="6045D01A" w:rsidR="00B913E6" w:rsidRDefault="00B913E6" w:rsidP="00B913E6">
      <w:pPr>
        <w:pStyle w:val="tbnormal"/>
      </w:pPr>
      <w:r>
        <w:t xml:space="preserve">Le scénario et son détail est développé et présenté. </w:t>
      </w:r>
      <w:r w:rsidR="001E282F">
        <w:t>Il est toutefois important de mentionner que son développement a été effectué par un informa</w:t>
      </w:r>
      <w:r w:rsidR="00E56A4B">
        <w:t>ticien de gestion. Même si tout</w:t>
      </w:r>
      <w:r w:rsidR="001E282F">
        <w:t xml:space="preserve"> a été mis en œuvre pour qu’il soit le plus réaliste possible, des écarts avec la réalité peu</w:t>
      </w:r>
      <w:r w:rsidR="00E56A4B">
        <w:t>vent</w:t>
      </w:r>
      <w:r w:rsidR="001E282F">
        <w:t xml:space="preserve"> </w:t>
      </w:r>
      <w:r w:rsidR="0062411C">
        <w:t>éventuellement exister.</w:t>
      </w:r>
    </w:p>
    <w:p w14:paraId="58EE954F" w14:textId="377EDE1C" w:rsidR="00B913E6" w:rsidRDefault="00B913E6" w:rsidP="00B913E6">
      <w:pPr>
        <w:pStyle w:val="tbnormal"/>
      </w:pPr>
      <w:r>
        <w:t>Il est recommandé d’analyser le résultat fourni et d’y apporter une vi</w:t>
      </w:r>
      <w:r w:rsidR="00C55A2E">
        <w:t>sion gestionnaire d’entreprise.</w:t>
      </w:r>
      <w:r w:rsidR="005B5ABE">
        <w:t xml:space="preserve"> Principalement, les capacités des stocks et les frais fixes sont basés sur des hypothèses et doivent être revus et validés.</w:t>
      </w:r>
    </w:p>
    <w:p w14:paraId="14793B64" w14:textId="777DCBA5" w:rsidR="00A14BAB" w:rsidRDefault="00A14BAB" w:rsidP="00B913E6">
      <w:pPr>
        <w:pStyle w:val="tbnormal"/>
      </w:pPr>
      <w:r>
        <w:t xml:space="preserve">Le paiement bancaire mensuel prend en compte le </w:t>
      </w:r>
      <w:r w:rsidR="000A151A">
        <w:t>remboursement</w:t>
      </w:r>
      <w:r>
        <w:t xml:space="preserve"> de la dette à hauteur de 4'000.- CHF</w:t>
      </w:r>
      <w:r w:rsidR="000A151A">
        <w:t xml:space="preserve"> en plus des intérêts</w:t>
      </w:r>
      <w:r>
        <w:t>. Dans la réalité, ce n</w:t>
      </w:r>
      <w:r w:rsidR="00785F41">
        <w:t>’est pas forcément le cas. L</w:t>
      </w:r>
      <w:r w:rsidR="000A151A">
        <w:t>a majeure partie</w:t>
      </w:r>
      <w:r>
        <w:t xml:space="preserve"> </w:t>
      </w:r>
      <w:r w:rsidR="000A151A">
        <w:t>du temps</w:t>
      </w:r>
      <w:r>
        <w:t xml:space="preserve">, seul les intérêts sont payés mensuellement. Quant au remboursement, il intervient après le délai sur lequel les parties se sont </w:t>
      </w:r>
      <w:r w:rsidR="00785F41">
        <w:t>entendues</w:t>
      </w:r>
      <w:r>
        <w:t>. Ce principe de prêt est principalement négocié lorsque les entreprises ont un besoin pressant en liquidité pour investir. En amont elle</w:t>
      </w:r>
      <w:r w:rsidR="000A151A">
        <w:t>s</w:t>
      </w:r>
      <w:r>
        <w:t xml:space="preserve"> ont déjà effectuée</w:t>
      </w:r>
      <w:r w:rsidR="00785F41">
        <w:t>s</w:t>
      </w:r>
      <w:r>
        <w:t xml:space="preserve"> des analyses de rentabilité et s</w:t>
      </w:r>
      <w:r w:rsidR="000A151A">
        <w:t>avent que l’investissement rapporte plus que le prêt. Ainsi, au moment de l’échéance, elles peuvent rembourser l’établissement préteur.</w:t>
      </w:r>
      <w:r w:rsidR="00AD6259">
        <w:t xml:space="preserve"> De p</w:t>
      </w:r>
      <w:r w:rsidR="00785F41">
        <w:t>lus, les intérêts doivent être d</w:t>
      </w:r>
      <w:r w:rsidR="00AD6259">
        <w:t>égressifs au fur et à mesure que le remboursement s’effectue, ce qui n’est pas le cas dans les calculs actuels.</w:t>
      </w:r>
    </w:p>
    <w:p w14:paraId="58DDA924" w14:textId="48588216" w:rsidR="00C55A2E" w:rsidRPr="008F246C" w:rsidRDefault="00C55A2E" w:rsidP="00B913E6">
      <w:pPr>
        <w:pStyle w:val="tbnormal"/>
      </w:pPr>
      <w:r>
        <w:t>La partie simulation du temps est à approfondir. En effet, ce n’est qu’une alternative qui peut sûrement être discutée. En effet</w:t>
      </w:r>
      <w:r w:rsidR="00785F41">
        <w:t>,</w:t>
      </w:r>
      <w:r>
        <w:t xml:space="preserve"> la simulation d’une année telle qu’elle est préconisée </w:t>
      </w:r>
      <w:r w:rsidR="002669D8">
        <w:t>peut-être</w:t>
      </w:r>
      <w:r>
        <w:t xml:space="preserve"> longue dans le cadre d’une </w:t>
      </w:r>
      <w:r w:rsidR="00785F41">
        <w:t xml:space="preserve">ou deux leçons de 45 minutes, à </w:t>
      </w:r>
      <w:r>
        <w:t xml:space="preserve">voir les besoins exacts avec </w:t>
      </w:r>
      <w:r w:rsidR="002669D8">
        <w:t>le corps professoral</w:t>
      </w:r>
      <w:r>
        <w:t>.</w:t>
      </w:r>
      <w:r w:rsidR="002669D8">
        <w:t xml:space="preserve"> Il faut simplement garder à l’esprit l’influence des saisons et essayer de le représenter au mieux</w:t>
      </w:r>
      <w:r w:rsidR="00970FC9">
        <w:t xml:space="preserve"> dans la disposition des rounds que l’on </w:t>
      </w:r>
      <w:r w:rsidR="0050451B">
        <w:t>choisit</w:t>
      </w:r>
      <w:r w:rsidR="00970FC9">
        <w:t>.</w:t>
      </w:r>
    </w:p>
    <w:p w14:paraId="1C418B3F" w14:textId="047AE086" w:rsidR="006E0579" w:rsidRDefault="006E0579" w:rsidP="00B913E6">
      <w:pPr>
        <w:pStyle w:val="tbnormal"/>
      </w:pPr>
      <w:r>
        <w:br w:type="page"/>
      </w:r>
    </w:p>
    <w:p w14:paraId="21CC774F" w14:textId="698B4AD1" w:rsidR="006E65BF" w:rsidRDefault="00D64127" w:rsidP="00172165">
      <w:pPr>
        <w:pStyle w:val="tbtitre1"/>
      </w:pPr>
      <w:bookmarkStart w:id="236" w:name="_Toc455566122"/>
      <w:r>
        <w:lastRenderedPageBreak/>
        <w:t>Portabilité des contraintes scénaristiques</w:t>
      </w:r>
      <w:r w:rsidR="00834FB0">
        <w:t xml:space="preserve"> sur OdooSIM</w:t>
      </w:r>
      <w:bookmarkEnd w:id="236"/>
    </w:p>
    <w:p w14:paraId="554BAA56" w14:textId="2E5BFAE2" w:rsidR="005B5ABE" w:rsidRDefault="00834FB0" w:rsidP="00834FB0">
      <w:pPr>
        <w:pStyle w:val="tbnormal"/>
      </w:pPr>
      <w:r>
        <w:t>Ce chap</w:t>
      </w:r>
      <w:r w:rsidR="009E5935">
        <w:t>itre exp</w:t>
      </w:r>
      <w:r w:rsidR="009112B5">
        <w:t>lique</w:t>
      </w:r>
      <w:r w:rsidR="000D49B6">
        <w:t>,</w:t>
      </w:r>
      <w:r w:rsidR="009112B5">
        <w:t xml:space="preserve"> </w:t>
      </w:r>
      <w:r w:rsidR="000D49B6">
        <w:t xml:space="preserve">où </w:t>
      </w:r>
      <w:r w:rsidR="00816AA9">
        <w:t>est-ce qu’au niveau</w:t>
      </w:r>
      <w:r w:rsidR="000D49B6">
        <w:t xml:space="preserve"> de la chaîne de valeur les contraintes </w:t>
      </w:r>
      <w:r w:rsidR="005B5ABE">
        <w:t>exercent</w:t>
      </w:r>
      <w:r w:rsidR="000D49B6">
        <w:t xml:space="preserve"> des pressions.</w:t>
      </w:r>
      <w:r w:rsidR="005B5ABE">
        <w:t xml:space="preserve"> </w:t>
      </w:r>
      <w:r w:rsidR="003B61F2">
        <w:t>La c</w:t>
      </w:r>
      <w:r w:rsidR="005B5ABE">
        <w:t xml:space="preserve">haîne de valeur </w:t>
      </w:r>
      <w:r w:rsidR="003B61F2">
        <w:t>globale p</w:t>
      </w:r>
      <w:r w:rsidR="0050451B">
        <w:t xml:space="preserve">eut être consultée au chapitre </w:t>
      </w:r>
      <w:r w:rsidR="0050451B">
        <w:fldChar w:fldCharType="begin"/>
      </w:r>
      <w:r w:rsidR="0050451B">
        <w:instrText xml:space="preserve"> REF _Ref455563252 \h </w:instrText>
      </w:r>
      <w:r w:rsidR="0050451B">
        <w:fldChar w:fldCharType="separate"/>
      </w:r>
      <w:r w:rsidR="0050451B">
        <w:t>Cycle opérationnel</w:t>
      </w:r>
      <w:r w:rsidR="0050451B">
        <w:fldChar w:fldCharType="end"/>
      </w:r>
      <w:r w:rsidR="003B61F2">
        <w:t>.</w:t>
      </w:r>
    </w:p>
    <w:p w14:paraId="236646AE" w14:textId="4D24EB27" w:rsidR="00EB455F" w:rsidRDefault="00EB2364" w:rsidP="00834FB0">
      <w:pPr>
        <w:pStyle w:val="tbnormal"/>
      </w:pPr>
      <w:r>
        <w:t>Il</w:t>
      </w:r>
      <w:r w:rsidR="005D2447">
        <w:t xml:space="preserve"> donne l</w:t>
      </w:r>
      <w:r w:rsidR="00EB455F">
        <w:t>es recommandations nécessaires à la mis</w:t>
      </w:r>
      <w:r w:rsidR="002E5D1A">
        <w:t>e en œuvre dans le simulateur. En effet, c</w:t>
      </w:r>
      <w:r w:rsidR="00EB455F">
        <w:t>’est ce dernier qui s’occupe de la gestion des contraintes. Il le fait à chaque jour de simulation</w:t>
      </w:r>
      <w:r w:rsidR="002E5D1A">
        <w:t>, c’est-à-dire à chaque fois qu’il exécute sa phase numér</w:t>
      </w:r>
      <w:r w:rsidR="0050451B">
        <w:t xml:space="preserve">o deux (se référer au chapitre </w:t>
      </w:r>
      <w:r w:rsidR="0050451B">
        <w:fldChar w:fldCharType="begin"/>
      </w:r>
      <w:r w:rsidR="0050451B">
        <w:instrText xml:space="preserve"> REF _Ref455563273 \h </w:instrText>
      </w:r>
      <w:r w:rsidR="0050451B">
        <w:fldChar w:fldCharType="separate"/>
      </w:r>
      <w:r w:rsidR="0050451B">
        <w:t>Phase de simulation</w:t>
      </w:r>
      <w:r w:rsidR="0050451B">
        <w:fldChar w:fldCharType="end"/>
      </w:r>
      <w:r w:rsidR="002E5D1A">
        <w:t>)</w:t>
      </w:r>
      <w:r w:rsidR="00EB455F">
        <w:t>.</w:t>
      </w:r>
    </w:p>
    <w:p w14:paraId="79AA5AAA" w14:textId="17653448" w:rsidR="00DE66F5" w:rsidRDefault="00DE66F5" w:rsidP="00DE66F5">
      <w:pPr>
        <w:pStyle w:val="tbtitre2"/>
      </w:pPr>
      <w:bookmarkStart w:id="237" w:name="_Toc455566123"/>
      <w:r>
        <w:t>Capacité de stockage local</w:t>
      </w:r>
      <w:bookmarkEnd w:id="237"/>
    </w:p>
    <w:p w14:paraId="7E745BD9" w14:textId="0B74ACFC" w:rsidR="0099151C" w:rsidRDefault="00DE66F5" w:rsidP="00F96687">
      <w:pPr>
        <w:pStyle w:val="tbnormal"/>
      </w:pPr>
      <w:r>
        <w:t xml:space="preserve">Les stocks de la société ont des limites en </w:t>
      </w:r>
      <w:r w:rsidR="00D24364">
        <w:t>termes</w:t>
      </w:r>
      <w:r>
        <w:t xml:space="preserve"> de volumétrie. En se référant a</w:t>
      </w:r>
      <w:r w:rsidR="000D202B">
        <w:t xml:space="preserve">u chapitre </w:t>
      </w:r>
      <w:r w:rsidR="000D202B">
        <w:fldChar w:fldCharType="begin"/>
      </w:r>
      <w:r w:rsidR="000D202B">
        <w:instrText xml:space="preserve"> REF _Ref455564543 \h </w:instrText>
      </w:r>
      <w:r w:rsidR="000D202B">
        <w:fldChar w:fldCharType="separate"/>
      </w:r>
      <w:r w:rsidR="000D202B" w:rsidRPr="002C3582">
        <w:t>Infrastructure</w:t>
      </w:r>
      <w:r w:rsidR="000D202B">
        <w:fldChar w:fldCharType="end"/>
      </w:r>
      <w:r>
        <w:t xml:space="preserve"> qui présente le scénario, le constat est que l’entreprise dispose de deux entrepôts. Le premier pour stocker ses matières premières et le second</w:t>
      </w:r>
      <w:r w:rsidR="005D2447">
        <w:t xml:space="preserve"> pour</w:t>
      </w:r>
      <w:r>
        <w:t xml:space="preserve"> </w:t>
      </w:r>
      <w:r w:rsidR="004D075A">
        <w:t>les produits finis</w:t>
      </w:r>
      <w:r>
        <w:t>.</w:t>
      </w:r>
      <w:r w:rsidR="00FB7441">
        <w:t xml:space="preserve"> C</w:t>
      </w:r>
      <w:r w:rsidR="0099151C">
        <w:t xml:space="preserve">ette contrainte </w:t>
      </w:r>
      <w:r w:rsidR="004D075A">
        <w:t xml:space="preserve">de volumétrie </w:t>
      </w:r>
      <w:r w:rsidR="0099151C">
        <w:t>pèse sur le</w:t>
      </w:r>
      <w:r w:rsidR="00FB7441">
        <w:t>s</w:t>
      </w:r>
      <w:r w:rsidR="0099151C">
        <w:t xml:space="preserve"> processus de planification, d’</w:t>
      </w:r>
      <w:r w:rsidR="009F0720">
        <w:t>approvisionnement et de comptabilité</w:t>
      </w:r>
      <w:r w:rsidR="00456725">
        <w:t>.</w:t>
      </w:r>
    </w:p>
    <w:p w14:paraId="0CD64272" w14:textId="48D5B4A0" w:rsidR="00FB7441" w:rsidRDefault="00FB7441" w:rsidP="00F96687">
      <w:pPr>
        <w:pStyle w:val="tbnormal"/>
      </w:pPr>
      <w:r>
        <w:t>La planification est impactée du fait qu’il faut prévoir de calculer la somme des quantités maximales des règles d’approvisionnement pour chacun des produits. Cette somme ne doit pas être plus élevée que la capacité totale de l’entrepô</w:t>
      </w:r>
      <w:r w:rsidR="004D075A">
        <w:t>t B si l</w:t>
      </w:r>
      <w:r w:rsidR="009F0720">
        <w:t>a stratégie de l’</w:t>
      </w:r>
      <w:r w:rsidR="004D075A">
        <w:t xml:space="preserve">entreprise </w:t>
      </w:r>
      <w:r w:rsidR="009F0720">
        <w:t>est de ne pas vouloir acquérir de l’espace de stockage chez un tiers.</w:t>
      </w:r>
    </w:p>
    <w:p w14:paraId="06DF8A9F" w14:textId="3D46420A" w:rsidR="009F0720" w:rsidRDefault="009F0720" w:rsidP="00F96687">
      <w:pPr>
        <w:pStyle w:val="tbnormal"/>
      </w:pPr>
      <w:r>
        <w:t>L’approvisionnement doit tenir compte de la limite de stockage dans l’entrepôt A lorsqu’elle commande.</w:t>
      </w:r>
    </w:p>
    <w:p w14:paraId="47D7CFA8" w14:textId="1B951685" w:rsidR="009F0720" w:rsidRDefault="009F0720" w:rsidP="00F96687">
      <w:pPr>
        <w:pStyle w:val="tbnormal"/>
      </w:pPr>
      <w:r>
        <w:t xml:space="preserve">La comptabilité doit facturer les montants adéquats par tranche de volume dépassée. Pour le faire, le simulateur doit calculer la somme des quantités </w:t>
      </w:r>
      <w:r w:rsidR="00C824CB">
        <w:t>entreposée</w:t>
      </w:r>
      <w:r w:rsidR="005D2447">
        <w:t>s</w:t>
      </w:r>
      <w:r w:rsidR="00C824CB">
        <w:t xml:space="preserve"> </w:t>
      </w:r>
      <w:r>
        <w:t>chaque jour simulé. La quantité des matières premières ne doit pas excéder la capacité totale de l’entrepô</w:t>
      </w:r>
      <w:r w:rsidR="00C824CB">
        <w:t>t A. L</w:t>
      </w:r>
      <w:r>
        <w:t xml:space="preserve">a quantité de produits finis ne doit pas </w:t>
      </w:r>
      <w:r w:rsidR="005D2447">
        <w:t>dépasser</w:t>
      </w:r>
      <w:r>
        <w:t xml:space="preserve"> la quantité </w:t>
      </w:r>
      <w:r w:rsidR="00C824CB">
        <w:t xml:space="preserve">maximale que l’entrepôt B peut héberger. Si c’est le cas, </w:t>
      </w:r>
      <w:r w:rsidR="009E5035">
        <w:t>l’écriture comptable suivante doit être passée :</w:t>
      </w:r>
    </w:p>
    <w:p w14:paraId="19868989" w14:textId="595714B3" w:rsidR="00C824CB" w:rsidRDefault="00C824CB" w:rsidP="00B658FD">
      <w:pPr>
        <w:pStyle w:val="tbnormal"/>
        <w:rPr>
          <w:b/>
        </w:rPr>
      </w:pPr>
      <w:r w:rsidRPr="00C824CB">
        <w:rPr>
          <w:b/>
        </w:rPr>
        <w:t>4400 prestations de travail auprès d’un tiers à 10201 Bank pour X CHF</w:t>
      </w:r>
    </w:p>
    <w:p w14:paraId="5787C26A" w14:textId="33525C44" w:rsidR="00DE66F5" w:rsidRDefault="00DE66F5" w:rsidP="00DE66F5">
      <w:pPr>
        <w:pStyle w:val="tbtitre2"/>
      </w:pPr>
      <w:bookmarkStart w:id="238" w:name="_Toc455566124"/>
      <w:r>
        <w:t>Marché de l’approvisionnement</w:t>
      </w:r>
      <w:bookmarkEnd w:id="238"/>
    </w:p>
    <w:p w14:paraId="7BC4C3A3" w14:textId="14950CA0" w:rsidR="00DF3567" w:rsidRDefault="00DF3567" w:rsidP="00DF3567">
      <w:pPr>
        <w:pStyle w:val="tbnormal"/>
      </w:pPr>
      <w:r>
        <w:t>Dans la version actuelle du scénario, le marché de l’approvisionnement est illimité. Il est envisageable de définir une contrainte quantitative au niveau des disponibilités de ce marché.</w:t>
      </w:r>
    </w:p>
    <w:p w14:paraId="6D814DDD" w14:textId="70CAC554" w:rsidR="00DF3567" w:rsidRDefault="005D2447" w:rsidP="00DF3567">
      <w:pPr>
        <w:pStyle w:val="tbnormal"/>
      </w:pPr>
      <w:r>
        <w:t>Si tel</w:t>
      </w:r>
      <w:r w:rsidR="00DF3567">
        <w:t xml:space="preserve"> est le cas, cette contrainte pèse sur les processus d’approvisionnement et par conséquent sur celui de la production.</w:t>
      </w:r>
    </w:p>
    <w:p w14:paraId="161E6AA7" w14:textId="75520C7E" w:rsidR="00DF3567" w:rsidRPr="00DF3567" w:rsidRDefault="00DF3567" w:rsidP="00DF3567">
      <w:pPr>
        <w:pStyle w:val="tbnormal"/>
      </w:pPr>
      <w:r>
        <w:t xml:space="preserve">La limite doit être gérée au niveau du simulateur. Lorsqu’une société effectue un approvisionnement, le solde restant sur le marché doit être comparé à la </w:t>
      </w:r>
      <w:r>
        <w:lastRenderedPageBreak/>
        <w:t>quantité demandée</w:t>
      </w:r>
      <w:r w:rsidR="003C4CCC">
        <w:t>. S</w:t>
      </w:r>
      <w:r>
        <w:t xml:space="preserve">i la quantité demandée n’excède pas le solde alors l’achat peut être conclu. </w:t>
      </w:r>
      <w:r w:rsidR="003C4CCC">
        <w:t>Dès que l’achat s’effectue, le solde doit être diminué de la quantité qui vient d’être achetée.</w:t>
      </w:r>
    </w:p>
    <w:p w14:paraId="71AA74DE" w14:textId="50D058A0" w:rsidR="00DE66F5" w:rsidRDefault="00DE66F5" w:rsidP="00DE66F5">
      <w:pPr>
        <w:pStyle w:val="tbtitre2"/>
      </w:pPr>
      <w:bookmarkStart w:id="239" w:name="_Toc455566125"/>
      <w:r>
        <w:t>Délais</w:t>
      </w:r>
      <w:bookmarkEnd w:id="239"/>
    </w:p>
    <w:p w14:paraId="596B1D65" w14:textId="5DDD70DB" w:rsidR="001F5420" w:rsidRDefault="001F5420" w:rsidP="001F5420">
      <w:pPr>
        <w:pStyle w:val="tbnormal"/>
      </w:pPr>
      <w:r>
        <w:t>Plusieurs contraintes de ce type-là sont présentes dans le scénario Brewery &amp; Co. Les délais sont ceux :</w:t>
      </w:r>
    </w:p>
    <w:p w14:paraId="133F6165" w14:textId="0DFE303E" w:rsidR="001F5420" w:rsidRDefault="001F5420" w:rsidP="009527EC">
      <w:pPr>
        <w:pStyle w:val="tbnormal"/>
        <w:numPr>
          <w:ilvl w:val="0"/>
          <w:numId w:val="39"/>
        </w:numPr>
      </w:pPr>
      <w:r>
        <w:t>Du temps de procuration des matières premières chez les différents fournisseurs.</w:t>
      </w:r>
    </w:p>
    <w:p w14:paraId="013FF748" w14:textId="775D14B2" w:rsidR="001F5420" w:rsidRDefault="001F5420" w:rsidP="009527EC">
      <w:pPr>
        <w:pStyle w:val="tbnormal"/>
        <w:numPr>
          <w:ilvl w:val="0"/>
          <w:numId w:val="39"/>
        </w:numPr>
      </w:pPr>
      <w:r>
        <w:t>Du temps accordé par les fournisseurs pour le paiement des factures.</w:t>
      </w:r>
    </w:p>
    <w:p w14:paraId="1883122D" w14:textId="64E47388" w:rsidR="001F5420" w:rsidRDefault="001F5420" w:rsidP="009527EC">
      <w:pPr>
        <w:pStyle w:val="tbnormal"/>
        <w:numPr>
          <w:ilvl w:val="0"/>
          <w:numId w:val="39"/>
        </w:numPr>
      </w:pPr>
      <w:r>
        <w:t>Du temps que l’entreprise accorde au</w:t>
      </w:r>
      <w:r w:rsidR="005D2447">
        <w:t>x différents types de revendeur pour payer leurs dûs.</w:t>
      </w:r>
    </w:p>
    <w:p w14:paraId="1D93ED40" w14:textId="73E7BAFF" w:rsidR="001F5420" w:rsidRDefault="001F5420" w:rsidP="009527EC">
      <w:pPr>
        <w:pStyle w:val="tbnormal"/>
        <w:numPr>
          <w:ilvl w:val="0"/>
          <w:numId w:val="39"/>
        </w:numPr>
      </w:pPr>
      <w:r>
        <w:t>Du temps nécessaire à la fabrication des bières</w:t>
      </w:r>
    </w:p>
    <w:p w14:paraId="054CF1DF" w14:textId="72A3FEF7" w:rsidR="001F5420" w:rsidRDefault="00403868" w:rsidP="001F5420">
      <w:pPr>
        <w:pStyle w:val="tbnormal"/>
      </w:pPr>
      <w:r>
        <w:t>Le temps de procuration des matières premières se comptabilise en nombre de jour. Au niveau du processus d’approvisionnement cette contrainte agit à cet endroit :</w:t>
      </w:r>
    </w:p>
    <w:p w14:paraId="18794823" w14:textId="103B48EE" w:rsidR="00403868" w:rsidRDefault="00967ABC" w:rsidP="001F5420">
      <w:pPr>
        <w:pStyle w:val="tbnormal"/>
      </w:pPr>
      <w:r>
        <w:rPr>
          <w:noProof/>
          <w:lang w:val="fr-FR" w:eastAsia="fr-FR"/>
        </w:rPr>
        <w:drawing>
          <wp:inline distT="0" distB="0" distL="0" distR="0" wp14:anchorId="4D697CDF" wp14:editId="5F9E70C0">
            <wp:extent cx="4679950" cy="148463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inte_delai_approvisionnement.PNG"/>
                    <pic:cNvPicPr/>
                  </pic:nvPicPr>
                  <pic:blipFill>
                    <a:blip r:embed="rId60">
                      <a:extLst>
                        <a:ext uri="{28A0092B-C50C-407E-A947-70E740481C1C}">
                          <a14:useLocalDpi xmlns:a14="http://schemas.microsoft.com/office/drawing/2010/main" val="0"/>
                        </a:ext>
                      </a:extLst>
                    </a:blip>
                    <a:stretch>
                      <a:fillRect/>
                    </a:stretch>
                  </pic:blipFill>
                  <pic:spPr>
                    <a:xfrm>
                      <a:off x="0" y="0"/>
                      <a:ext cx="4679950" cy="1484630"/>
                    </a:xfrm>
                    <a:prstGeom prst="rect">
                      <a:avLst/>
                    </a:prstGeom>
                  </pic:spPr>
                </pic:pic>
              </a:graphicData>
            </a:graphic>
          </wp:inline>
        </w:drawing>
      </w:r>
    </w:p>
    <w:p w14:paraId="4B71CCDD" w14:textId="536E7ECB" w:rsidR="00D24364" w:rsidRPr="006B35B6" w:rsidRDefault="00D24364" w:rsidP="006B35B6">
      <w:pPr>
        <w:pStyle w:val="tbnormal"/>
        <w:spacing w:after="180"/>
        <w:jc w:val="right"/>
        <w:rPr>
          <w:b/>
          <w:color w:val="404040" w:themeColor="text1" w:themeTint="BF"/>
          <w:sz w:val="18"/>
        </w:rPr>
      </w:pPr>
      <w:r w:rsidRPr="006B35B6">
        <w:rPr>
          <w:b/>
          <w:color w:val="404040" w:themeColor="text1" w:themeTint="BF"/>
          <w:sz w:val="18"/>
        </w:rPr>
        <w:t>Figure 029 : Contraintes sur le processus d’approvisionnement.</w:t>
      </w:r>
    </w:p>
    <w:p w14:paraId="1657DE2A" w14:textId="60A44CC8" w:rsidR="00050CB8" w:rsidRDefault="00050CB8" w:rsidP="001F5420">
      <w:pPr>
        <w:pStyle w:val="tbnormal"/>
      </w:pPr>
      <w:r>
        <w:t xml:space="preserve">Pour gérer ce délai, le simulateur doit comparer la date </w:t>
      </w:r>
      <w:r w:rsidR="00967ABC">
        <w:t>de simulation actuelle à</w:t>
      </w:r>
      <w:r w:rsidR="003F04A6">
        <w:t xml:space="preserve"> la </w:t>
      </w:r>
      <w:r w:rsidR="00967ABC">
        <w:t xml:space="preserve">date où la </w:t>
      </w:r>
      <w:r w:rsidR="003F04A6">
        <w:t xml:space="preserve">commande </w:t>
      </w:r>
      <w:r w:rsidR="00BB7F63" w:rsidRPr="00BB7F63">
        <w:t>a été confirmée</w:t>
      </w:r>
      <w:r w:rsidR="00967ABC">
        <w:t>.</w:t>
      </w:r>
    </w:p>
    <w:p w14:paraId="6B8D7F02" w14:textId="72777159" w:rsidR="001F5420" w:rsidRDefault="00967ABC" w:rsidP="001F5420">
      <w:pPr>
        <w:pStyle w:val="tbnormal"/>
      </w:pPr>
      <w:r>
        <w:t xml:space="preserve">Le temps </w:t>
      </w:r>
      <w:r w:rsidR="004D1EB5">
        <w:t>qu’accordent</w:t>
      </w:r>
      <w:r>
        <w:t xml:space="preserve"> les fournisseurs au paiement des factures permet de garder des liquidités en sa possession le plus longtemps possible. Cette contrainte agit à cet endroit :</w:t>
      </w:r>
    </w:p>
    <w:p w14:paraId="06A39197" w14:textId="35602DEA" w:rsidR="00967ABC" w:rsidRDefault="006A7DD9" w:rsidP="001F5420">
      <w:pPr>
        <w:pStyle w:val="tbnormal"/>
      </w:pPr>
      <w:r>
        <w:rPr>
          <w:noProof/>
          <w:lang w:val="fr-FR" w:eastAsia="fr-FR"/>
        </w:rPr>
        <w:drawing>
          <wp:inline distT="0" distB="0" distL="0" distR="0" wp14:anchorId="45CE378F" wp14:editId="532DB595">
            <wp:extent cx="4679950" cy="129921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rainte_delai_paiementfacturefournisseur.PNG"/>
                    <pic:cNvPicPr/>
                  </pic:nvPicPr>
                  <pic:blipFill>
                    <a:blip r:embed="rId61">
                      <a:extLst>
                        <a:ext uri="{28A0092B-C50C-407E-A947-70E740481C1C}">
                          <a14:useLocalDpi xmlns:a14="http://schemas.microsoft.com/office/drawing/2010/main" val="0"/>
                        </a:ext>
                      </a:extLst>
                    </a:blip>
                    <a:stretch>
                      <a:fillRect/>
                    </a:stretch>
                  </pic:blipFill>
                  <pic:spPr>
                    <a:xfrm>
                      <a:off x="0" y="0"/>
                      <a:ext cx="4679950" cy="1299210"/>
                    </a:xfrm>
                    <a:prstGeom prst="rect">
                      <a:avLst/>
                    </a:prstGeom>
                  </pic:spPr>
                </pic:pic>
              </a:graphicData>
            </a:graphic>
          </wp:inline>
        </w:drawing>
      </w:r>
    </w:p>
    <w:p w14:paraId="279A8D79" w14:textId="512284CD" w:rsidR="00D24364" w:rsidRPr="006B35B6" w:rsidRDefault="00D24364" w:rsidP="006B35B6">
      <w:pPr>
        <w:pStyle w:val="tbnormal"/>
        <w:spacing w:after="180"/>
        <w:jc w:val="right"/>
        <w:rPr>
          <w:b/>
          <w:color w:val="404040" w:themeColor="text1" w:themeTint="BF"/>
          <w:sz w:val="18"/>
        </w:rPr>
      </w:pPr>
      <w:r w:rsidRPr="006B35B6">
        <w:rPr>
          <w:b/>
          <w:color w:val="404040" w:themeColor="text1" w:themeTint="BF"/>
          <w:sz w:val="18"/>
        </w:rPr>
        <w:t>Figure 030 : Contraintes sur le processus d’approvisionnement.</w:t>
      </w:r>
    </w:p>
    <w:p w14:paraId="1B9C0958" w14:textId="432310D3" w:rsidR="004D1EB5" w:rsidRDefault="006A7DD9" w:rsidP="001F5420">
      <w:pPr>
        <w:pStyle w:val="tbnormal"/>
      </w:pPr>
      <w:r>
        <w:t xml:space="preserve">La gestion de ce délai incombe au simulateur de lire la date virtuelle de l’exécution de l’activité </w:t>
      </w:r>
      <w:r w:rsidRPr="00BD2D27">
        <w:rPr>
          <w:b/>
        </w:rPr>
        <w:t>PR02</w:t>
      </w:r>
      <w:r>
        <w:t xml:space="preserve"> et de la comparer à la date virtuelle du jour où la vérification s’effectue. Si l’échéance est atteinte, le simulateur doit effectuer le paiement </w:t>
      </w:r>
      <w:r w:rsidRPr="00EB455F">
        <w:rPr>
          <w:b/>
        </w:rPr>
        <w:t>PR04</w:t>
      </w:r>
      <w:r>
        <w:t>.</w:t>
      </w:r>
    </w:p>
    <w:p w14:paraId="33493E3A" w14:textId="77777777" w:rsidR="004D1EB5" w:rsidRDefault="004D1EB5">
      <w:pPr>
        <w:rPr>
          <w:rFonts w:eastAsiaTheme="majorEastAsia" w:cstheme="majorBidi"/>
          <w:szCs w:val="32"/>
        </w:rPr>
      </w:pPr>
      <w:r>
        <w:br w:type="page"/>
      </w:r>
    </w:p>
    <w:p w14:paraId="33EAC7D2" w14:textId="2B311D25" w:rsidR="00A40804" w:rsidRDefault="00A40804" w:rsidP="001F5420">
      <w:pPr>
        <w:pStyle w:val="tbnormal"/>
      </w:pPr>
      <w:r>
        <w:lastRenderedPageBreak/>
        <w:t>Le temps qu’accorde l’entreprise à ses revendeurs</w:t>
      </w:r>
      <w:r w:rsidR="005D2447">
        <w:t xml:space="preserve"> pour le paiement de leurs factures</w:t>
      </w:r>
      <w:r w:rsidR="00CD57E8">
        <w:t xml:space="preserve"> </w:t>
      </w:r>
      <w:r>
        <w:t xml:space="preserve">doit être pris en considération pour évaluer les liquidités futures. Ce délai qui est une contrainte </w:t>
      </w:r>
      <w:r w:rsidR="00373E44">
        <w:t xml:space="preserve">sur le processus des ventes, </w:t>
      </w:r>
      <w:r>
        <w:t>se met en place à cet endroit :</w:t>
      </w:r>
    </w:p>
    <w:p w14:paraId="0BBA8A4A" w14:textId="622121E2" w:rsidR="00A40804" w:rsidRDefault="00CD57E8" w:rsidP="001F5420">
      <w:pPr>
        <w:pStyle w:val="tbnormal"/>
      </w:pPr>
      <w:r>
        <w:rPr>
          <w:noProof/>
          <w:lang w:val="fr-FR" w:eastAsia="fr-FR"/>
        </w:rPr>
        <w:drawing>
          <wp:inline distT="0" distB="0" distL="0" distR="0" wp14:anchorId="2C1DC6C6" wp14:editId="67B39C90">
            <wp:extent cx="4679950" cy="135763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ainte_delai_paiementclien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1357630"/>
                    </a:xfrm>
                    <a:prstGeom prst="rect">
                      <a:avLst/>
                    </a:prstGeom>
                  </pic:spPr>
                </pic:pic>
              </a:graphicData>
            </a:graphic>
          </wp:inline>
        </w:drawing>
      </w:r>
    </w:p>
    <w:p w14:paraId="48C7907D" w14:textId="27301404" w:rsidR="004D1EB5" w:rsidRPr="006B35B6" w:rsidRDefault="004D1EB5" w:rsidP="006B35B6">
      <w:pPr>
        <w:pStyle w:val="tbnormal"/>
        <w:spacing w:after="180"/>
        <w:jc w:val="right"/>
        <w:rPr>
          <w:b/>
          <w:color w:val="404040" w:themeColor="text1" w:themeTint="BF"/>
          <w:sz w:val="18"/>
        </w:rPr>
      </w:pPr>
      <w:r w:rsidRPr="006B35B6">
        <w:rPr>
          <w:b/>
          <w:color w:val="404040" w:themeColor="text1" w:themeTint="BF"/>
          <w:sz w:val="18"/>
        </w:rPr>
        <w:t>Figure 031 : Contraintes sur le processus de vente.</w:t>
      </w:r>
    </w:p>
    <w:p w14:paraId="708A3845" w14:textId="4AB7F25A" w:rsidR="00CD57E8" w:rsidRDefault="00CD57E8" w:rsidP="001F5420">
      <w:pPr>
        <w:pStyle w:val="tbnormal"/>
      </w:pPr>
      <w:r>
        <w:t xml:space="preserve">Pour gérer cette contrainte, le simulateur doit lire la date virtuelle où l’activité </w:t>
      </w:r>
      <w:r w:rsidRPr="00CD57E8">
        <w:rPr>
          <w:b/>
        </w:rPr>
        <w:t>SA03</w:t>
      </w:r>
      <w:r>
        <w:t xml:space="preserve"> a lieu et la comparer à la date de simulation courante. Si le délai est arrivé à échéance, il doit comptabiliser le montant de la facture en exécutant l’activité </w:t>
      </w:r>
      <w:r w:rsidRPr="00CD57E8">
        <w:rPr>
          <w:b/>
        </w:rPr>
        <w:t>SA04</w:t>
      </w:r>
      <w:r>
        <w:t>.</w:t>
      </w:r>
    </w:p>
    <w:p w14:paraId="734CD0B6" w14:textId="3052FAC8" w:rsidR="00373E44" w:rsidRDefault="00373E44" w:rsidP="001F5420">
      <w:pPr>
        <w:pStyle w:val="tbnormal"/>
      </w:pPr>
      <w:r>
        <w:t xml:space="preserve">La contrainte de temps nécessaire à la </w:t>
      </w:r>
      <w:r w:rsidR="00BD485C">
        <w:t>fabrication</w:t>
      </w:r>
      <w:r>
        <w:t xml:space="preserve"> d’un lot de produit exerce une pression sur le processus de production. Il agit à cet endroit :</w:t>
      </w:r>
    </w:p>
    <w:p w14:paraId="395FF22F" w14:textId="52397051" w:rsidR="00373E44" w:rsidRDefault="00B40E63" w:rsidP="00F31E9D">
      <w:pPr>
        <w:pStyle w:val="tbnormal"/>
        <w:jc w:val="center"/>
      </w:pPr>
      <w:r>
        <w:rPr>
          <w:noProof/>
          <w:lang w:val="fr-FR" w:eastAsia="fr-FR"/>
        </w:rPr>
        <w:drawing>
          <wp:inline distT="0" distB="0" distL="0" distR="0" wp14:anchorId="0096AE18" wp14:editId="038B9645">
            <wp:extent cx="2692740" cy="152686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ainte_delai_production.PNG"/>
                    <pic:cNvPicPr/>
                  </pic:nvPicPr>
                  <pic:blipFill>
                    <a:blip r:embed="rId63">
                      <a:extLst>
                        <a:ext uri="{28A0092B-C50C-407E-A947-70E740481C1C}">
                          <a14:useLocalDpi xmlns:a14="http://schemas.microsoft.com/office/drawing/2010/main" val="0"/>
                        </a:ext>
                      </a:extLst>
                    </a:blip>
                    <a:stretch>
                      <a:fillRect/>
                    </a:stretch>
                  </pic:blipFill>
                  <pic:spPr>
                    <a:xfrm>
                      <a:off x="0" y="0"/>
                      <a:ext cx="2732397" cy="1549349"/>
                    </a:xfrm>
                    <a:prstGeom prst="rect">
                      <a:avLst/>
                    </a:prstGeom>
                  </pic:spPr>
                </pic:pic>
              </a:graphicData>
            </a:graphic>
          </wp:inline>
        </w:drawing>
      </w:r>
    </w:p>
    <w:p w14:paraId="7A7CA23C" w14:textId="6F6CCF12" w:rsidR="004D1EB5" w:rsidRPr="006B35B6" w:rsidRDefault="004D1EB5" w:rsidP="006B35B6">
      <w:pPr>
        <w:pStyle w:val="tbnormal"/>
        <w:spacing w:after="180"/>
        <w:jc w:val="right"/>
        <w:rPr>
          <w:b/>
          <w:color w:val="404040" w:themeColor="text1" w:themeTint="BF"/>
          <w:sz w:val="18"/>
        </w:rPr>
      </w:pPr>
      <w:r w:rsidRPr="006B35B6">
        <w:rPr>
          <w:b/>
          <w:color w:val="404040" w:themeColor="text1" w:themeTint="BF"/>
          <w:sz w:val="18"/>
        </w:rPr>
        <w:t>Figure 032 : Contraintes sur le processus de production.</w:t>
      </w:r>
    </w:p>
    <w:p w14:paraId="1D107464" w14:textId="0F3030D1" w:rsidR="00B40E63" w:rsidRPr="001F5420" w:rsidRDefault="00B40E63" w:rsidP="001F5420">
      <w:pPr>
        <w:pStyle w:val="tbnormal"/>
      </w:pPr>
      <w:r>
        <w:t xml:space="preserve">Pour la gérer, le simulateur doit lire la date virtuelle où l’activité </w:t>
      </w:r>
      <w:r w:rsidRPr="00B40E63">
        <w:rPr>
          <w:b/>
        </w:rPr>
        <w:t>MA01</w:t>
      </w:r>
      <w:r w:rsidR="00D95B48">
        <w:t xml:space="preserve"> est exécutée </w:t>
      </w:r>
      <w:r>
        <w:t>par les participants et la comparer à la date courante de simulation.</w:t>
      </w:r>
      <w:r w:rsidR="00D95B48">
        <w:t xml:space="preserve"> </w:t>
      </w:r>
      <w:r>
        <w:t xml:space="preserve">Si le délai est arrivé à échéance, le simulateur doit exécuter l’activité automatisée </w:t>
      </w:r>
      <w:r w:rsidRPr="00B40E63">
        <w:rPr>
          <w:b/>
        </w:rPr>
        <w:t>MA02</w:t>
      </w:r>
      <w:r>
        <w:t>.</w:t>
      </w:r>
    </w:p>
    <w:p w14:paraId="20935FD6" w14:textId="3E41332F" w:rsidR="00DE66F5" w:rsidRDefault="00DE66F5" w:rsidP="00DE66F5">
      <w:pPr>
        <w:pStyle w:val="tbtitre2"/>
      </w:pPr>
      <w:bookmarkStart w:id="240" w:name="_Toc455566126"/>
      <w:r>
        <w:t>Frais fixe</w:t>
      </w:r>
      <w:r w:rsidR="00C72FBB">
        <w:t>s</w:t>
      </w:r>
      <w:bookmarkEnd w:id="240"/>
    </w:p>
    <w:p w14:paraId="4E224322" w14:textId="7AB75215" w:rsidR="00C72FBB" w:rsidRDefault="00C72FBB" w:rsidP="00C72FBB">
      <w:pPr>
        <w:pStyle w:val="tbnormal"/>
      </w:pPr>
      <w:r>
        <w:t xml:space="preserve">Les frais fixes sont gérés dans le processus de comptabilité. Ils doivent être </w:t>
      </w:r>
      <w:r w:rsidR="004D1EB5">
        <w:t>comptabilisés</w:t>
      </w:r>
      <w:r>
        <w:t xml:space="preserve"> à la fin de chaque mois virtuel. Le choix de les comptabilis</w:t>
      </w:r>
      <w:r w:rsidR="005D2447">
        <w:t>er</w:t>
      </w:r>
      <w:r>
        <w:t xml:space="preserve"> à ce moment-là est pris pour éviter d’effectuer des transactions avec l’API chaque jour simulé. Ceci a pour effet, d’alléger la phase de simulation dans le simulateur.</w:t>
      </w:r>
      <w:r w:rsidR="00D95B48">
        <w:t xml:space="preserve"> Les écritures comptables à passer sont :</w:t>
      </w:r>
    </w:p>
    <w:p w14:paraId="1FC62D08" w14:textId="7CB64F5C" w:rsidR="00D95B48" w:rsidRDefault="00D95B48" w:rsidP="00B658FD">
      <w:pPr>
        <w:pStyle w:val="tbnormal"/>
        <w:rPr>
          <w:b/>
        </w:rPr>
      </w:pPr>
      <w:r>
        <w:rPr>
          <w:b/>
        </w:rPr>
        <w:t>5000 Salaires</w:t>
      </w:r>
      <w:r w:rsidRPr="00C824CB">
        <w:rPr>
          <w:b/>
        </w:rPr>
        <w:t xml:space="preserve"> </w:t>
      </w:r>
      <w:r w:rsidRPr="00D95B48">
        <w:t>à</w:t>
      </w:r>
      <w:r w:rsidRPr="00C824CB">
        <w:rPr>
          <w:b/>
        </w:rPr>
        <w:t xml:space="preserve"> 10201 Bank </w:t>
      </w:r>
      <w:r w:rsidRPr="00D95B48">
        <w:t>pour</w:t>
      </w:r>
      <w:r w:rsidRPr="00C824CB">
        <w:rPr>
          <w:b/>
        </w:rPr>
        <w:t xml:space="preserve"> </w:t>
      </w:r>
      <w:r>
        <w:rPr>
          <w:b/>
        </w:rPr>
        <w:t>35'000.-</w:t>
      </w:r>
      <w:r w:rsidRPr="00C824CB">
        <w:rPr>
          <w:b/>
        </w:rPr>
        <w:t xml:space="preserve"> CHF</w:t>
      </w:r>
    </w:p>
    <w:p w14:paraId="35082BF9" w14:textId="194A28F0" w:rsidR="00D95B48" w:rsidRDefault="00D95B48" w:rsidP="00B658FD">
      <w:pPr>
        <w:pStyle w:val="tbnormal"/>
        <w:rPr>
          <w:b/>
        </w:rPr>
      </w:pPr>
      <w:r>
        <w:rPr>
          <w:b/>
        </w:rPr>
        <w:t>2100 Dettes bancaires</w:t>
      </w:r>
      <w:r w:rsidRPr="00C824CB">
        <w:rPr>
          <w:b/>
        </w:rPr>
        <w:t xml:space="preserve"> </w:t>
      </w:r>
      <w:r w:rsidRPr="00D95B48">
        <w:t>à</w:t>
      </w:r>
      <w:r w:rsidRPr="00C824CB">
        <w:rPr>
          <w:b/>
        </w:rPr>
        <w:t xml:space="preserve"> 10201 Bank </w:t>
      </w:r>
      <w:r w:rsidRPr="00D95B48">
        <w:t>pour</w:t>
      </w:r>
      <w:r w:rsidRPr="00C824CB">
        <w:rPr>
          <w:b/>
        </w:rPr>
        <w:t xml:space="preserve"> </w:t>
      </w:r>
      <w:r>
        <w:rPr>
          <w:b/>
        </w:rPr>
        <w:t>4'000.-</w:t>
      </w:r>
      <w:r w:rsidRPr="00C824CB">
        <w:rPr>
          <w:b/>
        </w:rPr>
        <w:t xml:space="preserve"> CHF</w:t>
      </w:r>
    </w:p>
    <w:p w14:paraId="4D112EEB" w14:textId="6B698869" w:rsidR="00D95B48" w:rsidRDefault="00951234" w:rsidP="00B658FD">
      <w:pPr>
        <w:pStyle w:val="tbnormal"/>
        <w:rPr>
          <w:b/>
        </w:rPr>
      </w:pPr>
      <w:r>
        <w:rPr>
          <w:b/>
        </w:rPr>
        <w:t>6900 Charges financières</w:t>
      </w:r>
      <w:r w:rsidR="00D95B48" w:rsidRPr="00C824CB">
        <w:rPr>
          <w:b/>
        </w:rPr>
        <w:t xml:space="preserve"> </w:t>
      </w:r>
      <w:r w:rsidR="00D95B48" w:rsidRPr="00D95B48">
        <w:t>à</w:t>
      </w:r>
      <w:r w:rsidR="00D95B48" w:rsidRPr="00C824CB">
        <w:rPr>
          <w:b/>
        </w:rPr>
        <w:t xml:space="preserve"> 10201 Bank </w:t>
      </w:r>
      <w:r w:rsidR="00D95B48" w:rsidRPr="00D95B48">
        <w:t>pour</w:t>
      </w:r>
      <w:r w:rsidR="00D95B48" w:rsidRPr="00C824CB">
        <w:rPr>
          <w:b/>
        </w:rPr>
        <w:t xml:space="preserve"> </w:t>
      </w:r>
      <w:r>
        <w:rPr>
          <w:b/>
        </w:rPr>
        <w:t>4’5</w:t>
      </w:r>
      <w:r w:rsidR="00D95B48">
        <w:rPr>
          <w:b/>
        </w:rPr>
        <w:t>00.-</w:t>
      </w:r>
      <w:r w:rsidR="00D95B48" w:rsidRPr="00C824CB">
        <w:rPr>
          <w:b/>
        </w:rPr>
        <w:t xml:space="preserve"> CHF</w:t>
      </w:r>
    </w:p>
    <w:p w14:paraId="4BFC6B3F" w14:textId="0508B358" w:rsidR="004275C5" w:rsidRDefault="004275C5" w:rsidP="00B658FD">
      <w:pPr>
        <w:pStyle w:val="tbnormal"/>
        <w:rPr>
          <w:b/>
        </w:rPr>
      </w:pPr>
      <w:r>
        <w:rPr>
          <w:b/>
        </w:rPr>
        <w:t>6800 Amortissements</w:t>
      </w:r>
      <w:r w:rsidRPr="00C824CB">
        <w:rPr>
          <w:b/>
        </w:rPr>
        <w:t xml:space="preserve"> </w:t>
      </w:r>
      <w:r w:rsidRPr="00D95B48">
        <w:t>à</w:t>
      </w:r>
      <w:r w:rsidRPr="00C824CB">
        <w:rPr>
          <w:b/>
        </w:rPr>
        <w:t xml:space="preserve"> </w:t>
      </w:r>
      <w:r>
        <w:rPr>
          <w:b/>
        </w:rPr>
        <w:t>1500 Machines et appareils</w:t>
      </w:r>
      <w:r w:rsidRPr="00C824CB">
        <w:rPr>
          <w:b/>
        </w:rPr>
        <w:t xml:space="preserve"> </w:t>
      </w:r>
      <w:r w:rsidRPr="00D95B48">
        <w:t>pour</w:t>
      </w:r>
      <w:r w:rsidRPr="00C824CB">
        <w:rPr>
          <w:b/>
        </w:rPr>
        <w:t xml:space="preserve"> </w:t>
      </w:r>
      <w:r>
        <w:rPr>
          <w:b/>
        </w:rPr>
        <w:t>3’750.-</w:t>
      </w:r>
      <w:r w:rsidRPr="00C824CB">
        <w:rPr>
          <w:b/>
        </w:rPr>
        <w:t xml:space="preserve"> CHF</w:t>
      </w:r>
    </w:p>
    <w:p w14:paraId="63E4E1B1" w14:textId="65D4F79F" w:rsidR="00DE66F5" w:rsidRDefault="00DE66F5" w:rsidP="00DE66F5">
      <w:pPr>
        <w:pStyle w:val="tbtitre2"/>
      </w:pPr>
      <w:bookmarkStart w:id="241" w:name="_Toc455566127"/>
      <w:r>
        <w:lastRenderedPageBreak/>
        <w:t>Liquidité</w:t>
      </w:r>
      <w:r w:rsidR="005D2447">
        <w:t>s</w:t>
      </w:r>
      <w:bookmarkEnd w:id="241"/>
    </w:p>
    <w:p w14:paraId="28E15231" w14:textId="738A2FEF" w:rsidR="009B0DCA" w:rsidRDefault="009B0DCA" w:rsidP="009B0DCA">
      <w:pPr>
        <w:pStyle w:val="tbnormal"/>
      </w:pPr>
      <w:r>
        <w:t xml:space="preserve">Les liquidités peuvent devenir une contrainte, </w:t>
      </w:r>
      <w:r w:rsidR="00704536">
        <w:t>dès le moment où</w:t>
      </w:r>
      <w:r>
        <w:t xml:space="preserve"> elles ne sont plus disponibles. En effet, dans le jeu, une société fait faillite </w:t>
      </w:r>
      <w:r w:rsidR="00217B8E">
        <w:t>à partir du moment</w:t>
      </w:r>
      <w:r>
        <w:t xml:space="preserve"> où elle n’a plus assez de liquidité pour payer ses factures et/ou ses charges (dettes bancaires, salaires, etc…).</w:t>
      </w:r>
    </w:p>
    <w:p w14:paraId="5E8A898A" w14:textId="77777777" w:rsidR="00306822" w:rsidRDefault="009B0DCA" w:rsidP="009B0DCA">
      <w:pPr>
        <w:pStyle w:val="tbnormal"/>
      </w:pPr>
      <w:r>
        <w:t>Pour gérer cela, le simulateur doit tous les jours vérifier qu’après avoir comptabilisé les factures ouvertes arrivées à échéances, l’entreprise n</w:t>
      </w:r>
      <w:r w:rsidR="00306822">
        <w:t>’évolue pas en sous liquidités grâce au bilan :</w:t>
      </w:r>
    </w:p>
    <w:p w14:paraId="2E1D470A" w14:textId="5780BAD7" w:rsidR="00306822" w:rsidRDefault="00306822" w:rsidP="009B0DCA">
      <w:pPr>
        <w:pStyle w:val="tbnormal"/>
      </w:pPr>
      <w:r>
        <w:rPr>
          <w:noProof/>
          <w:lang w:val="fr-FR" w:eastAsia="fr-FR"/>
        </w:rPr>
        <w:drawing>
          <wp:inline distT="0" distB="0" distL="0" distR="0" wp14:anchorId="008CB82E" wp14:editId="4FB8E715">
            <wp:extent cx="4679950" cy="323215"/>
            <wp:effectExtent l="0" t="0" r="0" b="698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 d’écran 2016-06-28 à 15.06.3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79950" cy="323215"/>
                    </a:xfrm>
                    <a:prstGeom prst="rect">
                      <a:avLst/>
                    </a:prstGeom>
                  </pic:spPr>
                </pic:pic>
              </a:graphicData>
            </a:graphic>
          </wp:inline>
        </w:drawing>
      </w:r>
    </w:p>
    <w:p w14:paraId="0385F2F0" w14:textId="3D36D2C8" w:rsidR="00306822" w:rsidRDefault="004D1EB5" w:rsidP="0004752F">
      <w:pPr>
        <w:pStyle w:val="tbnormal"/>
        <w:spacing w:after="180"/>
        <w:jc w:val="right"/>
      </w:pPr>
      <w:r>
        <w:rPr>
          <w:b/>
          <w:color w:val="404040" w:themeColor="text1" w:themeTint="BF"/>
          <w:sz w:val="18"/>
        </w:rPr>
        <w:t>Figure 033</w:t>
      </w:r>
      <w:r w:rsidR="00306822" w:rsidRPr="0004752F">
        <w:rPr>
          <w:b/>
          <w:color w:val="404040" w:themeColor="text1" w:themeTint="BF"/>
          <w:sz w:val="18"/>
        </w:rPr>
        <w:t> : Compte 10201 Bank lequel contient les liquidités de la société.</w:t>
      </w:r>
    </w:p>
    <w:p w14:paraId="7A6610A8" w14:textId="03CB6CE5" w:rsidR="009B0DCA" w:rsidRDefault="009B0DCA" w:rsidP="009B0DCA">
      <w:pPr>
        <w:pStyle w:val="tbnormal"/>
      </w:pPr>
      <w:r>
        <w:t>Si c’est le cas, le simulateur donne droit à 30 jours pour rétablir un niveau de liquidité lui permettant de couvrir ses charges. Si arrivé à ces 30 jours l’entreprise n’est pas revenue dans les chiffres noirs, elle est éjectée de la partie sous prétexte d’une faillite.</w:t>
      </w:r>
    </w:p>
    <w:p w14:paraId="02235EA3" w14:textId="016E9D2D" w:rsidR="00E1071D" w:rsidRDefault="00E1071D" w:rsidP="009B0DCA">
      <w:pPr>
        <w:pStyle w:val="tbnormal"/>
      </w:pPr>
      <w:r>
        <w:t xml:space="preserve">La recommandation fait état qu’il faut stocker dans </w:t>
      </w:r>
      <w:r w:rsidR="00A54AAE">
        <w:t>le graphe d’</w:t>
      </w:r>
      <w:r>
        <w:t>objet</w:t>
      </w:r>
      <w:r w:rsidR="00AB26E5">
        <w:t xml:space="preserve"> et plus précisément dans</w:t>
      </w:r>
      <w:r w:rsidR="00A54AAE">
        <w:t xml:space="preserve"> une instance</w:t>
      </w:r>
      <w:r>
        <w:t xml:space="preserve"> </w:t>
      </w:r>
      <w:r w:rsidR="00A54AAE">
        <w:t>représentant la société</w:t>
      </w:r>
      <w:r w:rsidR="00AB26E5">
        <w:t>,</w:t>
      </w:r>
      <w:r w:rsidR="00A54AAE">
        <w:t xml:space="preserve"> </w:t>
      </w:r>
      <w:r>
        <w:t>la date</w:t>
      </w:r>
      <w:r w:rsidR="00B15756">
        <w:t xml:space="preserve"> virtuelle</w:t>
      </w:r>
      <w:r>
        <w:t xml:space="preserve"> à laquelle l’entreprise entre en sous liquidités. Suite à cela, le simulateur vérifie </w:t>
      </w:r>
      <w:r w:rsidR="00B15756">
        <w:t>chaque jour, la santé financière de la société. Si elle ne parvient pas à rétablir sa solvabilité</w:t>
      </w:r>
      <w:r w:rsidR="005D2447">
        <w:t xml:space="preserve"> dans le délai imparti</w:t>
      </w:r>
      <w:r w:rsidR="00B15756">
        <w:t>, le simulateur doit supprimer l’</w:t>
      </w:r>
      <w:r w:rsidR="00A54AAE">
        <w:t>instance de l’</w:t>
      </w:r>
      <w:r w:rsidR="00B15756">
        <w:t xml:space="preserve">objet </w:t>
      </w:r>
      <w:r w:rsidR="00A54AAE">
        <w:t>qui référence la société</w:t>
      </w:r>
      <w:r w:rsidR="00B15756">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E71BF" w14:paraId="6AA3398D" w14:textId="77777777" w:rsidTr="00B86BC3">
        <w:trPr>
          <w:trHeight w:hRule="exact" w:val="113"/>
        </w:trPr>
        <w:tc>
          <w:tcPr>
            <w:tcW w:w="597" w:type="dxa"/>
            <w:shd w:val="clear" w:color="auto" w:fill="auto"/>
            <w:vAlign w:val="center"/>
          </w:tcPr>
          <w:p w14:paraId="45D39580"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611B2D3C" w14:textId="77777777" w:rsidR="00BE71BF" w:rsidRPr="00025F11" w:rsidRDefault="00BE71BF" w:rsidP="00B86BC3">
            <w:pPr>
              <w:pStyle w:val="tbnormal"/>
              <w:jc w:val="left"/>
              <w:rPr>
                <w:b/>
                <w:sz w:val="2"/>
                <w:szCs w:val="2"/>
              </w:rPr>
            </w:pPr>
          </w:p>
        </w:tc>
      </w:tr>
      <w:tr w:rsidR="00BE71BF" w14:paraId="1AC4B5A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2E3BF80" w14:textId="77777777" w:rsidR="00BE71BF" w:rsidRPr="000353ED" w:rsidRDefault="00BE71BF"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6364CD8" w14:textId="77777777" w:rsidR="00BE71BF" w:rsidRPr="00C676D4" w:rsidRDefault="00BE71BF" w:rsidP="00B86BC3">
            <w:pPr>
              <w:pStyle w:val="tbnormal"/>
              <w:rPr>
                <w:sz w:val="21"/>
              </w:rPr>
            </w:pPr>
            <w:r>
              <w:rPr>
                <w:b/>
                <w:sz w:val="21"/>
              </w:rPr>
              <w:t>Complément d’informations :</w:t>
            </w:r>
          </w:p>
          <w:p w14:paraId="40F750AA" w14:textId="77777777" w:rsidR="00BE71BF" w:rsidRDefault="00BE71BF" w:rsidP="00BE71BF">
            <w:pPr>
              <w:pStyle w:val="tbnormal"/>
              <w:rPr>
                <w:sz w:val="21"/>
              </w:rPr>
            </w:pPr>
            <w:r>
              <w:rPr>
                <w:sz w:val="21"/>
              </w:rPr>
              <w:t>Chaque passage dans la zone rouge doit être comptabilisé par le simulateur et en fin de partie une pénalité doit être infligée à la société. Cette pénalité doit être comptabilisée par l’écriture suivante :</w:t>
            </w:r>
          </w:p>
          <w:p w14:paraId="2C2ECEEA" w14:textId="6ADE6505" w:rsidR="00BE71BF" w:rsidRPr="001D2AFE" w:rsidRDefault="00BE71BF" w:rsidP="00BE71BF">
            <w:pPr>
              <w:pStyle w:val="tbnormal"/>
              <w:rPr>
                <w:sz w:val="21"/>
              </w:rPr>
            </w:pPr>
            <w:r w:rsidRPr="00D813C6">
              <w:rPr>
                <w:b/>
                <w:sz w:val="21"/>
              </w:rPr>
              <w:t xml:space="preserve">6700 Autres charges d’exploitation </w:t>
            </w:r>
            <w:r>
              <w:rPr>
                <w:sz w:val="21"/>
              </w:rPr>
              <w:t xml:space="preserve">à </w:t>
            </w:r>
            <w:r w:rsidRPr="00D813C6">
              <w:rPr>
                <w:b/>
                <w:sz w:val="21"/>
              </w:rPr>
              <w:t>10201 Bank</w:t>
            </w:r>
            <w:r>
              <w:rPr>
                <w:sz w:val="21"/>
              </w:rPr>
              <w:t xml:space="preserve"> pour </w:t>
            </w:r>
            <w:r w:rsidRPr="00D813C6">
              <w:rPr>
                <w:b/>
                <w:sz w:val="21"/>
              </w:rPr>
              <w:t>X CHF</w:t>
            </w:r>
          </w:p>
        </w:tc>
      </w:tr>
      <w:tr w:rsidR="00BE71BF" w14:paraId="461ED9A0" w14:textId="77777777" w:rsidTr="00B86BC3">
        <w:trPr>
          <w:trHeight w:hRule="exact" w:val="90"/>
        </w:trPr>
        <w:tc>
          <w:tcPr>
            <w:tcW w:w="597" w:type="dxa"/>
            <w:shd w:val="clear" w:color="auto" w:fill="auto"/>
            <w:vAlign w:val="center"/>
          </w:tcPr>
          <w:p w14:paraId="077AC9C7"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0C9B8A8C" w14:textId="77777777" w:rsidR="00BE71BF" w:rsidRPr="00025F11" w:rsidRDefault="00BE71BF" w:rsidP="00B86BC3">
            <w:pPr>
              <w:pStyle w:val="tbnormal"/>
              <w:jc w:val="left"/>
              <w:rPr>
                <w:b/>
                <w:sz w:val="2"/>
                <w:szCs w:val="2"/>
              </w:rPr>
            </w:pPr>
          </w:p>
        </w:tc>
      </w:tr>
    </w:tbl>
    <w:p w14:paraId="30371805" w14:textId="603A1492" w:rsidR="00057C2C" w:rsidRDefault="00057C2C" w:rsidP="00057C2C">
      <w:pPr>
        <w:pStyle w:val="tbnormal"/>
      </w:pPr>
      <w:r>
        <w:br w:type="page"/>
      </w:r>
    </w:p>
    <w:p w14:paraId="0B522755" w14:textId="69BB8BB1" w:rsidR="00882BB2" w:rsidRDefault="00882BB2" w:rsidP="00882BB2">
      <w:pPr>
        <w:pStyle w:val="tbtitre2"/>
      </w:pPr>
      <w:bookmarkStart w:id="242" w:name="_Toc455566128"/>
      <w:r>
        <w:lastRenderedPageBreak/>
        <w:t>Récapitulation</w:t>
      </w:r>
      <w:bookmarkEnd w:id="242"/>
    </w:p>
    <w:p w14:paraId="5AEAFEC2" w14:textId="61107C9F" w:rsidR="00882BB2" w:rsidRDefault="008E31CE" w:rsidP="00882BB2">
      <w:pPr>
        <w:pStyle w:val="tbnormal"/>
      </w:pPr>
      <w:r>
        <w:t>L’</w:t>
      </w:r>
      <w:r w:rsidR="00057C2C">
        <w:t xml:space="preserve">image </w:t>
      </w:r>
      <w:r>
        <w:t xml:space="preserve">ci-dessous exprime les contraintes </w:t>
      </w:r>
      <w:r w:rsidR="00057C2C">
        <w:t>de chaque activité :</w:t>
      </w:r>
    </w:p>
    <w:p w14:paraId="670CB8F8" w14:textId="7E3A8AA3" w:rsidR="00DE48FD" w:rsidRDefault="00DE48FD" w:rsidP="00882BB2">
      <w:pPr>
        <w:pStyle w:val="tbnormal"/>
      </w:pPr>
      <w:r>
        <w:rPr>
          <w:noProof/>
          <w:lang w:val="fr-FR" w:eastAsia="fr-FR"/>
        </w:rPr>
        <w:drawing>
          <wp:inline distT="0" distB="0" distL="0" distR="0" wp14:anchorId="26E59ACF" wp14:editId="0D7BA968">
            <wp:extent cx="4679950" cy="26193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ainteschainevaleu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79950" cy="2619375"/>
                    </a:xfrm>
                    <a:prstGeom prst="rect">
                      <a:avLst/>
                    </a:prstGeom>
                  </pic:spPr>
                </pic:pic>
              </a:graphicData>
            </a:graphic>
          </wp:inline>
        </w:drawing>
      </w:r>
    </w:p>
    <w:p w14:paraId="5C1EA26B" w14:textId="0DFFEE04" w:rsidR="00DE48FD" w:rsidRPr="0004752F" w:rsidRDefault="004D1EB5" w:rsidP="0004752F">
      <w:pPr>
        <w:pStyle w:val="tbnormal"/>
        <w:spacing w:after="180"/>
        <w:jc w:val="right"/>
        <w:rPr>
          <w:b/>
          <w:color w:val="404040" w:themeColor="text1" w:themeTint="BF"/>
          <w:sz w:val="18"/>
        </w:rPr>
      </w:pPr>
      <w:r>
        <w:rPr>
          <w:b/>
          <w:color w:val="404040" w:themeColor="text1" w:themeTint="BF"/>
          <w:sz w:val="18"/>
        </w:rPr>
        <w:t>Figure 034</w:t>
      </w:r>
      <w:r w:rsidR="00DE48FD" w:rsidRPr="0004752F">
        <w:rPr>
          <w:b/>
          <w:color w:val="404040" w:themeColor="text1" w:themeTint="BF"/>
          <w:sz w:val="18"/>
        </w:rPr>
        <w:t> : Contraintes pesant sur la chaîne de valeur Brewery &amp; Co.</w:t>
      </w:r>
    </w:p>
    <w:tbl>
      <w:tblPr>
        <w:tblStyle w:val="Grilledetableauclaire"/>
        <w:tblW w:w="5000" w:type="pct"/>
        <w:tblLook w:val="04A0" w:firstRow="1" w:lastRow="0" w:firstColumn="1" w:lastColumn="0" w:noHBand="0" w:noVBand="1"/>
      </w:tblPr>
      <w:tblGrid>
        <w:gridCol w:w="769"/>
        <w:gridCol w:w="1678"/>
        <w:gridCol w:w="4913"/>
      </w:tblGrid>
      <w:tr w:rsidR="00DE48FD" w:rsidRPr="003A4596" w14:paraId="12FC0DBC" w14:textId="24536A1E" w:rsidTr="00DE48FD">
        <w:trPr>
          <w:trHeight w:val="454"/>
        </w:trPr>
        <w:tc>
          <w:tcPr>
            <w:tcW w:w="769" w:type="dxa"/>
            <w:shd w:val="clear" w:color="auto" w:fill="E7E6E6" w:themeFill="background2"/>
            <w:vAlign w:val="center"/>
          </w:tcPr>
          <w:p w14:paraId="0855EDF8" w14:textId="41ECE5FB" w:rsidR="00DE48FD" w:rsidRPr="004576DB" w:rsidRDefault="00DE48FD" w:rsidP="00DE48FD">
            <w:pPr>
              <w:pStyle w:val="tbnormal"/>
              <w:jc w:val="left"/>
              <w:rPr>
                <w:b/>
              </w:rPr>
            </w:pPr>
            <w:r>
              <w:rPr>
                <w:b/>
              </w:rPr>
              <w:t>N°</w:t>
            </w:r>
          </w:p>
        </w:tc>
        <w:tc>
          <w:tcPr>
            <w:tcW w:w="1678" w:type="dxa"/>
            <w:shd w:val="clear" w:color="auto" w:fill="E7E6E6" w:themeFill="background2"/>
            <w:vAlign w:val="center"/>
          </w:tcPr>
          <w:p w14:paraId="63970002" w14:textId="5001671B" w:rsidR="00DE48FD" w:rsidRPr="00741F67" w:rsidRDefault="00DE48FD" w:rsidP="00DE48FD">
            <w:pPr>
              <w:pStyle w:val="tbnormal"/>
              <w:jc w:val="left"/>
              <w:rPr>
                <w:b/>
              </w:rPr>
            </w:pPr>
            <w:r>
              <w:rPr>
                <w:b/>
              </w:rPr>
              <w:t>Gérée par</w:t>
            </w:r>
          </w:p>
        </w:tc>
        <w:tc>
          <w:tcPr>
            <w:tcW w:w="4913" w:type="dxa"/>
            <w:shd w:val="clear" w:color="auto" w:fill="E7E6E6" w:themeFill="background2"/>
            <w:vAlign w:val="center"/>
          </w:tcPr>
          <w:p w14:paraId="2F1ABDF7" w14:textId="6FE5DB6D" w:rsidR="00DE48FD" w:rsidRDefault="00DE48FD" w:rsidP="00DE48FD">
            <w:pPr>
              <w:pStyle w:val="tbnormal"/>
              <w:jc w:val="left"/>
              <w:rPr>
                <w:b/>
              </w:rPr>
            </w:pPr>
            <w:r>
              <w:rPr>
                <w:b/>
              </w:rPr>
              <w:t>Explication</w:t>
            </w:r>
          </w:p>
        </w:tc>
      </w:tr>
      <w:tr w:rsidR="00DE48FD" w:rsidRPr="003A4596" w14:paraId="548220C5" w14:textId="2FF687FF" w:rsidTr="00DE48FD">
        <w:trPr>
          <w:trHeight w:val="454"/>
        </w:trPr>
        <w:tc>
          <w:tcPr>
            <w:tcW w:w="769" w:type="dxa"/>
          </w:tcPr>
          <w:p w14:paraId="3A325A63" w14:textId="383F9943" w:rsidR="00DE48FD" w:rsidRPr="00AC005B" w:rsidRDefault="00DE48FD" w:rsidP="00DE48FD">
            <w:pPr>
              <w:pStyle w:val="tbnormal"/>
              <w:jc w:val="left"/>
            </w:pPr>
            <w:r>
              <w:t>1</w:t>
            </w:r>
          </w:p>
        </w:tc>
        <w:tc>
          <w:tcPr>
            <w:tcW w:w="1678" w:type="dxa"/>
          </w:tcPr>
          <w:p w14:paraId="38C26062" w14:textId="77777777" w:rsidR="00DE48FD" w:rsidRDefault="00DE48FD" w:rsidP="00DE48FD">
            <w:pPr>
              <w:pStyle w:val="tbnormal"/>
              <w:jc w:val="left"/>
            </w:pPr>
            <w:r>
              <w:t>Participants</w:t>
            </w:r>
          </w:p>
        </w:tc>
        <w:tc>
          <w:tcPr>
            <w:tcW w:w="4913" w:type="dxa"/>
          </w:tcPr>
          <w:p w14:paraId="1FCBFE42" w14:textId="01E49578" w:rsidR="00DE48FD" w:rsidRDefault="00F24BAA" w:rsidP="00CA67DF">
            <w:pPr>
              <w:pStyle w:val="tbnormal"/>
            </w:pPr>
            <w:r>
              <w:t>Si les participants ne souhaite</w:t>
            </w:r>
            <w:r w:rsidR="005D2447">
              <w:t>nt</w:t>
            </w:r>
            <w:r>
              <w:t xml:space="preserve"> pas acheter du stockage supplémentaire, </w:t>
            </w:r>
            <w:r w:rsidR="00DE48FD">
              <w:t xml:space="preserve">il est nécessaire </w:t>
            </w:r>
            <w:r>
              <w:t>que la somme des seuils maximaux de toutes les règles d’approvisionnement automatique n’excède</w:t>
            </w:r>
            <w:r w:rsidR="005D2447">
              <w:t>nt pas la</w:t>
            </w:r>
            <w:r>
              <w:t xml:space="preserve"> </w:t>
            </w:r>
            <w:r w:rsidR="00CA67DF">
              <w:t>capacité d</w:t>
            </w:r>
            <w:r>
              <w:t xml:space="preserve">e stockage </w:t>
            </w:r>
            <w:r w:rsidR="00DE48FD">
              <w:t>de</w:t>
            </w:r>
            <w:r>
              <w:t>s produits finis.</w:t>
            </w:r>
          </w:p>
        </w:tc>
      </w:tr>
      <w:tr w:rsidR="00DE48FD" w:rsidRPr="003A4596" w14:paraId="27C9EE4F" w14:textId="77777777" w:rsidTr="00DE48FD">
        <w:trPr>
          <w:trHeight w:val="454"/>
        </w:trPr>
        <w:tc>
          <w:tcPr>
            <w:tcW w:w="769" w:type="dxa"/>
          </w:tcPr>
          <w:p w14:paraId="16F3043E" w14:textId="08C827D1" w:rsidR="00DE48FD" w:rsidRDefault="00DE48FD" w:rsidP="00DE48FD">
            <w:pPr>
              <w:pStyle w:val="tbnormal"/>
              <w:jc w:val="left"/>
            </w:pPr>
            <w:r>
              <w:t>2</w:t>
            </w:r>
          </w:p>
        </w:tc>
        <w:tc>
          <w:tcPr>
            <w:tcW w:w="1678" w:type="dxa"/>
          </w:tcPr>
          <w:p w14:paraId="03F66CE8" w14:textId="1353148D" w:rsidR="00DE48FD" w:rsidRDefault="00DE48FD" w:rsidP="00DE48FD">
            <w:pPr>
              <w:pStyle w:val="tbnormal"/>
              <w:jc w:val="left"/>
            </w:pPr>
            <w:r>
              <w:t>Participants</w:t>
            </w:r>
          </w:p>
        </w:tc>
        <w:tc>
          <w:tcPr>
            <w:tcW w:w="4913" w:type="dxa"/>
          </w:tcPr>
          <w:p w14:paraId="1FBCC478" w14:textId="07806789" w:rsidR="00DE48FD" w:rsidRDefault="00DE48FD" w:rsidP="00DE48FD">
            <w:pPr>
              <w:pStyle w:val="tbnormal"/>
            </w:pPr>
            <w:r>
              <w:t>Les ordres d’achat</w:t>
            </w:r>
            <w:r w:rsidR="005D2447">
              <w:t>s</w:t>
            </w:r>
            <w:r>
              <w:t xml:space="preserve"> doivent être confirmés uniquement si les liquidités sont suffisantes pour s’acqu</w:t>
            </w:r>
            <w:r w:rsidR="005D2447">
              <w:t>itter de la facture fournisseur qui s’en suit.</w:t>
            </w:r>
          </w:p>
        </w:tc>
      </w:tr>
      <w:tr w:rsidR="00DE48FD" w:rsidRPr="003A4596" w14:paraId="4C63E66B" w14:textId="77777777" w:rsidTr="00DE48FD">
        <w:trPr>
          <w:trHeight w:val="454"/>
        </w:trPr>
        <w:tc>
          <w:tcPr>
            <w:tcW w:w="769" w:type="dxa"/>
          </w:tcPr>
          <w:p w14:paraId="0F32AAC9" w14:textId="0A696F01" w:rsidR="00DE48FD" w:rsidRDefault="00057C2C" w:rsidP="00DE48FD">
            <w:pPr>
              <w:pStyle w:val="tbnormal"/>
              <w:jc w:val="left"/>
            </w:pPr>
            <w:r>
              <w:t>3</w:t>
            </w:r>
          </w:p>
        </w:tc>
        <w:tc>
          <w:tcPr>
            <w:tcW w:w="1678" w:type="dxa"/>
          </w:tcPr>
          <w:p w14:paraId="25CE96AC" w14:textId="09D42F3E" w:rsidR="00DE48FD" w:rsidRDefault="00057C2C" w:rsidP="00DE48FD">
            <w:pPr>
              <w:pStyle w:val="tbnormal"/>
              <w:jc w:val="left"/>
            </w:pPr>
            <w:r>
              <w:t>Simulateur</w:t>
            </w:r>
          </w:p>
        </w:tc>
        <w:tc>
          <w:tcPr>
            <w:tcW w:w="4913" w:type="dxa"/>
          </w:tcPr>
          <w:p w14:paraId="0176FA10" w14:textId="08451E30" w:rsidR="00DE48FD" w:rsidRDefault="00057C2C" w:rsidP="00DE48FD">
            <w:pPr>
              <w:pStyle w:val="tbnormal"/>
            </w:pPr>
            <w:r>
              <w:t>Cette activité ne peut être performée uniquement lorsque le délai d’attente des matières premières est arrivé à échéance.</w:t>
            </w:r>
          </w:p>
        </w:tc>
      </w:tr>
      <w:tr w:rsidR="00057C2C" w:rsidRPr="003A4596" w14:paraId="2C78DDD9" w14:textId="77777777" w:rsidTr="00DE48FD">
        <w:trPr>
          <w:trHeight w:val="454"/>
        </w:trPr>
        <w:tc>
          <w:tcPr>
            <w:tcW w:w="769" w:type="dxa"/>
          </w:tcPr>
          <w:p w14:paraId="024CE439" w14:textId="33E39F0E" w:rsidR="00057C2C" w:rsidRDefault="00057C2C" w:rsidP="00DE48FD">
            <w:pPr>
              <w:pStyle w:val="tbnormal"/>
              <w:jc w:val="left"/>
            </w:pPr>
            <w:r>
              <w:t>4</w:t>
            </w:r>
          </w:p>
        </w:tc>
        <w:tc>
          <w:tcPr>
            <w:tcW w:w="1678" w:type="dxa"/>
          </w:tcPr>
          <w:p w14:paraId="5ADBFD94" w14:textId="3E59B207" w:rsidR="00057C2C" w:rsidRDefault="00057C2C" w:rsidP="00DE48FD">
            <w:pPr>
              <w:pStyle w:val="tbnormal"/>
              <w:jc w:val="left"/>
            </w:pPr>
            <w:r>
              <w:t>Simulateur</w:t>
            </w:r>
          </w:p>
        </w:tc>
        <w:tc>
          <w:tcPr>
            <w:tcW w:w="4913" w:type="dxa"/>
          </w:tcPr>
          <w:p w14:paraId="449BEA50" w14:textId="52C11CD8" w:rsidR="00057C2C" w:rsidRDefault="00057C2C" w:rsidP="00DE48FD">
            <w:pPr>
              <w:pStyle w:val="tbnormal"/>
            </w:pPr>
            <w:r>
              <w:t>Cette activité a lieu à l’échéance du délai qu’accorde le fournisseur à la société.</w:t>
            </w:r>
          </w:p>
        </w:tc>
      </w:tr>
      <w:tr w:rsidR="00057C2C" w:rsidRPr="003A4596" w14:paraId="59E32E97" w14:textId="77777777" w:rsidTr="00DE48FD">
        <w:trPr>
          <w:trHeight w:val="454"/>
        </w:trPr>
        <w:tc>
          <w:tcPr>
            <w:tcW w:w="769" w:type="dxa"/>
          </w:tcPr>
          <w:p w14:paraId="1F5C611C" w14:textId="7B7F37A9" w:rsidR="00057C2C" w:rsidRDefault="00057C2C" w:rsidP="00DE48FD">
            <w:pPr>
              <w:pStyle w:val="tbnormal"/>
              <w:jc w:val="left"/>
            </w:pPr>
            <w:r>
              <w:t>5</w:t>
            </w:r>
          </w:p>
        </w:tc>
        <w:tc>
          <w:tcPr>
            <w:tcW w:w="1678" w:type="dxa"/>
          </w:tcPr>
          <w:p w14:paraId="36062E0A" w14:textId="5A87424F" w:rsidR="00057C2C" w:rsidRDefault="00057C2C" w:rsidP="00DE48FD">
            <w:pPr>
              <w:pStyle w:val="tbnormal"/>
              <w:jc w:val="left"/>
            </w:pPr>
            <w:r>
              <w:t>Participants</w:t>
            </w:r>
          </w:p>
        </w:tc>
        <w:tc>
          <w:tcPr>
            <w:tcW w:w="4913" w:type="dxa"/>
          </w:tcPr>
          <w:p w14:paraId="2620F852" w14:textId="3AD4CFDF" w:rsidR="00057C2C" w:rsidRDefault="00057C2C" w:rsidP="00DE48FD">
            <w:pPr>
              <w:pStyle w:val="tbnormal"/>
            </w:pPr>
            <w:r>
              <w:t>Avant de lancer un ordre de fabrication, les participants doivent s’assurer qu’une ligne de production soit libre.</w:t>
            </w:r>
          </w:p>
        </w:tc>
      </w:tr>
      <w:tr w:rsidR="00057C2C" w:rsidRPr="003A4596" w14:paraId="3238EE0A" w14:textId="77777777" w:rsidTr="00DE48FD">
        <w:trPr>
          <w:trHeight w:val="454"/>
        </w:trPr>
        <w:tc>
          <w:tcPr>
            <w:tcW w:w="769" w:type="dxa"/>
          </w:tcPr>
          <w:p w14:paraId="7DDAEA2C" w14:textId="4D10CA3A" w:rsidR="00057C2C" w:rsidRDefault="00057C2C" w:rsidP="00DE48FD">
            <w:pPr>
              <w:pStyle w:val="tbnormal"/>
              <w:jc w:val="left"/>
            </w:pPr>
            <w:r>
              <w:t>6</w:t>
            </w:r>
          </w:p>
        </w:tc>
        <w:tc>
          <w:tcPr>
            <w:tcW w:w="1678" w:type="dxa"/>
          </w:tcPr>
          <w:p w14:paraId="52569D1C" w14:textId="182AEFAF" w:rsidR="00057C2C" w:rsidRDefault="00057C2C" w:rsidP="00DE48FD">
            <w:pPr>
              <w:pStyle w:val="tbnormal"/>
              <w:jc w:val="left"/>
            </w:pPr>
            <w:r>
              <w:t>Simulateur</w:t>
            </w:r>
          </w:p>
        </w:tc>
        <w:tc>
          <w:tcPr>
            <w:tcW w:w="4913" w:type="dxa"/>
          </w:tcPr>
          <w:p w14:paraId="5FD61037" w14:textId="36C7F9F9" w:rsidR="00057C2C" w:rsidRDefault="00057C2C" w:rsidP="00DE48FD">
            <w:pPr>
              <w:pStyle w:val="tbnormal"/>
            </w:pPr>
            <w:r>
              <w:t>Cette activité s’effectue dès que le temps nécessaire à la fabrication d’un lot est atteint.</w:t>
            </w:r>
          </w:p>
        </w:tc>
      </w:tr>
      <w:tr w:rsidR="00057C2C" w:rsidRPr="003A4596" w14:paraId="490332D5" w14:textId="77777777" w:rsidTr="00DE48FD">
        <w:trPr>
          <w:trHeight w:val="454"/>
        </w:trPr>
        <w:tc>
          <w:tcPr>
            <w:tcW w:w="769" w:type="dxa"/>
          </w:tcPr>
          <w:p w14:paraId="4D20090B" w14:textId="1AC1FC7C" w:rsidR="00057C2C" w:rsidRDefault="00057C2C" w:rsidP="00DE48FD">
            <w:pPr>
              <w:pStyle w:val="tbnormal"/>
              <w:jc w:val="left"/>
            </w:pPr>
            <w:r>
              <w:t>7</w:t>
            </w:r>
          </w:p>
        </w:tc>
        <w:tc>
          <w:tcPr>
            <w:tcW w:w="1678" w:type="dxa"/>
          </w:tcPr>
          <w:p w14:paraId="6107C223" w14:textId="5A9F66C9" w:rsidR="00057C2C" w:rsidRDefault="00057C2C" w:rsidP="00DE48FD">
            <w:pPr>
              <w:pStyle w:val="tbnormal"/>
              <w:jc w:val="left"/>
            </w:pPr>
            <w:r>
              <w:t>Participants</w:t>
            </w:r>
          </w:p>
        </w:tc>
        <w:tc>
          <w:tcPr>
            <w:tcW w:w="4913" w:type="dxa"/>
          </w:tcPr>
          <w:p w14:paraId="01AF9C13" w14:textId="3F1B6176" w:rsidR="00057C2C" w:rsidRDefault="00057C2C" w:rsidP="00057C2C">
            <w:pPr>
              <w:pStyle w:val="tbnormal"/>
            </w:pPr>
            <w:r>
              <w:t>Les consommateurs réagissent aux variations de prix. Un prix trop bas augmente la demande. Un prix trop haut diminue la demande.</w:t>
            </w:r>
          </w:p>
        </w:tc>
      </w:tr>
      <w:tr w:rsidR="00057C2C" w:rsidRPr="003A4596" w14:paraId="6414A5B5" w14:textId="77777777" w:rsidTr="00DE48FD">
        <w:trPr>
          <w:trHeight w:val="454"/>
        </w:trPr>
        <w:tc>
          <w:tcPr>
            <w:tcW w:w="769" w:type="dxa"/>
          </w:tcPr>
          <w:p w14:paraId="6E4BAE60" w14:textId="1876D49F" w:rsidR="00057C2C" w:rsidRDefault="00057C2C" w:rsidP="00DE48FD">
            <w:pPr>
              <w:pStyle w:val="tbnormal"/>
              <w:jc w:val="left"/>
            </w:pPr>
            <w:r>
              <w:t>8</w:t>
            </w:r>
          </w:p>
        </w:tc>
        <w:tc>
          <w:tcPr>
            <w:tcW w:w="1678" w:type="dxa"/>
          </w:tcPr>
          <w:p w14:paraId="686D872B" w14:textId="21C788B1" w:rsidR="00057C2C" w:rsidRDefault="00057C2C" w:rsidP="00DE48FD">
            <w:pPr>
              <w:pStyle w:val="tbnormal"/>
              <w:jc w:val="left"/>
            </w:pPr>
            <w:r>
              <w:t>Simulateur</w:t>
            </w:r>
          </w:p>
        </w:tc>
        <w:tc>
          <w:tcPr>
            <w:tcW w:w="4913" w:type="dxa"/>
          </w:tcPr>
          <w:p w14:paraId="4CE764D9" w14:textId="36ACFC28" w:rsidR="00057C2C" w:rsidRDefault="00057C2C" w:rsidP="00DE48FD">
            <w:pPr>
              <w:pStyle w:val="tbnormal"/>
            </w:pPr>
            <w:r>
              <w:t>L’article doit être disponible.</w:t>
            </w:r>
          </w:p>
        </w:tc>
      </w:tr>
      <w:tr w:rsidR="00057C2C" w:rsidRPr="003A4596" w14:paraId="41D9B3F8" w14:textId="77777777" w:rsidTr="00DE48FD">
        <w:trPr>
          <w:trHeight w:val="454"/>
        </w:trPr>
        <w:tc>
          <w:tcPr>
            <w:tcW w:w="769" w:type="dxa"/>
          </w:tcPr>
          <w:p w14:paraId="7E1C2891" w14:textId="57D9FCB2" w:rsidR="00057C2C" w:rsidRDefault="00057C2C" w:rsidP="00DE48FD">
            <w:pPr>
              <w:pStyle w:val="tbnormal"/>
              <w:jc w:val="left"/>
            </w:pPr>
            <w:r>
              <w:t>9</w:t>
            </w:r>
          </w:p>
        </w:tc>
        <w:tc>
          <w:tcPr>
            <w:tcW w:w="1678" w:type="dxa"/>
          </w:tcPr>
          <w:p w14:paraId="194D432E" w14:textId="60C01D11" w:rsidR="00057C2C" w:rsidRDefault="00057C2C" w:rsidP="00DE48FD">
            <w:pPr>
              <w:pStyle w:val="tbnormal"/>
              <w:jc w:val="left"/>
            </w:pPr>
            <w:r>
              <w:t>Simulateur</w:t>
            </w:r>
          </w:p>
        </w:tc>
        <w:tc>
          <w:tcPr>
            <w:tcW w:w="4913" w:type="dxa"/>
          </w:tcPr>
          <w:p w14:paraId="441702F8" w14:textId="6D705470" w:rsidR="00057C2C" w:rsidRDefault="00057C2C" w:rsidP="00DE48FD">
            <w:pPr>
              <w:pStyle w:val="tbnormal"/>
            </w:pPr>
            <w:r>
              <w:t>Le fichier settings.xml défini pour chacun des types de revendeur un nombre de jour</w:t>
            </w:r>
            <w:r w:rsidR="005D2447">
              <w:t>s</w:t>
            </w:r>
            <w:r>
              <w:t xml:space="preserve"> minimaux </w:t>
            </w:r>
            <w:r>
              <w:lastRenderedPageBreak/>
              <w:t>et un nombre de jour</w:t>
            </w:r>
            <w:r w:rsidR="005D2447">
              <w:t>s</w:t>
            </w:r>
            <w:r>
              <w:t xml:space="preserve"> maximaux. Ces jours définissent la borne dans laquelle le revendeur paie ses factures. Le simulateur doit effectuer un random entre ces valeurs et une fois que le temps a atteint cette valeur, il comptabilise le montant.</w:t>
            </w:r>
          </w:p>
        </w:tc>
      </w:tr>
    </w:tbl>
    <w:p w14:paraId="49FA37E0" w14:textId="77777777" w:rsidR="00DE48FD" w:rsidRPr="00882BB2" w:rsidRDefault="00DE48FD" w:rsidP="00882BB2">
      <w:pPr>
        <w:pStyle w:val="tbnormal"/>
      </w:pPr>
    </w:p>
    <w:p w14:paraId="06EFC4D3" w14:textId="42F05417" w:rsidR="00172165" w:rsidRDefault="002F50BD" w:rsidP="00172165">
      <w:pPr>
        <w:pStyle w:val="tbtitre1"/>
      </w:pPr>
      <w:bookmarkStart w:id="243" w:name="_Ref455563029"/>
      <w:bookmarkStart w:id="244" w:name="_Toc455566129"/>
      <w:r>
        <w:t>Développement du proof of concept</w:t>
      </w:r>
      <w:bookmarkEnd w:id="243"/>
      <w:bookmarkEnd w:id="244"/>
    </w:p>
    <w:p w14:paraId="7E4DC3D8" w14:textId="0F3CB355" w:rsidR="00863D81" w:rsidRDefault="005D2447" w:rsidP="00863D81">
      <w:pPr>
        <w:pStyle w:val="tbnormal"/>
      </w:pPr>
      <w:r>
        <w:t>Les éléments qui ont été mis en œuvres durant le développement de la version proof of concept d’OdooSIM sont expliqués dans les chapitres qui suivent.</w:t>
      </w:r>
    </w:p>
    <w:p w14:paraId="085F2052" w14:textId="77777777" w:rsidR="00863D81" w:rsidRDefault="00863D81" w:rsidP="00863D81">
      <w:pPr>
        <w:pStyle w:val="tbtitre2"/>
      </w:pPr>
      <w:bookmarkStart w:id="245" w:name="_Toc455566130"/>
      <w:r>
        <w:t>Problématiques</w:t>
      </w:r>
      <w:bookmarkEnd w:id="245"/>
    </w:p>
    <w:p w14:paraId="666B317F" w14:textId="0D303070" w:rsidR="00585EBC" w:rsidRDefault="00585EBC" w:rsidP="00863D81">
      <w:pPr>
        <w:pStyle w:val="tbnormal"/>
      </w:pPr>
      <w:r>
        <w:t>Le simulateur doit configurer les instances Odoo nécessaires à la réalisation d’une nouvelle partie. Cette phase doit permettre d’obtenir une instance répondante aux besoins du scénario (master data et configuration générale) pour chacune des équipes.</w:t>
      </w:r>
    </w:p>
    <w:p w14:paraId="44679E2A" w14:textId="7E627F2D" w:rsidR="00863D81" w:rsidRPr="00742C2B" w:rsidRDefault="005D2447" w:rsidP="00863D81">
      <w:pPr>
        <w:pStyle w:val="tbnormal"/>
      </w:pPr>
      <w:r>
        <w:t xml:space="preserve">Le simulateur a </w:t>
      </w:r>
      <w:r w:rsidR="00863D81">
        <w:t xml:space="preserve">comme contrainte d’avoir à effectuer dans un temps court beaucoup d’opérations avec toutes les instances qui sont en concurrence </w:t>
      </w:r>
      <w:r w:rsidR="00585EBC">
        <w:t>dans</w:t>
      </w:r>
      <w:r w:rsidR="00863D81">
        <w:t xml:space="preserve"> une partie </w:t>
      </w:r>
      <w:r w:rsidR="00585EBC">
        <w:t>de jeu nouvellement créée</w:t>
      </w:r>
      <w:r w:rsidR="00863D81">
        <w:t xml:space="preserve">. Ces opérations </w:t>
      </w:r>
      <w:r w:rsidR="00585EBC">
        <w:t xml:space="preserve">sont toutes celles nécessaires à faire évoluer le scénario. Elles </w:t>
      </w:r>
      <w:r w:rsidR="00863D81">
        <w:t xml:space="preserve">s’effectuent </w:t>
      </w:r>
      <w:r w:rsidR="00585EBC">
        <w:t>grâce l’API</w:t>
      </w:r>
      <w:r w:rsidR="00863D81">
        <w:t xml:space="preserve">. </w:t>
      </w:r>
      <w:r w:rsidR="00585EBC">
        <w:t>Malheureusement, le fait d’invoquer un service par Internet sur un élément distant provoque de</w:t>
      </w:r>
      <w:r>
        <w:t>s</w:t>
      </w:r>
      <w:r w:rsidR="00585EBC">
        <w:t xml:space="preserve"> temps </w:t>
      </w:r>
      <w:r w:rsidR="00EB7D24">
        <w:t>d’attente</w:t>
      </w:r>
      <w:r w:rsidR="00585EBC">
        <w:t xml:space="preserve"> </w:t>
      </w:r>
      <w:r>
        <w:t>trop</w:t>
      </w:r>
      <w:r w:rsidR="00585EBC">
        <w:t xml:space="preserve"> long. Par conséquent, i</w:t>
      </w:r>
      <w:r w:rsidR="00863D81">
        <w:t xml:space="preserve">l s’agit de trouver un moyen pour </w:t>
      </w:r>
      <w:r>
        <w:t>limiter</w:t>
      </w:r>
      <w:r w:rsidR="00863D81">
        <w:t xml:space="preserve"> les interactions durant la phase de simulation.</w:t>
      </w:r>
    </w:p>
    <w:p w14:paraId="562B89D2" w14:textId="13F62214" w:rsidR="00863D81" w:rsidRDefault="00863D81" w:rsidP="00863D81">
      <w:pPr>
        <w:pStyle w:val="tbnormal"/>
      </w:pPr>
      <w:r>
        <w:t xml:space="preserve">L’autre grande problématique </w:t>
      </w:r>
      <w:r w:rsidR="00585EBC">
        <w:t xml:space="preserve">à laquelle le développement se confronte </w:t>
      </w:r>
      <w:r>
        <w:t>est de dater les opérations avec les dates virtuelles et non pas les dates réelles. En effet, une partie se joue en moins d’une heure et par conséquent, toutes les opérations générées sont datées avec une date unique, celle du jour de la simulation. Pour que le scénario soit cohérent et que les participants puissent tirer des analyses pertinentes, il faut trouver une solution qui permette de dater les opérations avec les dates virtuelles.</w:t>
      </w:r>
    </w:p>
    <w:p w14:paraId="5F5331F3" w14:textId="77777777" w:rsidR="00863D81" w:rsidRDefault="00863D81" w:rsidP="00863D81">
      <w:pPr>
        <w:pStyle w:val="tbtitre2"/>
      </w:pPr>
      <w:bookmarkStart w:id="246" w:name="_Toc455566131"/>
      <w:r>
        <w:t>Langage de programmation</w:t>
      </w:r>
      <w:bookmarkEnd w:id="246"/>
    </w:p>
    <w:p w14:paraId="15B0305D" w14:textId="613C3263" w:rsidR="00863D81" w:rsidRDefault="00863D81" w:rsidP="00863D81">
      <w:pPr>
        <w:pStyle w:val="tbnormal"/>
      </w:pPr>
      <w:r>
        <w:t xml:space="preserve">Pour développer cette version du simulateur, le langage Java est choisi. Les motivations de ce choix sont principalement subjectives. En effet, le travail s’étalant sur un délai court de quatorze semaines, il n’est pas envisageable de prendre en main un nouveau langage de programmation. De part ce fait, </w:t>
      </w:r>
      <w:r w:rsidR="005D2447">
        <w:t>le choix s’est porté sur ce langage qui est appris durant la formation d’informaticien de gestion.</w:t>
      </w:r>
    </w:p>
    <w:p w14:paraId="233C27A5" w14:textId="5D65DA07" w:rsidR="00863D81" w:rsidRPr="00BF0652" w:rsidRDefault="00863D81" w:rsidP="00863D81">
      <w:pPr>
        <w:pStyle w:val="tbnormal"/>
      </w:pPr>
      <w:r>
        <w:t>D’une manière objective, le langage Python semble être une meilleure solution. En effet, Odoo est écrit grâce à ce langage. Python permet d’étendre certaines fonctionnalités directement dans le code source de la solution. Ce qui n’est pas réalisable avec Java. Même si ce besoin n’est pas existant dans cette version du simulateur, il peut le devenir dans la réalisation finale.</w:t>
      </w:r>
    </w:p>
    <w:p w14:paraId="55C99FD6" w14:textId="276A251F" w:rsidR="00863D81" w:rsidRDefault="00863D81" w:rsidP="00863D81">
      <w:pPr>
        <w:pStyle w:val="tbtitre2"/>
      </w:pPr>
      <w:bookmarkStart w:id="247" w:name="_Toc455566132"/>
      <w:r>
        <w:lastRenderedPageBreak/>
        <w:t>Fonctionnalité</w:t>
      </w:r>
      <w:r w:rsidR="005D2447">
        <w:t>s</w:t>
      </w:r>
      <w:r>
        <w:t xml:space="preserve"> </w:t>
      </w:r>
      <w:r w:rsidR="000D4BA3">
        <w:t>attendues</w:t>
      </w:r>
      <w:bookmarkEnd w:id="247"/>
    </w:p>
    <w:p w14:paraId="3305A5BE" w14:textId="7CF319DC" w:rsidR="00863D81" w:rsidRDefault="00863D81" w:rsidP="00863D81">
      <w:pPr>
        <w:pStyle w:val="tbnormal"/>
      </w:pPr>
      <w:r>
        <w:t>Dans le cahier des charges, une liste des fonctionnalités à couvrir est établie et permet de piloter le projet de développement proof of concept avec des objectifs mesurables.</w:t>
      </w:r>
    </w:p>
    <w:p w14:paraId="7AB42B0F" w14:textId="77777777" w:rsidR="00863D81" w:rsidRDefault="00863D81" w:rsidP="00863D81">
      <w:pPr>
        <w:pStyle w:val="tbnormal"/>
      </w:pPr>
      <w:r>
        <w:t>Cette liste est formulée sous forme d’user stories. Voici son contenu :</w:t>
      </w:r>
    </w:p>
    <w:p w14:paraId="6CE4D1C3" w14:textId="77777777" w:rsidR="00863D81" w:rsidRDefault="00863D81" w:rsidP="009527EC">
      <w:pPr>
        <w:pStyle w:val="tbnormal"/>
        <w:numPr>
          <w:ilvl w:val="0"/>
          <w:numId w:val="35"/>
        </w:numPr>
      </w:pPr>
      <w:r>
        <w:t>« En tant que participant (faisant parti d’un groupe), je veux qu’il me soit possible de m’authentifier sur une instance Odoo SaaS qui m’est dédiée afin de pouvoir rejoindre une partie ».</w:t>
      </w:r>
    </w:p>
    <w:p w14:paraId="215014A9" w14:textId="77777777" w:rsidR="00863D81" w:rsidRDefault="00863D81" w:rsidP="009527EC">
      <w:pPr>
        <w:pStyle w:val="tbnormal"/>
        <w:numPr>
          <w:ilvl w:val="0"/>
          <w:numId w:val="35"/>
        </w:numPr>
      </w:pPr>
      <w:r>
        <w:t>« En tant que responsable des ventes, je veux qu’il me soit possible de gérer mes conditions de vente sur une instance Odoo Saas afin d’impacter le volume des ventes ».</w:t>
      </w:r>
    </w:p>
    <w:p w14:paraId="183563C0" w14:textId="77777777" w:rsidR="00863D81" w:rsidRDefault="00863D81" w:rsidP="009527EC">
      <w:pPr>
        <w:pStyle w:val="tbnormal"/>
        <w:numPr>
          <w:ilvl w:val="0"/>
          <w:numId w:val="35"/>
        </w:numPr>
      </w:pPr>
      <w:r>
        <w:t>« En tant que responsable des ventes, je veux qu’il me soit possible d’investir dans une campagne publicitaire ciblée sur une instance Odoo Saas afin d’augmenter l’attrait des consommateurs pour un produit distinct ».</w:t>
      </w:r>
    </w:p>
    <w:p w14:paraId="534073BF" w14:textId="77777777" w:rsidR="00863D81" w:rsidRDefault="00863D81" w:rsidP="009527EC">
      <w:pPr>
        <w:pStyle w:val="tbnormal"/>
        <w:numPr>
          <w:ilvl w:val="0"/>
          <w:numId w:val="35"/>
        </w:numPr>
      </w:pPr>
      <w:r>
        <w:t>« En tant que responsable des ventes, je veux qu’il me soit possible de visualiser ma progression dans le PGI afin de m’informer et de mesurer ma performance ».</w:t>
      </w:r>
    </w:p>
    <w:p w14:paraId="6AA54CA9" w14:textId="77777777" w:rsidR="00863D81" w:rsidRDefault="00863D81" w:rsidP="009527EC">
      <w:pPr>
        <w:pStyle w:val="tbnormal"/>
        <w:numPr>
          <w:ilvl w:val="0"/>
          <w:numId w:val="35"/>
        </w:numPr>
      </w:pPr>
      <w:r>
        <w:t>« En tant que professeur, je veux qu’il me soit possible de de paramétrer une nouvelle partie afin de démarrer une nouvelle simulation ».</w:t>
      </w:r>
    </w:p>
    <w:p w14:paraId="627AED46" w14:textId="77777777" w:rsidR="00863D81" w:rsidRDefault="00863D81" w:rsidP="009527EC">
      <w:pPr>
        <w:pStyle w:val="tbnormal"/>
        <w:numPr>
          <w:ilvl w:val="0"/>
          <w:numId w:val="35"/>
        </w:numPr>
      </w:pPr>
      <w:r>
        <w:t>« En tant que professeur, je veux qu’il me soit possible de démarrer une nouvelle partie afin de dispenser une leçon ».</w:t>
      </w:r>
    </w:p>
    <w:p w14:paraId="20ED7644" w14:textId="77777777" w:rsidR="00863D81" w:rsidRDefault="00863D81" w:rsidP="009527EC">
      <w:pPr>
        <w:pStyle w:val="tbnormal"/>
        <w:numPr>
          <w:ilvl w:val="0"/>
          <w:numId w:val="35"/>
        </w:numPr>
      </w:pPr>
      <w:r>
        <w:t>« En tant que professeur, je veux qu’il me soit possible d’avoir un retour sur la partie afin de visualiser les opérations survenues durant la partie ».</w:t>
      </w:r>
    </w:p>
    <w:p w14:paraId="50DECE64" w14:textId="4E68B992" w:rsidR="001C041D" w:rsidRDefault="00863D81" w:rsidP="00863D81">
      <w:pPr>
        <w:pStyle w:val="tbnormal"/>
      </w:pPr>
      <w:r>
        <w:t>Ces sept user</w:t>
      </w:r>
      <w:r w:rsidR="005D2447">
        <w:t xml:space="preserve"> stories doivent être réalisées</w:t>
      </w:r>
      <w:r>
        <w:t xml:space="preserve"> dans cette version du simulateur.</w:t>
      </w:r>
      <w:r w:rsidR="001C041D">
        <w:br w:type="page"/>
      </w:r>
    </w:p>
    <w:p w14:paraId="1A246179" w14:textId="0CFE5389" w:rsidR="00585EBC" w:rsidRDefault="00585EBC" w:rsidP="00585EBC">
      <w:pPr>
        <w:pStyle w:val="tbtitre2"/>
      </w:pPr>
      <w:bookmarkStart w:id="248" w:name="_Toc455566133"/>
      <w:r>
        <w:lastRenderedPageBreak/>
        <w:t>Cycle opérationnel</w:t>
      </w:r>
      <w:bookmarkEnd w:id="248"/>
    </w:p>
    <w:p w14:paraId="40F015D4" w14:textId="05C6388F" w:rsidR="00585EBC" w:rsidRDefault="00585EBC" w:rsidP="00585EBC">
      <w:pPr>
        <w:pStyle w:val="tbnormal"/>
      </w:pPr>
      <w:r>
        <w:t>Cette version du simulateur doit couvrir l’entier du processus des v</w:t>
      </w:r>
      <w:r w:rsidR="00981DC3">
        <w:t>entes. Ce processus est détaillé par l’illustration ci-dessous :</w:t>
      </w:r>
    </w:p>
    <w:p w14:paraId="7C030B19" w14:textId="0C75E0AB" w:rsidR="00585EBC" w:rsidRDefault="00585EBC" w:rsidP="00585EBC">
      <w:pPr>
        <w:pStyle w:val="tbnormal"/>
        <w:jc w:val="center"/>
      </w:pPr>
      <w:r>
        <w:rPr>
          <w:noProof/>
          <w:lang w:val="fr-FR" w:eastAsia="fr-FR"/>
        </w:rPr>
        <w:drawing>
          <wp:inline distT="0" distB="0" distL="0" distR="0" wp14:anchorId="2138AF54" wp14:editId="10D3574A">
            <wp:extent cx="4170948" cy="881380"/>
            <wp:effectExtent l="0" t="0" r="0" b="762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rotWithShape="1">
                    <a:blip r:embed="rId66" cstate="print">
                      <a:extLst>
                        <a:ext uri="{28A0092B-C50C-407E-A947-70E740481C1C}">
                          <a14:useLocalDpi xmlns:a14="http://schemas.microsoft.com/office/drawing/2010/main" val="0"/>
                        </a:ext>
                      </a:extLst>
                    </a:blip>
                    <a:srcRect t="64294" r="10815"/>
                    <a:stretch/>
                  </pic:blipFill>
                  <pic:spPr bwMode="auto">
                    <a:xfrm>
                      <a:off x="0" y="0"/>
                      <a:ext cx="4173797" cy="881982"/>
                    </a:xfrm>
                    <a:prstGeom prst="rect">
                      <a:avLst/>
                    </a:prstGeom>
                    <a:ln>
                      <a:noFill/>
                    </a:ln>
                    <a:extLst>
                      <a:ext uri="{53640926-AAD7-44D8-BBD7-CCE9431645EC}">
                        <a14:shadowObscured xmlns:a14="http://schemas.microsoft.com/office/drawing/2010/main"/>
                      </a:ext>
                    </a:extLst>
                  </pic:spPr>
                </pic:pic>
              </a:graphicData>
            </a:graphic>
          </wp:inline>
        </w:drawing>
      </w:r>
    </w:p>
    <w:p w14:paraId="16C85E3E" w14:textId="6C426721" w:rsidR="00585EBC" w:rsidRPr="0004752F" w:rsidRDefault="004D1EB5" w:rsidP="0004752F">
      <w:pPr>
        <w:pStyle w:val="tbnormal"/>
        <w:spacing w:after="180"/>
        <w:jc w:val="right"/>
        <w:rPr>
          <w:b/>
          <w:color w:val="404040" w:themeColor="text1" w:themeTint="BF"/>
          <w:sz w:val="18"/>
        </w:rPr>
      </w:pPr>
      <w:r>
        <w:rPr>
          <w:b/>
          <w:color w:val="404040" w:themeColor="text1" w:themeTint="BF"/>
          <w:sz w:val="18"/>
        </w:rPr>
        <w:t>Figure 035</w:t>
      </w:r>
      <w:r w:rsidR="00585EBC" w:rsidRPr="0004752F">
        <w:rPr>
          <w:b/>
          <w:color w:val="404040" w:themeColor="text1" w:themeTint="BF"/>
          <w:sz w:val="18"/>
        </w:rPr>
        <w:t> : Processus des ventes dans Odoo.</w:t>
      </w:r>
    </w:p>
    <w:p w14:paraId="1ED6B643" w14:textId="58DD8630" w:rsidR="001C041D" w:rsidRDefault="00585EBC" w:rsidP="00585EBC">
      <w:pPr>
        <w:pStyle w:val="tbnormal"/>
      </w:pPr>
      <w:r>
        <w:t xml:space="preserve">Cependant, ce n’est pas l’ultime </w:t>
      </w:r>
      <w:r w:rsidR="005D2447">
        <w:t>point qui doit être géré</w:t>
      </w:r>
      <w:r>
        <w:t>. Pour qu’une vente puisse s’effectuer, plusieurs étapes précédentes sont nécessaires. Dans l’ordre chronologique, le simulateur doit tout d’abord remplir les stocks des sociétés en jeu. Il fait cela car pour vendre, il faut de la disponibilité. Cette version ne gérant pas la partie production, cette création de disponibilité s’effectue ainsi. Ensuite, il doit générer de la demande virtuelle pour chacun des produits du scénario et à partir des instances Odoo créer l’offre. Dès que les consommateurs et les fournisseurs sont générés, il faut parcourir toutes les demandes et les confronter aux offres pour sélectionner l’offre optimale d’un point de vue consommateur</w:t>
      </w:r>
      <w:r w:rsidR="00EB5D49">
        <w:t>, c’est-à-dire l’offre la moins cher</w:t>
      </w:r>
      <w:r>
        <w:t xml:space="preserve">. Une fois que l’offre est ciblée, une vente s’effectue. Au niveau du processus présenté ci-dessus, cela se concrétise en amorçant par l’activité </w:t>
      </w:r>
      <w:r w:rsidRPr="00585EBC">
        <w:rPr>
          <w:b/>
        </w:rPr>
        <w:t>SA01</w:t>
      </w:r>
      <w:r>
        <w:t xml:space="preserve"> et en effectuant toutes les </w:t>
      </w:r>
      <w:r w:rsidR="005D2447">
        <w:t>opérations en avale.</w:t>
      </w:r>
      <w:r w:rsidR="001C041D">
        <w:br w:type="page"/>
      </w:r>
    </w:p>
    <w:p w14:paraId="720F03E3" w14:textId="45151DC4" w:rsidR="00EB213E" w:rsidRDefault="00EB213E" w:rsidP="00EB213E">
      <w:pPr>
        <w:pStyle w:val="tbtitre2"/>
      </w:pPr>
      <w:bookmarkStart w:id="249" w:name="_Toc455566134"/>
      <w:r>
        <w:lastRenderedPageBreak/>
        <w:t>Exécution du simulateur</w:t>
      </w:r>
      <w:bookmarkEnd w:id="249"/>
    </w:p>
    <w:p w14:paraId="1055A753" w14:textId="77777777" w:rsidR="00EB213E" w:rsidRDefault="00EB213E" w:rsidP="00EB213E">
      <w:pPr>
        <w:pStyle w:val="tbnormal"/>
      </w:pPr>
      <w:r>
        <w:t>L’exécution du simulateur se divise en trois phases distinctes. Ces phases ont toutes des responsabilités différentes.</w:t>
      </w:r>
    </w:p>
    <w:p w14:paraId="7D424F0F" w14:textId="427F8683" w:rsidR="00EB213E" w:rsidRDefault="00EB213E" w:rsidP="00EB213E">
      <w:pPr>
        <w:pStyle w:val="tbnormal"/>
      </w:pPr>
      <w:r>
        <w:t>La première phase effectue la configuration globale des instances. Ce</w:t>
      </w:r>
      <w:r w:rsidR="005D2447">
        <w:t>la comprend la configuration d’une partie des</w:t>
      </w:r>
      <w:r>
        <w:t xml:space="preserve"> applications nécessaires au support des processus, la mise à disposition d’un accès aux différentes équipes et le master data rempli en fonction du scénario. Tous les éléments nécessaires à cette configuration sont présents dans un fichier de configuration au formalisme XML nommé </w:t>
      </w:r>
      <w:r w:rsidRPr="00EB213E">
        <w:rPr>
          <w:b/>
        </w:rPr>
        <w:t>settings.xml</w:t>
      </w:r>
      <w:r>
        <w:t>.</w:t>
      </w:r>
    </w:p>
    <w:p w14:paraId="0B7739E1" w14:textId="755245E6" w:rsidR="00EB213E" w:rsidRDefault="00EB213E" w:rsidP="00EB213E">
      <w:pPr>
        <w:pStyle w:val="tbnormal"/>
      </w:pPr>
      <w:r>
        <w:t>La seconde phase s’occupe de la simulation du temps</w:t>
      </w:r>
      <w:r w:rsidR="005D2447">
        <w:t xml:space="preserve"> virtuel</w:t>
      </w:r>
      <w:r>
        <w:t xml:space="preserve"> et joue le cycle opérationnel de manière itérative. Elle l’exécute autant de fois qu’il y a de jours paramétrés (</w:t>
      </w:r>
      <w:r w:rsidRPr="00EB213E">
        <w:rPr>
          <w:b/>
        </w:rPr>
        <w:t>nombre de round * nombre de jours par round</w:t>
      </w:r>
      <w:r>
        <w:t xml:space="preserve">). </w:t>
      </w:r>
      <w:r w:rsidR="0066737B">
        <w:t>Sur cette phase-là, les contraintes sont le temps à disposition et la cohérence des dates.</w:t>
      </w:r>
    </w:p>
    <w:p w14:paraId="287BAB85" w14:textId="5B311C84" w:rsidR="00EB213E" w:rsidRDefault="00EB213E" w:rsidP="00EB213E">
      <w:pPr>
        <w:pStyle w:val="tbnormal"/>
      </w:pPr>
      <w:r>
        <w:t xml:space="preserve">La troisième phase s’occupe de calculer le résultat des ventes de chaque équipe et affiche le classement des équipes. La vision globale du schéma d’exécution du simulateur peut être </w:t>
      </w:r>
      <w:r w:rsidR="004D1EB5">
        <w:t>modélisée</w:t>
      </w:r>
      <w:r>
        <w:t xml:space="preserve"> de la manière suivante :</w:t>
      </w:r>
    </w:p>
    <w:p w14:paraId="2503BC6E" w14:textId="353152B7" w:rsidR="00EB213E" w:rsidRDefault="00EB213E" w:rsidP="00EB213E">
      <w:pPr>
        <w:pStyle w:val="tbnormal"/>
      </w:pPr>
      <w:r>
        <w:rPr>
          <w:noProof/>
          <w:lang w:val="fr-FR" w:eastAsia="fr-FR"/>
        </w:rPr>
        <w:drawing>
          <wp:inline distT="0" distB="0" distL="0" distR="0" wp14:anchorId="403EFC2A" wp14:editId="5F9F5162">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16E9EE62" w14:textId="12D48F90" w:rsidR="004D1EB5" w:rsidRPr="006B35B6" w:rsidRDefault="004D1EB5" w:rsidP="006B35B6">
      <w:pPr>
        <w:pStyle w:val="tbnormal"/>
        <w:spacing w:after="180"/>
        <w:jc w:val="right"/>
        <w:rPr>
          <w:b/>
          <w:color w:val="404040" w:themeColor="text1" w:themeTint="BF"/>
          <w:sz w:val="18"/>
        </w:rPr>
      </w:pPr>
      <w:r w:rsidRPr="006B35B6">
        <w:rPr>
          <w:b/>
          <w:color w:val="404040" w:themeColor="text1" w:themeTint="BF"/>
          <w:sz w:val="18"/>
        </w:rPr>
        <w:t>Figure 036 : OdooSIM.</w:t>
      </w:r>
    </w:p>
    <w:p w14:paraId="7E01FB15" w14:textId="72688A01" w:rsidR="00EB213E" w:rsidRDefault="00EB213E" w:rsidP="00EB213E">
      <w:pPr>
        <w:pStyle w:val="tbnormal"/>
      </w:pPr>
      <w:r>
        <w:t xml:space="preserve">Le fichier de configuration est </w:t>
      </w:r>
      <w:r w:rsidR="009C16EC">
        <w:t>lu par le simulateur durant la phase 1 (responsabilité 1). Dès que les éléments de la première phase sont tous terminés, la phase 2 démarre et est exécutée autant de fois qu’il y a de jours à jouer. Finalement, la phase 3 s’occupe du</w:t>
      </w:r>
      <w:r w:rsidR="0066737B">
        <w:t xml:space="preserve"> classement des équipes par rapport aux chiffres d’affaires</w:t>
      </w:r>
      <w:r w:rsidR="009C16EC">
        <w:t>.</w:t>
      </w:r>
    </w:p>
    <w:p w14:paraId="6D01A90F" w14:textId="4C2A4052" w:rsidR="009C16EC" w:rsidRDefault="009C16EC" w:rsidP="00EB213E">
      <w:pPr>
        <w:pStyle w:val="tbnormal"/>
      </w:pPr>
      <w:r>
        <w:t>Ce qui est visualisable sur l</w:t>
      </w:r>
      <w:r w:rsidR="0066737B">
        <w:t xml:space="preserve">e schéma ci-dessus, </w:t>
      </w:r>
      <w:r>
        <w:t xml:space="preserve">est que chaque phase communique avec Odoo par le biais de l’API. Puis, Odoo </w:t>
      </w:r>
      <w:r w:rsidR="0066737B">
        <w:t>gère les processus grâce aux applications installées, aux modèles et aux données du master data</w:t>
      </w:r>
      <w:r>
        <w:t>.</w:t>
      </w:r>
    </w:p>
    <w:p w14:paraId="0DD74710" w14:textId="16CDF753" w:rsidR="00BF1EB4" w:rsidRDefault="00BF1EB4" w:rsidP="00BF1EB4">
      <w:pPr>
        <w:pStyle w:val="tbtitre3"/>
      </w:pPr>
      <w:bookmarkStart w:id="250" w:name="_Toc455566135"/>
      <w:r>
        <w:lastRenderedPageBreak/>
        <w:t>Fichier de configuration</w:t>
      </w:r>
      <w:bookmarkEnd w:id="250"/>
    </w:p>
    <w:p w14:paraId="0E7FCA6A" w14:textId="0F4E86EC" w:rsidR="00BF1EB4" w:rsidRPr="00BF1EB4" w:rsidRDefault="00BF1EB4" w:rsidP="00BF1EB4">
      <w:pPr>
        <w:pStyle w:val="tbnormal"/>
      </w:pPr>
      <w:r>
        <w:t xml:space="preserve">Le formalisme XML est choisi car il est assez verbeux pour être compris par la plupart des personnes. Ce fichier représente plusieurs </w:t>
      </w:r>
      <w:r w:rsidR="0066737B">
        <w:t>éléments importants pour l’exécution du simulateur</w:t>
      </w:r>
      <w:r>
        <w:t xml:space="preserve">. Il abrite </w:t>
      </w:r>
      <w:r w:rsidR="0066737B">
        <w:t>les données d’</w:t>
      </w:r>
      <w:r>
        <w:t>accès à l’API et du scénario Brewery &amp; Co. Ainsi, grâce à ce fichier, le simulateur peut se connecter aux instances Odoo et insérer les données du scénario dans le master data de ces dernières. Tout ceci s’effectue bien entendu par l’API.</w:t>
      </w:r>
    </w:p>
    <w:p w14:paraId="65AA5182" w14:textId="44C17784" w:rsidR="00BF1EB4" w:rsidRDefault="00BF1EB4" w:rsidP="00BF1EB4">
      <w:pPr>
        <w:pStyle w:val="tbtitre3"/>
      </w:pPr>
      <w:bookmarkStart w:id="251" w:name="_Ref455563991"/>
      <w:bookmarkStart w:id="252" w:name="_Toc455566136"/>
      <w:r>
        <w:t>Phase de configuration</w:t>
      </w:r>
      <w:bookmarkEnd w:id="251"/>
      <w:bookmarkEnd w:id="252"/>
    </w:p>
    <w:p w14:paraId="03DB2059" w14:textId="529ACFEB" w:rsidR="00BF1EB4" w:rsidRDefault="00BF1EB4" w:rsidP="00BF1EB4">
      <w:pPr>
        <w:pStyle w:val="tbnormal"/>
      </w:pPr>
      <w:r>
        <w:t>Pour ne pas empiéter sur le temps nécessaire à l’exécution d’un jour simulé, beaucoup d’opérations ne devant être exécutée</w:t>
      </w:r>
      <w:r w:rsidR="0066737B">
        <w:t>s</w:t>
      </w:r>
      <w:r>
        <w:t xml:space="preserve"> qu’une seule fois sont faites dans cette phase-là.</w:t>
      </w:r>
    </w:p>
    <w:p w14:paraId="2DB711BC" w14:textId="55E662FD" w:rsidR="00BF1EB4" w:rsidRDefault="00BF1EB4" w:rsidP="00BF1EB4">
      <w:pPr>
        <w:pStyle w:val="tbnormal"/>
      </w:pPr>
      <w:r>
        <w:t>Ce choix est motivé par le fait que cette phase peut être amorcée à n’importe quel moment et la durée n’est pas un critère primordial de qualité à ce niveau. En effet, il est tout à fait envisageable de lancer la phase de configuration avant de dispenser une leçon et une fois que les explications sont données et que les équipes sont prêtes, là, lancer la phase 2.</w:t>
      </w:r>
    </w:p>
    <w:p w14:paraId="59881DA7" w14:textId="0BC95267" w:rsidR="00BF1EB4" w:rsidRDefault="00BF1EB4" w:rsidP="00BF1EB4">
      <w:pPr>
        <w:pStyle w:val="tbnormal"/>
      </w:pPr>
      <w:r>
        <w:t xml:space="preserve">Par conséquent, la phase de configuration exécute les </w:t>
      </w:r>
      <w:r w:rsidR="006B7FD5">
        <w:t>opérations suivantes :</w:t>
      </w:r>
    </w:p>
    <w:p w14:paraId="456AEA6C" w14:textId="371FC9E4" w:rsidR="006B7FD5" w:rsidRDefault="006B7FD5" w:rsidP="009527EC">
      <w:pPr>
        <w:pStyle w:val="tbnormal"/>
        <w:numPr>
          <w:ilvl w:val="0"/>
          <w:numId w:val="36"/>
        </w:numPr>
      </w:pPr>
      <w:r>
        <w:t>Elle récupère les informations de simulation à partir du fichier de configuration. Ces informations sont le volume de demande quotidienne, le nombre de round</w:t>
      </w:r>
      <w:r w:rsidR="0066737B">
        <w:t>s</w:t>
      </w:r>
      <w:r>
        <w:t xml:space="preserve"> à jouer, le nombre de jour</w:t>
      </w:r>
      <w:r w:rsidR="0066737B">
        <w:t>s</w:t>
      </w:r>
      <w:r>
        <w:t xml:space="preserve"> par round, le temps d’un jour en seconde et la quantité de produit renouvelé chaque </w:t>
      </w:r>
      <w:r w:rsidR="005C6C75">
        <w:t>jour</w:t>
      </w:r>
      <w:r>
        <w:t>.</w:t>
      </w:r>
    </w:p>
    <w:p w14:paraId="452648BA" w14:textId="1E2355C2" w:rsidR="006B7FD5" w:rsidRDefault="006B7FD5" w:rsidP="009527EC">
      <w:pPr>
        <w:pStyle w:val="tbnormal"/>
        <w:numPr>
          <w:ilvl w:val="0"/>
          <w:numId w:val="36"/>
        </w:numPr>
      </w:pPr>
      <w:r>
        <w:t>Elle récupère les informations de connexions à l’API, à partir du fichier de configuration.</w:t>
      </w:r>
    </w:p>
    <w:p w14:paraId="4F8AE295" w14:textId="137E45FA" w:rsidR="006B7FD5" w:rsidRDefault="006B7FD5" w:rsidP="009527EC">
      <w:pPr>
        <w:pStyle w:val="tbnormal"/>
        <w:numPr>
          <w:ilvl w:val="0"/>
          <w:numId w:val="36"/>
        </w:numPr>
      </w:pPr>
      <w:r>
        <w:t>Elle génère dans son graphe objet les parties prenantes, les sociétés, les produits et le marché.</w:t>
      </w:r>
    </w:p>
    <w:p w14:paraId="5D54A657" w14:textId="0E6CF6F7" w:rsidR="006B7FD5" w:rsidRDefault="006B7FD5" w:rsidP="009527EC">
      <w:pPr>
        <w:pStyle w:val="tbnormal"/>
        <w:numPr>
          <w:ilvl w:val="0"/>
          <w:numId w:val="36"/>
        </w:numPr>
      </w:pPr>
      <w:r>
        <w:t xml:space="preserve">Elle persiste les éléments du graphe objet dans les instances Odoo. </w:t>
      </w:r>
      <w:r w:rsidR="0066737B">
        <w:t>Puis</w:t>
      </w:r>
      <w:r>
        <w:t>, elle récupère l’identifiant généré par le PGI et l’ajoute d</w:t>
      </w:r>
      <w:r w:rsidR="0066737B">
        <w:t>ans les informations en mémoire dans le graphe objet.</w:t>
      </w:r>
    </w:p>
    <w:p w14:paraId="7CC9D617" w14:textId="6B25B768" w:rsidR="006B7FD5" w:rsidRDefault="006B7FD5" w:rsidP="006B7FD5">
      <w:pPr>
        <w:pStyle w:val="tbnormal"/>
      </w:pPr>
      <w:r>
        <w:t>Cette technique de créer les éléments à double est la solution trouvée pour diminuer les échanges avec l’API dans la phase de simulation.</w:t>
      </w:r>
    </w:p>
    <w:p w14:paraId="7E6B082E" w14:textId="1A9C6049" w:rsidR="006B7FD5" w:rsidRDefault="006B7FD5" w:rsidP="006B7FD5">
      <w:pPr>
        <w:pStyle w:val="tbnormal"/>
      </w:pPr>
      <w:r>
        <w:t>Par exemple, pour effectuer une vente dans Odoo, il faut créer un enregistrement dans la table des ventes laquelle possède plusieurs clés étrangères. Si les informations de ces clés étrangères ne sont pas dans le graphe objet, il faut les récupérer avec des requêtes en direction de l’API.</w:t>
      </w:r>
    </w:p>
    <w:p w14:paraId="260B291E" w14:textId="17BD2356" w:rsidR="00280887" w:rsidRDefault="006B7FD5" w:rsidP="006B7FD5">
      <w:pPr>
        <w:pStyle w:val="tbnormal"/>
      </w:pPr>
      <w:r>
        <w:t xml:space="preserve">En reprenant l’exemple d’une vente, pour l’insérer dans Odoo, </w:t>
      </w:r>
      <w:r w:rsidR="0066737B">
        <w:t xml:space="preserve">il faut les références vers les identifiants ; </w:t>
      </w:r>
      <w:r>
        <w:t xml:space="preserve">du produit vendu, du client qui achète, du compte qui comptabilise la transaction, du vendeur et de son équipe. Sans avoir les informations en mémoire, cela implique d’effectuer 4 requêtes </w:t>
      </w:r>
      <w:r w:rsidR="00EB237E">
        <w:t xml:space="preserve">supplémentaires vers l’API pour chaque vente insérée </w:t>
      </w:r>
      <w:r>
        <w:t>(le vendeur étant celui qui invoque la création</w:t>
      </w:r>
      <w:r w:rsidR="00EB237E">
        <w:t>, ce qui équivaut à toujours affecter le compte administrateur aux ventes générées).</w:t>
      </w:r>
    </w:p>
    <w:p w14:paraId="6856D6A1" w14:textId="1C6DC188" w:rsidR="002E7DFB" w:rsidRDefault="002E7DFB" w:rsidP="002E7DFB">
      <w:pPr>
        <w:pStyle w:val="tbtitre3"/>
      </w:pPr>
      <w:bookmarkStart w:id="253" w:name="_Toc455566137"/>
      <w:r>
        <w:lastRenderedPageBreak/>
        <w:t>Modèle objet</w:t>
      </w:r>
      <w:bookmarkEnd w:id="253"/>
    </w:p>
    <w:p w14:paraId="6674DAB8" w14:textId="0687CB14" w:rsidR="002E7DFB" w:rsidRDefault="002E7DFB" w:rsidP="002E7DFB">
      <w:pPr>
        <w:pStyle w:val="tbnormal"/>
      </w:pPr>
      <w:r>
        <w:t xml:space="preserve">Afin de pouvoir enregistrer les informations en mémoire durant l’exécution d’une partie, </w:t>
      </w:r>
      <w:r w:rsidR="00C575DF">
        <w:t>le modèle objet qui suit est réalisé</w:t>
      </w:r>
      <w:r>
        <w:t xml:space="preserve">. Il permet de stocker toutes les informations nécessaires </w:t>
      </w:r>
      <w:r w:rsidR="00C575DF">
        <w:t>afin d’</w:t>
      </w:r>
      <w:r>
        <w:t xml:space="preserve">éviter d’effectuer des requêtes vers l’API trop </w:t>
      </w:r>
      <w:r w:rsidR="002617C2">
        <w:t>régulièrement</w:t>
      </w:r>
      <w:r>
        <w:t>.</w:t>
      </w:r>
    </w:p>
    <w:p w14:paraId="6B648DBE" w14:textId="77777777" w:rsidR="002E7DFB" w:rsidRDefault="002E7DFB" w:rsidP="006B7FD5">
      <w:pPr>
        <w:pStyle w:val="tbnormal"/>
      </w:pPr>
    </w:p>
    <w:p w14:paraId="0B9E9CCD" w14:textId="77777777" w:rsidR="002E7DFB" w:rsidRDefault="002E7DFB" w:rsidP="006B7FD5">
      <w:pPr>
        <w:pStyle w:val="tbnormal"/>
        <w:sectPr w:rsidR="002E7DFB" w:rsidSect="008667F4">
          <w:headerReference w:type="even" r:id="rId68"/>
          <w:headerReference w:type="default" r:id="rId69"/>
          <w:headerReference w:type="first" r:id="rId70"/>
          <w:pgSz w:w="11906" w:h="16838"/>
          <w:pgMar w:top="1418" w:right="2268" w:bottom="1418" w:left="2268" w:header="709" w:footer="709" w:gutter="0"/>
          <w:pgNumType w:start="1"/>
          <w:cols w:space="708"/>
          <w:titlePg/>
          <w:docGrid w:linePitch="360"/>
        </w:sectPr>
      </w:pPr>
    </w:p>
    <w:p w14:paraId="47580EC1" w14:textId="11720961" w:rsidR="00280887" w:rsidRDefault="0074171B" w:rsidP="00D13156">
      <w:pPr>
        <w:pStyle w:val="tbnormal"/>
        <w:jc w:val="center"/>
      </w:pPr>
      <w:r>
        <w:rPr>
          <w:noProof/>
          <w:lang w:val="fr-FR" w:eastAsia="fr-FR"/>
        </w:rPr>
        <w:lastRenderedPageBreak/>
        <w:drawing>
          <wp:inline distT="0" distB="0" distL="0" distR="0" wp14:anchorId="5EDE939F" wp14:editId="7CD410A9">
            <wp:extent cx="9432000" cy="5443523"/>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ass Diagram1.jpg"/>
                    <pic:cNvPicPr/>
                  </pic:nvPicPr>
                  <pic:blipFill>
                    <a:blip r:embed="rId71">
                      <a:extLst>
                        <a:ext uri="{28A0092B-C50C-407E-A947-70E740481C1C}">
                          <a14:useLocalDpi xmlns:a14="http://schemas.microsoft.com/office/drawing/2010/main" val="0"/>
                        </a:ext>
                      </a:extLst>
                    </a:blip>
                    <a:stretch>
                      <a:fillRect/>
                    </a:stretch>
                  </pic:blipFill>
                  <pic:spPr>
                    <a:xfrm>
                      <a:off x="0" y="0"/>
                      <a:ext cx="9432000" cy="5443523"/>
                    </a:xfrm>
                    <a:prstGeom prst="rect">
                      <a:avLst/>
                    </a:prstGeom>
                  </pic:spPr>
                </pic:pic>
              </a:graphicData>
            </a:graphic>
          </wp:inline>
        </w:drawing>
      </w:r>
    </w:p>
    <w:p w14:paraId="0A6D907A" w14:textId="45BBAD35" w:rsidR="0074171B" w:rsidRPr="0004752F" w:rsidRDefault="004D1EB5" w:rsidP="0004752F">
      <w:pPr>
        <w:pStyle w:val="tbnormal"/>
        <w:spacing w:after="180"/>
        <w:jc w:val="right"/>
        <w:rPr>
          <w:b/>
          <w:color w:val="404040" w:themeColor="text1" w:themeTint="BF"/>
          <w:sz w:val="18"/>
        </w:rPr>
      </w:pPr>
      <w:r>
        <w:rPr>
          <w:b/>
          <w:color w:val="404040" w:themeColor="text1" w:themeTint="BF"/>
          <w:sz w:val="18"/>
        </w:rPr>
        <w:t>Figure 037 : Modèle du</w:t>
      </w:r>
      <w:r w:rsidR="00D13156" w:rsidRPr="0004752F">
        <w:rPr>
          <w:b/>
          <w:color w:val="404040" w:themeColor="text1" w:themeTint="BF"/>
          <w:sz w:val="18"/>
        </w:rPr>
        <w:t xml:space="preserve"> domaine utilisé dans la version proof of concept.</w:t>
      </w:r>
    </w:p>
    <w:p w14:paraId="7393BE32" w14:textId="77777777" w:rsidR="00D13156" w:rsidRDefault="00D13156" w:rsidP="008C18D5">
      <w:pPr>
        <w:pStyle w:val="tbnormal"/>
      </w:pPr>
    </w:p>
    <w:p w14:paraId="53643BD4" w14:textId="77777777" w:rsidR="00280887" w:rsidRDefault="00280887" w:rsidP="008C18D5">
      <w:pPr>
        <w:pStyle w:val="tbnormal"/>
        <w:sectPr w:rsidR="00280887" w:rsidSect="00D57FA0">
          <w:pgSz w:w="16838" w:h="11906" w:orient="landscape"/>
          <w:pgMar w:top="720" w:right="720" w:bottom="720" w:left="720" w:header="709" w:footer="709" w:gutter="0"/>
          <w:cols w:space="708"/>
          <w:titlePg/>
          <w:docGrid w:linePitch="360"/>
        </w:sectPr>
      </w:pPr>
    </w:p>
    <w:p w14:paraId="1759A2A9" w14:textId="6AE2EA25" w:rsidR="00657CD4" w:rsidRDefault="00E62475" w:rsidP="00657CD4">
      <w:pPr>
        <w:pStyle w:val="tbnormal"/>
      </w:pPr>
      <w:r>
        <w:lastRenderedPageBreak/>
        <w:t xml:space="preserve">Le concept général de ce modèle est de stocker les informations sur les équipes en jeu dans la classe </w:t>
      </w:r>
      <w:r w:rsidRPr="002408E8">
        <w:rPr>
          <w:b/>
        </w:rPr>
        <w:t>Company</w:t>
      </w:r>
      <w:r>
        <w:t xml:space="preserve">. Cette classe possède les informations nécessaires à l’échange avec l’API. Les attributs </w:t>
      </w:r>
      <w:r w:rsidRPr="002408E8">
        <w:rPr>
          <w:b/>
        </w:rPr>
        <w:t>erp</w:t>
      </w:r>
      <w:r>
        <w:t xml:space="preserve">, </w:t>
      </w:r>
      <w:r w:rsidRPr="002408E8">
        <w:rPr>
          <w:b/>
        </w:rPr>
        <w:t>uidapiaccess</w:t>
      </w:r>
      <w:r>
        <w:t xml:space="preserve"> et </w:t>
      </w:r>
      <w:r w:rsidRPr="002408E8">
        <w:rPr>
          <w:b/>
        </w:rPr>
        <w:t>passapiaccess</w:t>
      </w:r>
      <w:r>
        <w:t xml:space="preserve"> permettent de s’authententifier auprès de l’API. Au niveau des méthodes qu’elle possède, </w:t>
      </w:r>
      <w:r w:rsidRPr="002408E8">
        <w:rPr>
          <w:b/>
        </w:rPr>
        <w:t>stockEntry</w:t>
      </w:r>
      <w:r>
        <w:t xml:space="preserve">(…) permet d’effectuer l’auto-reconstitution du stock qui survient chaque jour de simulation. La méthode </w:t>
      </w:r>
      <w:r w:rsidRPr="002408E8">
        <w:rPr>
          <w:b/>
        </w:rPr>
        <w:t>processSale</w:t>
      </w:r>
      <w:r>
        <w:t xml:space="preserve">(…) permet d’enregistrer une nouvelle vente. Elle appelle dans le bon ordre, les méthodes nécessaires à l’exécution de tout le processus de vente dans Odoo. En terme d’associations, cette classe possède </w:t>
      </w:r>
      <w:r w:rsidR="00654C51">
        <w:t xml:space="preserve">des collaborateurs </w:t>
      </w:r>
      <w:r w:rsidR="00654C51" w:rsidRPr="002408E8">
        <w:rPr>
          <w:b/>
        </w:rPr>
        <w:t>Collaborator</w:t>
      </w:r>
      <w:r w:rsidR="00654C51">
        <w:t xml:space="preserve"> qui eux, possèdent une fonction particulière. Elle référence aussi une instance de l’établissement bancaire </w:t>
      </w:r>
      <w:r w:rsidR="00654C51" w:rsidRPr="002408E8">
        <w:rPr>
          <w:b/>
        </w:rPr>
        <w:t>Banker</w:t>
      </w:r>
      <w:r w:rsidR="00654C51">
        <w:t xml:space="preserve"> avec qui elle traite et aussi vers son actionnaire </w:t>
      </w:r>
      <w:r w:rsidR="00654C51" w:rsidRPr="002408E8">
        <w:rPr>
          <w:b/>
        </w:rPr>
        <w:t>Shareholder</w:t>
      </w:r>
      <w:r w:rsidR="00654C51">
        <w:t xml:space="preserve">. Afin d’avoir une vision sur les échanges qu’elle effectue sur le marché, une liste de référence vers la classe </w:t>
      </w:r>
      <w:r w:rsidR="00654C51" w:rsidRPr="002408E8">
        <w:rPr>
          <w:b/>
        </w:rPr>
        <w:t>Exchange</w:t>
      </w:r>
      <w:r w:rsidR="00654C51">
        <w:t xml:space="preserve"> fait partie de ses attributs.</w:t>
      </w:r>
    </w:p>
    <w:p w14:paraId="5E833707" w14:textId="07D0728D" w:rsidR="00654C51" w:rsidRDefault="002408E8" w:rsidP="00657CD4">
      <w:pPr>
        <w:pStyle w:val="tbnormal"/>
      </w:pPr>
      <w:r>
        <w:t xml:space="preserve">Ces échanges sont en réalité des ventes. Elle possède la date virtuelle à laquelle elle est réalisée au format </w:t>
      </w:r>
      <w:r w:rsidRPr="00FF7589">
        <w:rPr>
          <w:b/>
        </w:rPr>
        <w:t>String</w:t>
      </w:r>
      <w:r>
        <w:t xml:space="preserve">, le prix convenu, la référence vers l’identifiant généré par Odoo lors de l’insertion dans l’attribut </w:t>
      </w:r>
      <w:r w:rsidRPr="002408E8">
        <w:rPr>
          <w:b/>
        </w:rPr>
        <w:t>idInvoice</w:t>
      </w:r>
      <w:r>
        <w:t xml:space="preserve">. La référence vers le paiement effectué dans Odoo avec l’attribut </w:t>
      </w:r>
      <w:r w:rsidRPr="002408E8">
        <w:rPr>
          <w:b/>
        </w:rPr>
        <w:t>idPayment</w:t>
      </w:r>
      <w:r>
        <w:t xml:space="preserve">. Les informations sur le vendeur </w:t>
      </w:r>
      <w:r w:rsidRPr="002408E8">
        <w:rPr>
          <w:b/>
        </w:rPr>
        <w:t>Company</w:t>
      </w:r>
      <w:r>
        <w:t xml:space="preserve">, l’acheteur </w:t>
      </w:r>
      <w:r w:rsidRPr="002408E8">
        <w:rPr>
          <w:b/>
        </w:rPr>
        <w:t>Retailer</w:t>
      </w:r>
      <w:r>
        <w:t xml:space="preserve"> et le produit </w:t>
      </w:r>
      <w:r w:rsidRPr="002408E8">
        <w:rPr>
          <w:b/>
        </w:rPr>
        <w:t>Good</w:t>
      </w:r>
      <w:r>
        <w:t xml:space="preserve"> sont aussi contenues.</w:t>
      </w:r>
    </w:p>
    <w:p w14:paraId="3034DA09" w14:textId="634DCDAC" w:rsidR="00F965AF" w:rsidRDefault="00F965AF" w:rsidP="00657CD4">
      <w:pPr>
        <w:pStyle w:val="tbnormal"/>
      </w:pPr>
      <w:r>
        <w:t xml:space="preserve">Les revendeurs sont contenus dans la classe </w:t>
      </w:r>
      <w:r w:rsidRPr="00FF7589">
        <w:rPr>
          <w:b/>
        </w:rPr>
        <w:t>Retailer</w:t>
      </w:r>
      <w:r>
        <w:t xml:space="preserve">. </w:t>
      </w:r>
      <w:r w:rsidR="00BC3642">
        <w:t xml:space="preserve">Cette classe possède plusieurs attributs </w:t>
      </w:r>
      <w:r w:rsidR="0049462E">
        <w:t>intéressants</w:t>
      </w:r>
      <w:r w:rsidR="00BC3642">
        <w:t xml:space="preserve">. Le premier, </w:t>
      </w:r>
      <w:r w:rsidR="00BC3642" w:rsidRPr="00FF7589">
        <w:rPr>
          <w:b/>
        </w:rPr>
        <w:t>name</w:t>
      </w:r>
      <w:r w:rsidR="00BC3642">
        <w:t xml:space="preserve"> qui affecte un nom en rapport avec l’information du type de revendeur, lequel est renseigné dans le fichier de configuration XML. </w:t>
      </w:r>
      <w:r w:rsidR="00BC3642" w:rsidRPr="00FF7589">
        <w:rPr>
          <w:b/>
        </w:rPr>
        <w:t>marketPart</w:t>
      </w:r>
      <w:r w:rsidR="00BC3642">
        <w:t xml:space="preserve"> qui définit sa part de marché dans sa région </w:t>
      </w:r>
      <w:r w:rsidR="00BC3642" w:rsidRPr="00BC3642">
        <w:rPr>
          <w:b/>
        </w:rPr>
        <w:t>localisation</w:t>
      </w:r>
      <w:r w:rsidR="00BC3642">
        <w:t xml:space="preserve"> référence à la classe </w:t>
      </w:r>
      <w:r w:rsidR="00BC3642" w:rsidRPr="00BC3642">
        <w:rPr>
          <w:b/>
        </w:rPr>
        <w:t>Area</w:t>
      </w:r>
      <w:r w:rsidR="00BC3642">
        <w:t xml:space="preserve">. </w:t>
      </w:r>
      <w:r w:rsidR="00BC3642" w:rsidRPr="00BC3642">
        <w:rPr>
          <w:b/>
        </w:rPr>
        <w:t>elasticity</w:t>
      </w:r>
      <w:r w:rsidR="00BC3642">
        <w:t xml:space="preserve"> qui permet de stocker l’information relative à sa sensibilité face aux variations de prix. Cet attribut permet de calculer la quantité qu’il achète par rapport à un prix donné qui n’est jamais égal au prix optimal. La méthode qui permet d’ajuster le quantité par rapport aux prix des diverses offres se nomme </w:t>
      </w:r>
      <w:r w:rsidR="00BC3642" w:rsidRPr="00BC3642">
        <w:rPr>
          <w:b/>
        </w:rPr>
        <w:t>getAdjustedQuantity</w:t>
      </w:r>
      <w:r w:rsidR="00BC3642">
        <w:t xml:space="preserve">(…). Pour revenir sur les attributs, </w:t>
      </w:r>
      <w:r w:rsidR="00BC3642" w:rsidRPr="0048718D">
        <w:rPr>
          <w:b/>
        </w:rPr>
        <w:t>productPreferences</w:t>
      </w:r>
      <w:r w:rsidR="00BC3642">
        <w:t xml:space="preserve"> permet de stocker les produits pour lesquels le revendeur à attrait. Cet attribut permet de faire le lien avec le scénario et les produits commercialisés par les différents types de revendeurs.</w:t>
      </w:r>
    </w:p>
    <w:p w14:paraId="0E4E78BE" w14:textId="01551435" w:rsidR="0048718D" w:rsidRDefault="0048718D" w:rsidP="00657CD4">
      <w:pPr>
        <w:pStyle w:val="tbnormal"/>
      </w:pPr>
      <w:r>
        <w:t xml:space="preserve">Une petite parenthèse sur une subtilité du modèle, la généralisation/spécialisation entre la classe générale </w:t>
      </w:r>
      <w:r w:rsidRPr="0048718D">
        <w:rPr>
          <w:b/>
        </w:rPr>
        <w:t>Product</w:t>
      </w:r>
      <w:r>
        <w:t xml:space="preserve"> et ses spécialisations </w:t>
      </w:r>
      <w:r w:rsidRPr="0048718D">
        <w:rPr>
          <w:b/>
        </w:rPr>
        <w:t>Rawmaterial</w:t>
      </w:r>
      <w:r>
        <w:t xml:space="preserve"> et </w:t>
      </w:r>
      <w:r w:rsidRPr="0048718D">
        <w:rPr>
          <w:b/>
        </w:rPr>
        <w:t>Good</w:t>
      </w:r>
      <w:r>
        <w:t>.</w:t>
      </w:r>
      <w:r w:rsidR="00FC29E5">
        <w:t xml:space="preserve"> Elle est mise en place car au final, qu’un produit soit une matière première ou un article commercialisé, beaucoup d’</w:t>
      </w:r>
      <w:r w:rsidR="001D7B39">
        <w:t>informations sont communes.</w:t>
      </w:r>
    </w:p>
    <w:p w14:paraId="074BC870" w14:textId="25350D15" w:rsidR="001D7B39" w:rsidRDefault="001D7B39" w:rsidP="00657CD4">
      <w:pPr>
        <w:pStyle w:val="tbnormal"/>
      </w:pPr>
      <w:r>
        <w:t xml:space="preserve">À la base, les </w:t>
      </w:r>
      <w:r w:rsidR="00137A4B">
        <w:t xml:space="preserve">deux types d’objet étaient contenus dans une seule liste de </w:t>
      </w:r>
      <w:r w:rsidR="00137A4B" w:rsidRPr="00FF7589">
        <w:rPr>
          <w:b/>
        </w:rPr>
        <w:t>Product</w:t>
      </w:r>
      <w:r w:rsidR="00137A4B">
        <w:t xml:space="preserve"> grâce au polymorphisme. Par la suite, cette liste était uniquement servie pour itérer dans les articles commercialisés alors elle a évolué vers une liste de </w:t>
      </w:r>
      <w:r w:rsidR="00137A4B" w:rsidRPr="00FF7589">
        <w:rPr>
          <w:b/>
        </w:rPr>
        <w:t>Good</w:t>
      </w:r>
      <w:r w:rsidR="00137A4B">
        <w:t xml:space="preserve"> pour éviter de devoir itérer sur une liste de dizaine d’objets.</w:t>
      </w:r>
      <w:r w:rsidR="00305693">
        <w:t xml:space="preserve"> Cependant, cette subtilité peut ouvrir des horizons grâ</w:t>
      </w:r>
      <w:r w:rsidR="0049462E">
        <w:t>ce à la puissance du monde OO elle est donc maintenue.</w:t>
      </w:r>
    </w:p>
    <w:p w14:paraId="5205D4CC" w14:textId="6870A09F" w:rsidR="00BF1EB4" w:rsidRDefault="00BF1EB4" w:rsidP="00BF1EB4">
      <w:pPr>
        <w:pStyle w:val="tbtitre3"/>
      </w:pPr>
      <w:bookmarkStart w:id="254" w:name="_Ref455563273"/>
      <w:bookmarkStart w:id="255" w:name="_Toc455566138"/>
      <w:r>
        <w:lastRenderedPageBreak/>
        <w:t>Phase de simulation</w:t>
      </w:r>
      <w:bookmarkEnd w:id="254"/>
      <w:bookmarkEnd w:id="255"/>
    </w:p>
    <w:p w14:paraId="3E2B2CA1" w14:textId="24E3E870" w:rsidR="00DC3FA9" w:rsidRDefault="00DC3FA9" w:rsidP="00DC3FA9">
      <w:pPr>
        <w:pStyle w:val="tbnormal"/>
      </w:pPr>
      <w:r>
        <w:t xml:space="preserve">L’une des contraintes liées à cette phase et que doit gérer le simulateur est de pouvoir réaliser toutes les opérations dites automatiques </w:t>
      </w:r>
      <w:r w:rsidR="0066737B">
        <w:t>de toutes les équipes</w:t>
      </w:r>
      <w:r>
        <w:t xml:space="preserve"> dans une fenêtre de temps cadencée par le paramètre </w:t>
      </w:r>
      <w:r w:rsidRPr="00464FF3">
        <w:rPr>
          <w:b/>
        </w:rPr>
        <w:t xml:space="preserve">temps de simulation d’un </w:t>
      </w:r>
      <w:r>
        <w:rPr>
          <w:b/>
        </w:rPr>
        <w:t>cycle opérationnel</w:t>
      </w:r>
      <w:r>
        <w:t xml:space="preserve"> du scénario.</w:t>
      </w:r>
    </w:p>
    <w:p w14:paraId="0EC931E0" w14:textId="6EDA294F" w:rsidR="00DC3FA9" w:rsidRDefault="00DC3FA9" w:rsidP="00DC3FA9">
      <w:pPr>
        <w:pStyle w:val="tbnormal"/>
      </w:pPr>
      <w:r>
        <w:t xml:space="preserve">Cela implique qu’en un maximum inférieur au temps défini pour un cycle opérationnel, toutes les opérations opérationnelles automatisées </w:t>
      </w:r>
      <w:r w:rsidRPr="00DC3FA9">
        <w:rPr>
          <w:b/>
        </w:rPr>
        <w:t>SA01</w:t>
      </w:r>
      <w:r>
        <w:t xml:space="preserve">, </w:t>
      </w:r>
      <w:r w:rsidRPr="00DC3FA9">
        <w:rPr>
          <w:b/>
        </w:rPr>
        <w:t>SA02</w:t>
      </w:r>
      <w:r>
        <w:t xml:space="preserve">, </w:t>
      </w:r>
      <w:r w:rsidRPr="00DC3FA9">
        <w:rPr>
          <w:b/>
        </w:rPr>
        <w:t>SA03</w:t>
      </w:r>
      <w:r>
        <w:t xml:space="preserve"> et </w:t>
      </w:r>
      <w:r w:rsidRPr="00DC3FA9">
        <w:rPr>
          <w:b/>
        </w:rPr>
        <w:t>SA04</w:t>
      </w:r>
      <w:r>
        <w:t xml:space="preserve"> doivent pouvoir être réalisées plus celles visant à générer la demande, l’offre, l’auto approvisionnement des stocks et la mise en œuvre de l’algorithme de sélection de l’offre. Visuellement, cette phase doit gérer ce qui suit :</w:t>
      </w:r>
    </w:p>
    <w:p w14:paraId="582D6139" w14:textId="4775CC86" w:rsidR="00DC3FA9" w:rsidRDefault="00DC3FA9" w:rsidP="00DC3FA9">
      <w:pPr>
        <w:pStyle w:val="tbnormal"/>
      </w:pPr>
      <w:r>
        <w:rPr>
          <w:noProof/>
          <w:lang w:val="fr-FR" w:eastAsia="fr-FR"/>
        </w:rPr>
        <w:drawing>
          <wp:inline distT="0" distB="0" distL="0" distR="0" wp14:anchorId="0D340700" wp14:editId="2BA4DDF0">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4BF0A36B" w14:textId="142C5E3F" w:rsidR="004D1EB5" w:rsidRPr="006B35B6" w:rsidRDefault="004D1EB5" w:rsidP="006B35B6">
      <w:pPr>
        <w:pStyle w:val="tbnormal"/>
        <w:spacing w:after="180"/>
        <w:jc w:val="right"/>
        <w:rPr>
          <w:b/>
          <w:color w:val="404040" w:themeColor="text1" w:themeTint="BF"/>
          <w:sz w:val="18"/>
        </w:rPr>
      </w:pPr>
      <w:r w:rsidRPr="006B35B6">
        <w:rPr>
          <w:b/>
          <w:color w:val="404040" w:themeColor="text1" w:themeTint="BF"/>
          <w:sz w:val="18"/>
        </w:rPr>
        <w:t>Figure 038 : Zoom sur la phase 2.</w:t>
      </w:r>
    </w:p>
    <w:p w14:paraId="245724CA" w14:textId="292A913F" w:rsidR="00DC3FA9" w:rsidRDefault="00DC3FA9" w:rsidP="00DC3FA9">
      <w:pPr>
        <w:pStyle w:val="tbnormal"/>
      </w:pPr>
      <w:r>
        <w:t xml:space="preserve">Ce schéma présente les étapes que doit pouvoir </w:t>
      </w:r>
      <w:r w:rsidR="0066737B">
        <w:t>exécuter</w:t>
      </w:r>
      <w:r>
        <w:t xml:space="preserve"> le simulateur dans le temps imparti. Idéalement, une pause doit être marquée à la fin des opérations pour remplir le temps nécessaire à la simulation d’un jour.</w:t>
      </w:r>
      <w:r w:rsidR="00913D82">
        <w:t xml:space="preserve"> L’étape </w:t>
      </w:r>
      <w:r w:rsidR="00913D82" w:rsidRPr="00913D82">
        <w:rPr>
          <w:b/>
        </w:rPr>
        <w:t>Algorithme des ventes</w:t>
      </w:r>
      <w:r w:rsidR="00913D82">
        <w:t xml:space="preserve"> couvre aussi le cycle opérationnel du processus des ventes.</w:t>
      </w:r>
    </w:p>
    <w:p w14:paraId="761DB6DD" w14:textId="4B2B8BF7" w:rsidR="000739AA" w:rsidRPr="002C3582" w:rsidRDefault="000739AA" w:rsidP="00627C1C">
      <w:pPr>
        <w:pStyle w:val="tbtitre4"/>
        <w:rPr>
          <w:lang w:val="fr-CH"/>
        </w:rPr>
      </w:pPr>
      <w:bookmarkStart w:id="256" w:name="_Toc455566139"/>
      <w:r w:rsidRPr="002C3582">
        <w:rPr>
          <w:lang w:val="fr-CH"/>
        </w:rPr>
        <w:t>Gestion de la demande</w:t>
      </w:r>
      <w:bookmarkEnd w:id="256"/>
    </w:p>
    <w:p w14:paraId="599C8360" w14:textId="2DD0A21A" w:rsidR="002279A7" w:rsidRDefault="002279A7" w:rsidP="002279A7">
      <w:pPr>
        <w:pStyle w:val="tbnormal"/>
      </w:pPr>
      <w:r>
        <w:t xml:space="preserve">La gestion de la demande consiste à la </w:t>
      </w:r>
      <w:r w:rsidR="0066737B">
        <w:t>créer</w:t>
      </w:r>
      <w:r>
        <w:t xml:space="preserve">. Pour se faire, le simulateur lit dans le fichier de configuration </w:t>
      </w:r>
      <w:r w:rsidRPr="002279A7">
        <w:rPr>
          <w:b/>
        </w:rPr>
        <w:t>settings.xml</w:t>
      </w:r>
      <w:r>
        <w:t xml:space="preserve"> les données relatives à la constitution du marché.</w:t>
      </w:r>
    </w:p>
    <w:p w14:paraId="27B3C0F1" w14:textId="1A0519C1" w:rsidR="004D1EB5" w:rsidRDefault="0066737B" w:rsidP="002279A7">
      <w:pPr>
        <w:pStyle w:val="tbnormal"/>
      </w:pPr>
      <w:r>
        <w:t>Ensuite</w:t>
      </w:r>
      <w:r w:rsidR="00605D30">
        <w:t>, il itère sur tous les consommateurs précédemment créé</w:t>
      </w:r>
      <w:r>
        <w:t>s</w:t>
      </w:r>
      <w:r w:rsidR="00605D30">
        <w:t xml:space="preserve"> dans la phase de configuration et selon leur appartenance à une région et à un type de revendeur il leur attribue une demande par produit qu’ils désirent obtenir. La quantité demandée est calculée à partir des données du fichier de configuration (se réfé</w:t>
      </w:r>
      <w:r w:rsidR="0050451B">
        <w:t xml:space="preserve">rer au chapitre </w:t>
      </w:r>
      <w:r w:rsidR="0050451B">
        <w:fldChar w:fldCharType="begin"/>
      </w:r>
      <w:r w:rsidR="0050451B">
        <w:instrText xml:space="preserve"> REF _Ref455563358 \h </w:instrText>
      </w:r>
      <w:r w:rsidR="0050451B">
        <w:fldChar w:fldCharType="separate"/>
      </w:r>
      <w:r w:rsidR="0050451B">
        <w:t>L’algorithme de sélection de l’offre optimale</w:t>
      </w:r>
      <w:r w:rsidR="0050451B">
        <w:fldChar w:fldCharType="end"/>
      </w:r>
      <w:r w:rsidR="00605D30">
        <w:t>).</w:t>
      </w:r>
    </w:p>
    <w:p w14:paraId="17C3F712" w14:textId="77777777" w:rsidR="004D1EB5" w:rsidRDefault="004D1EB5">
      <w:pPr>
        <w:rPr>
          <w:rFonts w:eastAsiaTheme="majorEastAsia" w:cstheme="majorBidi"/>
          <w:szCs w:val="32"/>
        </w:rPr>
      </w:pPr>
      <w:r>
        <w:br w:type="page"/>
      </w:r>
    </w:p>
    <w:p w14:paraId="6CFD4421" w14:textId="73F02A7B" w:rsidR="000739AA" w:rsidRPr="002C3582" w:rsidRDefault="000739AA" w:rsidP="00627C1C">
      <w:pPr>
        <w:pStyle w:val="tbtitre4"/>
        <w:rPr>
          <w:lang w:val="fr-CH"/>
        </w:rPr>
      </w:pPr>
      <w:bookmarkStart w:id="257" w:name="_Toc455566140"/>
      <w:r w:rsidRPr="002C3582">
        <w:rPr>
          <w:lang w:val="fr-CH"/>
        </w:rPr>
        <w:lastRenderedPageBreak/>
        <w:t>Gestion de l’offre</w:t>
      </w:r>
      <w:bookmarkEnd w:id="257"/>
    </w:p>
    <w:p w14:paraId="6F2ADD55" w14:textId="78C1B902" w:rsidR="00605D30" w:rsidRDefault="00605D30" w:rsidP="00605D30">
      <w:pPr>
        <w:pStyle w:val="tbnormal"/>
      </w:pPr>
      <w:r>
        <w:t>L’offre se créé</w:t>
      </w:r>
      <w:r w:rsidR="0066737B">
        <w:t>e</w:t>
      </w:r>
      <w:r>
        <w:t xml:space="preserve"> en itérant sur la</w:t>
      </w:r>
      <w:r w:rsidR="00D228E1">
        <w:t xml:space="preserve"> liste des produits disponibles, c’est-à-dire huit dans le scénario Brewery &amp; Co. Puis </w:t>
      </w:r>
      <w:r>
        <w:t xml:space="preserve">pour chaque </w:t>
      </w:r>
      <w:r w:rsidR="005831A6">
        <w:t>objet</w:t>
      </w:r>
      <w:r>
        <w:t xml:space="preserve"> de type société (un</w:t>
      </w:r>
      <w:r w:rsidR="00D228E1">
        <w:t>e</w:t>
      </w:r>
      <w:r>
        <w:t xml:space="preserve"> </w:t>
      </w:r>
      <w:r w:rsidR="00D228E1">
        <w:t>instance</w:t>
      </w:r>
      <w:r>
        <w:t xml:space="preserve"> par société en jeu) une requête vers l’API est envoyée pour récupérer le prix de vente appliqué et la quantité en stock disponible.</w:t>
      </w:r>
    </w:p>
    <w:p w14:paraId="112A798A" w14:textId="2E488D0F" w:rsidR="00D228E1" w:rsidRPr="00605D30" w:rsidRDefault="00D228E1" w:rsidP="00605D30">
      <w:pPr>
        <w:pStyle w:val="tbnormal"/>
      </w:pPr>
      <w:r>
        <w:t xml:space="preserve">Attention, si le prix de vente qu’applique la société est au-dessus du prix plafond (dans le fichier de configuration / nœud </w:t>
      </w:r>
      <w:r w:rsidRPr="00D228E1">
        <w:rPr>
          <w:b/>
        </w:rPr>
        <w:t>product_sellable</w:t>
      </w:r>
      <w:r>
        <w:t xml:space="preserve"> / attribut </w:t>
      </w:r>
      <w:r w:rsidRPr="00D228E1">
        <w:rPr>
          <w:b/>
        </w:rPr>
        <w:t>maxPrice</w:t>
      </w:r>
      <w:r>
        <w:t>) alors l’offre n’est pas prise en considération.</w:t>
      </w:r>
    </w:p>
    <w:p w14:paraId="78DA90C1" w14:textId="49F72370" w:rsidR="000739AA" w:rsidRPr="002C3582" w:rsidRDefault="000739AA" w:rsidP="00627C1C">
      <w:pPr>
        <w:pStyle w:val="tbtitre4"/>
        <w:rPr>
          <w:lang w:val="fr-CH"/>
        </w:rPr>
      </w:pPr>
      <w:bookmarkStart w:id="258" w:name="_Toc455566141"/>
      <w:r w:rsidRPr="002C3582">
        <w:rPr>
          <w:lang w:val="fr-CH"/>
        </w:rPr>
        <w:t>Algorithme des ventes</w:t>
      </w:r>
      <w:bookmarkEnd w:id="258"/>
    </w:p>
    <w:p w14:paraId="256E4553" w14:textId="126650CE" w:rsidR="004E7F94" w:rsidRDefault="004E7F94" w:rsidP="005831A6">
      <w:pPr>
        <w:pStyle w:val="tbnormal"/>
      </w:pPr>
      <w:r>
        <w:t>Cette partie débute par ajouter une quantité en stock dans chacune des instances pour chacun des produits.</w:t>
      </w:r>
    </w:p>
    <w:p w14:paraId="74B3B3A2" w14:textId="6FFC8652" w:rsidR="005831A6" w:rsidRPr="005831A6" w:rsidRDefault="004E7F94" w:rsidP="005831A6">
      <w:pPr>
        <w:pStyle w:val="tbnormal"/>
      </w:pPr>
      <w:r>
        <w:t>Ensuite, l’</w:t>
      </w:r>
      <w:r w:rsidR="005831A6">
        <w:t>algorithme des ventes effectue une sélection de la meilleure offre pour une demande donnée. Ce qui implique d’itérer dans les demandes et pour chacune d’elle, itérer dans les offres disponibles. Dès que l’offre est identifiée comme étant la plus optimale, le processus de vente se réalise dans l’instance Odoo de l’équipe qui a conclu la vente.</w:t>
      </w:r>
    </w:p>
    <w:p w14:paraId="5F9A9FF3" w14:textId="29176AB0" w:rsidR="000739AA" w:rsidRPr="002C3582" w:rsidRDefault="000739AA" w:rsidP="00627C1C">
      <w:pPr>
        <w:pStyle w:val="tbtitre4"/>
        <w:rPr>
          <w:lang w:val="fr-CH"/>
        </w:rPr>
      </w:pPr>
      <w:bookmarkStart w:id="259" w:name="_Toc455566142"/>
      <w:r w:rsidRPr="002C3582">
        <w:rPr>
          <w:lang w:val="fr-CH"/>
        </w:rPr>
        <w:t>Mise en attente du Thread</w:t>
      </w:r>
      <w:bookmarkEnd w:id="259"/>
    </w:p>
    <w:p w14:paraId="07EC01B8" w14:textId="0F844817" w:rsidR="00774EE2" w:rsidRDefault="00774EE2" w:rsidP="00774EE2">
      <w:pPr>
        <w:pStyle w:val="tbnormal"/>
      </w:pPr>
      <w:r>
        <w:t>Le thread principal de l’application est mis en attente le temps d’atteindre le temps imparti pour un jour simulé.</w:t>
      </w:r>
    </w:p>
    <w:p w14:paraId="4A9D4C48" w14:textId="4497BDA9" w:rsidR="00774EE2" w:rsidRPr="00774EE2" w:rsidRDefault="00774EE2" w:rsidP="00774EE2">
      <w:pPr>
        <w:pStyle w:val="tbnormal"/>
      </w:pPr>
      <w:r>
        <w:t xml:space="preserve">Pour se faire, le temps est enregistré au début de la phase 2 et à la fin lorsque toutes les opérations sont faites. En obtenant la différence entre le délai et la soustraction de la fin avec le début enregistré, le temps d’attente est </w:t>
      </w:r>
      <w:r w:rsidR="0066737B">
        <w:t>obtenu</w:t>
      </w:r>
      <w:r>
        <w:t>. Le thread est mis en pause durant ce laps de temp</w:t>
      </w:r>
      <w:r w:rsidR="000F56AE">
        <w:t>s puis reprend une itération supplémentaire dans le cas où il reste des jours à simuler.</w:t>
      </w:r>
    </w:p>
    <w:p w14:paraId="27D92BA7" w14:textId="291602D3" w:rsidR="00863D81" w:rsidRDefault="00BF1EB4" w:rsidP="00DC3FA9">
      <w:pPr>
        <w:pStyle w:val="tbtitre3"/>
      </w:pPr>
      <w:bookmarkStart w:id="260" w:name="_Toc455566143"/>
      <w:r>
        <w:t>Phase de restitution</w:t>
      </w:r>
      <w:bookmarkEnd w:id="260"/>
    </w:p>
    <w:p w14:paraId="4511CADE" w14:textId="4B3211CD" w:rsidR="00AA21FB" w:rsidRDefault="00AA21FB" w:rsidP="00AA21FB">
      <w:pPr>
        <w:pStyle w:val="tbnormal"/>
      </w:pPr>
      <w:r>
        <w:t>Cette phase s’occupe de lire dans la comptabilité des instances en jeu</w:t>
      </w:r>
      <w:r w:rsidR="007A0FB8">
        <w:t>,</w:t>
      </w:r>
      <w:r>
        <w:t xml:space="preserve"> le chiffre d’affaires générés et affiche une sortie ordonnée sous forme d’un classement des équipes par chiffres d’affaires décroissants.</w:t>
      </w:r>
    </w:p>
    <w:p w14:paraId="4ACAEFF1" w14:textId="53EA2356" w:rsidR="00815A5C" w:rsidRDefault="00815A5C" w:rsidP="00815A5C">
      <w:pPr>
        <w:pStyle w:val="tbtitre3"/>
      </w:pPr>
      <w:bookmarkStart w:id="261" w:name="_Toc455566144"/>
      <w:r>
        <w:t>Démonstration du résultat</w:t>
      </w:r>
      <w:bookmarkEnd w:id="261"/>
    </w:p>
    <w:p w14:paraId="773C8CC4" w14:textId="358DA39F" w:rsidR="00815A5C" w:rsidRPr="0066737B" w:rsidRDefault="0066737B" w:rsidP="00815A5C">
      <w:pPr>
        <w:pStyle w:val="tbnormal"/>
      </w:pPr>
      <w:r w:rsidRPr="0066737B">
        <w:t xml:space="preserve">Une vidéo </w:t>
      </w:r>
      <w:r w:rsidR="00815A5C" w:rsidRPr="0066737B">
        <w:t>démontre le bon fonctionnement du simulateur. Les paramètres de jeu utilisés sont les suivants :</w:t>
      </w:r>
    </w:p>
    <w:p w14:paraId="078E224B" w14:textId="41B205EC" w:rsidR="00815A5C" w:rsidRDefault="00815A5C" w:rsidP="009527EC">
      <w:pPr>
        <w:pStyle w:val="tbnormal"/>
        <w:numPr>
          <w:ilvl w:val="0"/>
          <w:numId w:val="46"/>
        </w:numPr>
      </w:pPr>
      <w:r>
        <w:t xml:space="preserve">Nombre d’équipe : </w:t>
      </w:r>
      <w:r w:rsidR="00B51B99">
        <w:rPr>
          <w:b/>
        </w:rPr>
        <w:t>2</w:t>
      </w:r>
      <w:r>
        <w:t>.</w:t>
      </w:r>
    </w:p>
    <w:p w14:paraId="7E197733" w14:textId="5673B27D" w:rsidR="00815A5C" w:rsidRDefault="00815A5C" w:rsidP="009527EC">
      <w:pPr>
        <w:pStyle w:val="tbnormal"/>
        <w:numPr>
          <w:ilvl w:val="0"/>
          <w:numId w:val="46"/>
        </w:numPr>
      </w:pPr>
      <w:r>
        <w:t xml:space="preserve">Nombre de produit vendu : </w:t>
      </w:r>
      <w:r w:rsidR="00B745C9">
        <w:rPr>
          <w:b/>
        </w:rPr>
        <w:t>8</w:t>
      </w:r>
      <w:r>
        <w:t>.</w:t>
      </w:r>
    </w:p>
    <w:p w14:paraId="0C9BAEDB" w14:textId="3C319A58" w:rsidR="00815A5C" w:rsidRDefault="00815A5C" w:rsidP="009527EC">
      <w:pPr>
        <w:pStyle w:val="tbnormal"/>
        <w:numPr>
          <w:ilvl w:val="0"/>
          <w:numId w:val="46"/>
        </w:numPr>
      </w:pPr>
      <w:r>
        <w:t xml:space="preserve">Prix optimal du produit vendu : </w:t>
      </w:r>
      <w:r w:rsidRPr="00815A5C">
        <w:rPr>
          <w:b/>
        </w:rPr>
        <w:t>3.80 CHF</w:t>
      </w:r>
      <w:r>
        <w:t>.</w:t>
      </w:r>
    </w:p>
    <w:p w14:paraId="1C7EDD54" w14:textId="4135D1AB" w:rsidR="00815A5C" w:rsidRDefault="00815A5C" w:rsidP="009527EC">
      <w:pPr>
        <w:pStyle w:val="tbnormal"/>
        <w:numPr>
          <w:ilvl w:val="0"/>
          <w:numId w:val="46"/>
        </w:numPr>
      </w:pPr>
      <w:r>
        <w:t xml:space="preserve">Nombre de rounds : </w:t>
      </w:r>
      <w:r w:rsidR="00B745C9">
        <w:rPr>
          <w:b/>
        </w:rPr>
        <w:t>2</w:t>
      </w:r>
      <w:r>
        <w:t>.</w:t>
      </w:r>
    </w:p>
    <w:p w14:paraId="76176EAF" w14:textId="275F3484" w:rsidR="00815A5C" w:rsidRDefault="00815A5C" w:rsidP="009527EC">
      <w:pPr>
        <w:pStyle w:val="tbnormal"/>
        <w:numPr>
          <w:ilvl w:val="0"/>
          <w:numId w:val="46"/>
        </w:numPr>
      </w:pPr>
      <w:r>
        <w:t xml:space="preserve">Nombre de jour par round : </w:t>
      </w:r>
      <w:r w:rsidRPr="00815A5C">
        <w:rPr>
          <w:b/>
        </w:rPr>
        <w:t>10</w:t>
      </w:r>
      <w:r>
        <w:t>.</w:t>
      </w:r>
    </w:p>
    <w:p w14:paraId="28EE3687" w14:textId="0CBB1104" w:rsidR="00815A5C" w:rsidRDefault="00815A5C" w:rsidP="009527EC">
      <w:pPr>
        <w:pStyle w:val="tbnormal"/>
        <w:numPr>
          <w:ilvl w:val="0"/>
          <w:numId w:val="46"/>
        </w:numPr>
      </w:pPr>
      <w:r>
        <w:t xml:space="preserve">Temps en seconde d’un jour virtuel : </w:t>
      </w:r>
      <w:r w:rsidR="00B745C9">
        <w:rPr>
          <w:b/>
        </w:rPr>
        <w:t>10</w:t>
      </w:r>
      <w:r w:rsidRPr="00815A5C">
        <w:rPr>
          <w:b/>
        </w:rPr>
        <w:t xml:space="preserve"> secondes</w:t>
      </w:r>
      <w:r>
        <w:t>.</w:t>
      </w:r>
    </w:p>
    <w:p w14:paraId="2DD636C5" w14:textId="31B79143" w:rsidR="00815A5C" w:rsidRDefault="00815A5C" w:rsidP="00815A5C">
      <w:pPr>
        <w:pStyle w:val="tbnormal"/>
      </w:pPr>
      <w:r>
        <w:t>Cette vidéo présente le code exécuté dans la phase 1</w:t>
      </w:r>
      <w:r w:rsidR="00014B19">
        <w:t>. Puis, le détail d’une itération de la phase 2.</w:t>
      </w:r>
      <w:r>
        <w:t xml:space="preserve"> </w:t>
      </w:r>
      <w:r w:rsidR="00014B19">
        <w:t>Finalement</w:t>
      </w:r>
      <w:r>
        <w:t xml:space="preserve">, elle présente les résultats des ventes en </w:t>
      </w:r>
      <w:r>
        <w:lastRenderedPageBreak/>
        <w:t xml:space="preserve">effectuant des variations de prix </w:t>
      </w:r>
      <w:r w:rsidR="00014B19">
        <w:t xml:space="preserve">sur le produit </w:t>
      </w:r>
      <w:r>
        <w:t xml:space="preserve">dans les </w:t>
      </w:r>
      <w:r w:rsidR="00B745C9">
        <w:t>deux</w:t>
      </w:r>
      <w:r>
        <w:t xml:space="preserve"> instances utilisées.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6C40" w14:paraId="1BE3AE2A" w14:textId="77777777" w:rsidTr="00031380">
        <w:trPr>
          <w:trHeight w:hRule="exact" w:val="113"/>
        </w:trPr>
        <w:tc>
          <w:tcPr>
            <w:tcW w:w="597" w:type="dxa"/>
            <w:shd w:val="clear" w:color="auto" w:fill="auto"/>
            <w:vAlign w:val="center"/>
          </w:tcPr>
          <w:p w14:paraId="2622CE83" w14:textId="77777777" w:rsidR="00996C40" w:rsidRPr="00025F11" w:rsidRDefault="00996C40" w:rsidP="00031380">
            <w:pPr>
              <w:pStyle w:val="tbnormal"/>
              <w:jc w:val="center"/>
              <w:rPr>
                <w:rFonts w:ascii="Times" w:hAnsi="Times"/>
                <w:b/>
                <w:bCs/>
                <w:sz w:val="2"/>
                <w:szCs w:val="2"/>
              </w:rPr>
            </w:pPr>
          </w:p>
        </w:tc>
        <w:tc>
          <w:tcPr>
            <w:tcW w:w="6773" w:type="dxa"/>
            <w:shd w:val="clear" w:color="auto" w:fill="auto"/>
            <w:vAlign w:val="center"/>
          </w:tcPr>
          <w:p w14:paraId="2059461E" w14:textId="77777777" w:rsidR="00996C40" w:rsidRPr="00025F11" w:rsidRDefault="00996C40" w:rsidP="00031380">
            <w:pPr>
              <w:pStyle w:val="tbnormal"/>
              <w:jc w:val="left"/>
              <w:rPr>
                <w:b/>
                <w:sz w:val="2"/>
                <w:szCs w:val="2"/>
              </w:rPr>
            </w:pPr>
          </w:p>
        </w:tc>
      </w:tr>
      <w:tr w:rsidR="00996C40" w14:paraId="439E04AA" w14:textId="77777777" w:rsidTr="00031380">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89D3CC1" w14:textId="77777777" w:rsidR="00996C40" w:rsidRPr="000353ED" w:rsidRDefault="00996C40" w:rsidP="00031380">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3307422" w14:textId="07958360" w:rsidR="00996C40" w:rsidRPr="00C676D4" w:rsidRDefault="00EA6C9B" w:rsidP="00031380">
            <w:pPr>
              <w:pStyle w:val="tbnormal"/>
              <w:rPr>
                <w:sz w:val="21"/>
              </w:rPr>
            </w:pPr>
            <w:r>
              <w:rPr>
                <w:b/>
                <w:sz w:val="21"/>
              </w:rPr>
              <w:t>Visualisation :</w:t>
            </w:r>
          </w:p>
          <w:p w14:paraId="2B8A58EC" w14:textId="77777777" w:rsidR="00996C40" w:rsidRDefault="00996C40" w:rsidP="0050451B">
            <w:pPr>
              <w:pStyle w:val="tbnormal"/>
              <w:rPr>
                <w:sz w:val="21"/>
              </w:rPr>
            </w:pPr>
            <w:r>
              <w:rPr>
                <w:sz w:val="21"/>
              </w:rPr>
              <w:t>La vidéo peut être lue sur YouTube à partir du lien suivant :</w:t>
            </w:r>
          </w:p>
          <w:p w14:paraId="7A4BA8F7" w14:textId="6C648E9C" w:rsidR="0050451B" w:rsidRPr="001D2AFE" w:rsidRDefault="0050451B" w:rsidP="0050451B">
            <w:pPr>
              <w:pStyle w:val="tbnormal"/>
              <w:rPr>
                <w:sz w:val="21"/>
              </w:rPr>
            </w:pPr>
            <w:r w:rsidRPr="0050451B">
              <w:rPr>
                <w:sz w:val="21"/>
              </w:rPr>
              <w:t>https://www.youtube.com/watch?v=tUvzrxGYt44&amp;feature=youtu.be</w:t>
            </w:r>
          </w:p>
        </w:tc>
      </w:tr>
      <w:tr w:rsidR="00996C40" w14:paraId="48359F62" w14:textId="77777777" w:rsidTr="00031380">
        <w:trPr>
          <w:trHeight w:hRule="exact" w:val="90"/>
        </w:trPr>
        <w:tc>
          <w:tcPr>
            <w:tcW w:w="597" w:type="dxa"/>
            <w:shd w:val="clear" w:color="auto" w:fill="auto"/>
            <w:vAlign w:val="center"/>
          </w:tcPr>
          <w:p w14:paraId="2025CE31" w14:textId="77777777" w:rsidR="00996C40" w:rsidRPr="00025F11" w:rsidRDefault="00996C40" w:rsidP="00031380">
            <w:pPr>
              <w:pStyle w:val="tbnormal"/>
              <w:jc w:val="center"/>
              <w:rPr>
                <w:rFonts w:ascii="Times" w:hAnsi="Times"/>
                <w:b/>
                <w:bCs/>
                <w:sz w:val="2"/>
                <w:szCs w:val="2"/>
              </w:rPr>
            </w:pPr>
          </w:p>
        </w:tc>
        <w:tc>
          <w:tcPr>
            <w:tcW w:w="6773" w:type="dxa"/>
            <w:shd w:val="clear" w:color="auto" w:fill="auto"/>
            <w:vAlign w:val="center"/>
          </w:tcPr>
          <w:p w14:paraId="6563FEDF" w14:textId="77777777" w:rsidR="00996C40" w:rsidRPr="00025F11" w:rsidRDefault="00996C40" w:rsidP="00031380">
            <w:pPr>
              <w:pStyle w:val="tbnormal"/>
              <w:jc w:val="left"/>
              <w:rPr>
                <w:b/>
                <w:sz w:val="2"/>
                <w:szCs w:val="2"/>
              </w:rPr>
            </w:pPr>
          </w:p>
        </w:tc>
      </w:tr>
    </w:tbl>
    <w:p w14:paraId="05EDA9D6" w14:textId="725C540E" w:rsidR="008302A3" w:rsidRDefault="008302A3" w:rsidP="008302A3">
      <w:pPr>
        <w:pStyle w:val="tbtitre2"/>
      </w:pPr>
      <w:bookmarkStart w:id="262" w:name="_Toc455566145"/>
      <w:r>
        <w:t>Limites et améliorations</w:t>
      </w:r>
      <w:bookmarkEnd w:id="262"/>
    </w:p>
    <w:p w14:paraId="09991E02" w14:textId="23072140" w:rsidR="008302A3" w:rsidRDefault="008302A3" w:rsidP="008302A3">
      <w:pPr>
        <w:pStyle w:val="tbnormal"/>
      </w:pPr>
      <w:r>
        <w:t>La lumière est mise sur les limites de cet artéfact estampillé « Proof of concept ». Etant donné la durée relativement courte de ce travail, il est difficile d’affirmer que cet artéfact logiciel respecte toutes les bonnes pratiques assimilées durant la formation d’informaticien de gestion. En effet, certain choix sont pris pour accélérer le développement, ce qui a pour conséquence d’abandonner certaines parties des tests et personnalisation des messages d’erreurs qui, normalement doivent figurer dans un projet de développement logiciel.</w:t>
      </w:r>
    </w:p>
    <w:p w14:paraId="2FD667E3" w14:textId="2104C153" w:rsidR="00143A60" w:rsidRDefault="004A6297" w:rsidP="00143A60">
      <w:pPr>
        <w:pStyle w:val="tbtitre3"/>
      </w:pPr>
      <w:bookmarkStart w:id="263" w:name="_Toc455566146"/>
      <w:r>
        <w:t xml:space="preserve">Pour </w:t>
      </w:r>
      <w:r w:rsidR="00143A60">
        <w:t>la version finale</w:t>
      </w:r>
      <w:bookmarkEnd w:id="263"/>
    </w:p>
    <w:p w14:paraId="3CA2FFE9" w14:textId="2C270694" w:rsidR="00143A60" w:rsidRPr="00143A60" w:rsidRDefault="00143A60" w:rsidP="00143A60">
      <w:pPr>
        <w:pStyle w:val="tbnormal"/>
      </w:pPr>
      <w:r>
        <w:t xml:space="preserve">Tout le processus des ventes est </w:t>
      </w:r>
      <w:r w:rsidR="003E6CD9">
        <w:t>opérationnel</w:t>
      </w:r>
      <w:r>
        <w:t>. Cependant, le temps d’attente entre la livraison et le paiement du client n’est pas faite. Il est nécessaire de la mettre en place pour reprendre ce qui est fait actuellement dans la version finale.</w:t>
      </w:r>
    </w:p>
    <w:p w14:paraId="5220ED18" w14:textId="77777777" w:rsidR="008302A3" w:rsidRDefault="008302A3" w:rsidP="008302A3">
      <w:pPr>
        <w:pStyle w:val="tbtitre3"/>
      </w:pPr>
      <w:bookmarkStart w:id="264" w:name="_Toc454297915"/>
      <w:bookmarkStart w:id="265" w:name="_Toc455566147"/>
      <w:r>
        <w:t>Création des bases de données</w:t>
      </w:r>
      <w:bookmarkEnd w:id="264"/>
      <w:bookmarkEnd w:id="265"/>
    </w:p>
    <w:p w14:paraId="54349EAA" w14:textId="45EBF82C" w:rsidR="008302A3" w:rsidRDefault="00A30CAA" w:rsidP="008302A3">
      <w:pPr>
        <w:pStyle w:val="tbnormal"/>
      </w:pPr>
      <w:r>
        <w:t>Cette version ne donne pas la possibilité de créer les bases de données automatiquement. Cela est dû au faite que la version Online en mode SaaS ne le permet pas. Par conséquent, avant chaque lancement d’une nouvelle partie sur le simulateur proof of concept, il est né</w:t>
      </w:r>
      <w:r w:rsidR="00681F40">
        <w:t>cessaire de créer les instances à partir du portail odoo.com.</w:t>
      </w:r>
    </w:p>
    <w:p w14:paraId="01B7BDA6" w14:textId="77777777" w:rsidR="008302A3" w:rsidRDefault="008302A3" w:rsidP="008302A3">
      <w:pPr>
        <w:pStyle w:val="tbtitre3"/>
      </w:pPr>
      <w:bookmarkStart w:id="266" w:name="_Toc454297916"/>
      <w:bookmarkStart w:id="267" w:name="_Toc455566148"/>
      <w:r>
        <w:t>Gestion des droits d’accès utilisateurs</w:t>
      </w:r>
      <w:bookmarkEnd w:id="266"/>
      <w:bookmarkEnd w:id="267"/>
    </w:p>
    <w:p w14:paraId="0C1C911B" w14:textId="0007CB10" w:rsidR="004D1EB5" w:rsidRDefault="00470ABD" w:rsidP="008302A3">
      <w:pPr>
        <w:pStyle w:val="tbnormal"/>
      </w:pPr>
      <w:r>
        <w:t xml:space="preserve">Les droits tels qu’ils sont présentés dans le </w:t>
      </w:r>
      <w:r w:rsidR="0066737B">
        <w:t>chapitre</w:t>
      </w:r>
      <w:r w:rsidR="000D202B">
        <w:t xml:space="preserve"> </w:t>
      </w:r>
      <w:r w:rsidR="000D202B">
        <w:fldChar w:fldCharType="begin"/>
      </w:r>
      <w:r w:rsidR="000D202B">
        <w:instrText xml:space="preserve"> REF _Ref455564579 \h </w:instrText>
      </w:r>
      <w:r w:rsidR="000D202B">
        <w:fldChar w:fldCharType="separate"/>
      </w:r>
      <w:r w:rsidR="000D202B">
        <w:t>Droit d’accès aux modèles et données</w:t>
      </w:r>
      <w:r w:rsidR="000D202B">
        <w:fldChar w:fldCharType="end"/>
      </w:r>
      <w:r>
        <w:t xml:space="preserve"> ne sont pas gérés dans cette version. Cette fonctionnalité manquante offre aux utilisateurs de la version des droits d’administration et par conséquent, la possibilité d’effectuer des opérations sur le master data qui mettent en péril la bonne exécution du simulateur. Lorsque les testeurs de cette version </w:t>
      </w:r>
      <w:r w:rsidR="0066737B">
        <w:t>l’utilisent</w:t>
      </w:r>
      <w:r>
        <w:t>, il est important d’effectuer uniquement les manipulations expliquées dans le document</w:t>
      </w:r>
      <w:r w:rsidR="0050451B">
        <w:t xml:space="preserve"> </w:t>
      </w:r>
      <w:r w:rsidR="0050451B" w:rsidRPr="0050451B">
        <w:rPr>
          <w:b/>
        </w:rPr>
        <w:t>TB.AT.JobAids Brewery and Co.pdf</w:t>
      </w:r>
      <w:r>
        <w:t>.</w:t>
      </w:r>
    </w:p>
    <w:p w14:paraId="29C8BBAD" w14:textId="77777777" w:rsidR="004D1EB5" w:rsidRDefault="004D1EB5">
      <w:pPr>
        <w:rPr>
          <w:rFonts w:eastAsiaTheme="majorEastAsia" w:cstheme="majorBidi"/>
          <w:szCs w:val="32"/>
        </w:rPr>
      </w:pPr>
      <w:r>
        <w:br w:type="page"/>
      </w:r>
    </w:p>
    <w:p w14:paraId="3EF76589" w14:textId="77777777" w:rsidR="008302A3" w:rsidRDefault="008302A3" w:rsidP="008302A3">
      <w:pPr>
        <w:pStyle w:val="tbtitre3"/>
      </w:pPr>
      <w:bookmarkStart w:id="268" w:name="_Toc454297917"/>
      <w:bookmarkStart w:id="269" w:name="_Toc455566149"/>
      <w:r>
        <w:lastRenderedPageBreak/>
        <w:t>Fichier de configuration</w:t>
      </w:r>
      <w:bookmarkEnd w:id="268"/>
      <w:bookmarkEnd w:id="269"/>
    </w:p>
    <w:p w14:paraId="33FF1058" w14:textId="6171497D" w:rsidR="008302A3" w:rsidRDefault="008302A3" w:rsidP="008302A3">
      <w:pPr>
        <w:pStyle w:val="tbnormal"/>
        <w:tabs>
          <w:tab w:val="left" w:pos="4083"/>
        </w:tabs>
      </w:pPr>
      <w:r>
        <w:t xml:space="preserve">Le fichier </w:t>
      </w:r>
      <w:r w:rsidRPr="00B71DFF">
        <w:rPr>
          <w:b/>
        </w:rPr>
        <w:t>settings.xml</w:t>
      </w:r>
      <w:r>
        <w:t xml:space="preserve"> est l’élément sine qua non à la bonne exécution </w:t>
      </w:r>
      <w:r w:rsidR="00A15510">
        <w:t>du simulateur.</w:t>
      </w:r>
    </w:p>
    <w:p w14:paraId="5B22C846" w14:textId="437344AE" w:rsidR="008302A3" w:rsidRDefault="008302A3" w:rsidP="008302A3">
      <w:pPr>
        <w:pStyle w:val="tbnormal"/>
        <w:tabs>
          <w:tab w:val="left" w:pos="4083"/>
        </w:tabs>
      </w:pPr>
      <w:r>
        <w:t>Dans l’état actuel, ce fichier doit être généré à la main sur la base du modèle fourni. Cependant, ce fichier XML ne possède pas de schéma, ce qui rend sa validation sémantique impossible.</w:t>
      </w:r>
    </w:p>
    <w:p w14:paraId="606A0A22" w14:textId="0746A1BB" w:rsidR="008302A3" w:rsidRDefault="008302A3" w:rsidP="008302A3">
      <w:pPr>
        <w:pStyle w:val="tbnormal"/>
        <w:tabs>
          <w:tab w:val="left" w:pos="4083"/>
        </w:tabs>
      </w:pPr>
      <w:r>
        <w:t xml:space="preserve">Lors d’une prochaine itération du travail, </w:t>
      </w:r>
      <w:r w:rsidR="00A15510">
        <w:t>il est fortement recommandé</w:t>
      </w:r>
      <w:r>
        <w:t xml:space="preserve"> de créer un schéma qui puisse être garant de la bonne conformité du fichier.</w:t>
      </w:r>
    </w:p>
    <w:p w14:paraId="5F1398FC" w14:textId="3BB7306A" w:rsidR="008302A3" w:rsidRPr="007578F5" w:rsidRDefault="008302A3" w:rsidP="008302A3">
      <w:pPr>
        <w:pStyle w:val="tbnormal"/>
        <w:tabs>
          <w:tab w:val="left" w:pos="4083"/>
        </w:tabs>
      </w:pPr>
      <w:r>
        <w:t xml:space="preserve">Pour la création de ce fichier, l’idée finale est de disposer d’un IHM dont l’objectif est de générer ce fichier de manière automatique. Par exemple, un portail web avec un formulaire permettant l’édition des produits, des équipes, </w:t>
      </w:r>
      <w:r w:rsidRPr="007578F5">
        <w:t>des marchés, etc. serait une solution viable.</w:t>
      </w:r>
    </w:p>
    <w:p w14:paraId="0DE0E533" w14:textId="2B2FB310" w:rsidR="008302A3" w:rsidRPr="007578F5" w:rsidRDefault="008302A3" w:rsidP="008302A3">
      <w:pPr>
        <w:pStyle w:val="tbnormal"/>
        <w:tabs>
          <w:tab w:val="left" w:pos="4083"/>
        </w:tabs>
      </w:pPr>
      <w:r w:rsidRPr="007578F5">
        <w:t xml:space="preserve">Un autre problème a été soulevé lors des tests réalisés. Les requêtes </w:t>
      </w:r>
      <w:r w:rsidR="007578F5" w:rsidRPr="007578F5">
        <w:t>xPath</w:t>
      </w:r>
      <w:r w:rsidRPr="007578F5">
        <w:t xml:space="preserve"> ne gère pas les apostrophes. </w:t>
      </w:r>
      <w:r w:rsidR="00A15510">
        <w:t>L</w:t>
      </w:r>
      <w:r w:rsidRPr="007578F5">
        <w:t xml:space="preserve">orsque la valeur d’une balise ou d’un attribut possède une apostrophe, la requête échoue. </w:t>
      </w:r>
      <w:r w:rsidR="007578F5" w:rsidRPr="007578F5">
        <w:t>Pour</w:t>
      </w:r>
      <w:r w:rsidRPr="007578F5">
        <w:t xml:space="preserve"> éviter cela</w:t>
      </w:r>
      <w:r w:rsidR="007578F5" w:rsidRPr="007578F5">
        <w:t>, il est nécessaire de</w:t>
      </w:r>
      <w:r w:rsidRPr="007578F5">
        <w:t xml:space="preserve"> mettre en place un mécanisme qui net</w:t>
      </w:r>
      <w:r w:rsidR="007578F5" w:rsidRPr="007578F5">
        <w:t>toie les chaînes de caractères.</w:t>
      </w:r>
    </w:p>
    <w:p w14:paraId="07C58D5A" w14:textId="77777777" w:rsidR="008302A3" w:rsidRDefault="008302A3" w:rsidP="008302A3">
      <w:pPr>
        <w:pStyle w:val="tbtitre3"/>
      </w:pPr>
      <w:bookmarkStart w:id="270" w:name="_Toc454297918"/>
      <w:bookmarkStart w:id="271" w:name="_Toc455566150"/>
      <w:r>
        <w:t>Messages d’erreurs</w:t>
      </w:r>
      <w:bookmarkEnd w:id="270"/>
      <w:bookmarkEnd w:id="271"/>
    </w:p>
    <w:p w14:paraId="60ECEF3A" w14:textId="2CE4A51A" w:rsidR="001A6D57" w:rsidRPr="00964B62" w:rsidRDefault="00964B62" w:rsidP="001A6D57">
      <w:pPr>
        <w:pStyle w:val="tbnormal"/>
      </w:pPr>
      <w:r w:rsidRPr="00964B62">
        <w:t xml:space="preserve">Les messages d’erreur ne sont pas logués. Il est recommandé de les traiter à l’aide de la classe </w:t>
      </w:r>
      <w:r w:rsidR="001A6D57" w:rsidRPr="00964B62">
        <w:t>Logger</w:t>
      </w:r>
      <w:r w:rsidR="00FA13C2" w:rsidRPr="00964B62">
        <w:rPr>
          <w:rStyle w:val="Appelnotedebasdep"/>
        </w:rPr>
        <w:footnoteReference w:id="36"/>
      </w:r>
      <w:r w:rsidRPr="00964B62">
        <w:t>.</w:t>
      </w:r>
    </w:p>
    <w:p w14:paraId="40CC7589" w14:textId="77777777" w:rsidR="008302A3" w:rsidRDefault="008302A3" w:rsidP="008302A3">
      <w:pPr>
        <w:pStyle w:val="tbtitre3"/>
      </w:pPr>
      <w:bookmarkStart w:id="272" w:name="_Toc454297921"/>
      <w:bookmarkStart w:id="273" w:name="_Toc455566151"/>
      <w:r>
        <w:t>Game Loop</w:t>
      </w:r>
      <w:bookmarkEnd w:id="272"/>
      <w:bookmarkEnd w:id="273"/>
    </w:p>
    <w:p w14:paraId="53556968" w14:textId="2A513DC4" w:rsidR="008302A3" w:rsidRDefault="001C7C4C" w:rsidP="00AA21FB">
      <w:pPr>
        <w:pStyle w:val="tbnormal"/>
      </w:pPr>
      <w:r>
        <w:t xml:space="preserve">La Game Loop utilisée pour itérer dans les jours virtuels possède une faiblesse majeure, elle se déroule </w:t>
      </w:r>
      <w:r w:rsidR="00664967">
        <w:t xml:space="preserve">d’une traite </w:t>
      </w:r>
      <w:r>
        <w:t>sans pouvoir</w:t>
      </w:r>
      <w:r w:rsidR="00664967">
        <w:t xml:space="preserve"> interagir avec. Les actions comme mettre en pause, reprendre, débuter ou encore stopper la boucle de jeu doi</w:t>
      </w:r>
      <w:r w:rsidR="004D1EB5">
        <w:t>vent</w:t>
      </w:r>
      <w:r w:rsidR="00664967">
        <w:t xml:space="preserve"> être implémenté</w:t>
      </w:r>
      <w:r w:rsidR="004D1EB5">
        <w:t>es</w:t>
      </w:r>
      <w:r w:rsidR="00664967">
        <w:t xml:space="preserve"> afin de pouvoir agir sur la phase de simulation.</w:t>
      </w:r>
    </w:p>
    <w:p w14:paraId="1C254667" w14:textId="2CD8DA92" w:rsidR="00664967" w:rsidRDefault="00664967" w:rsidP="00AA21FB">
      <w:pPr>
        <w:pStyle w:val="tbnormal"/>
      </w:pPr>
      <w:r>
        <w:t>Actuellement, si des questions sont soulevées par les participants, le simulateur ne peut pas être stoppé pour y répondre.</w:t>
      </w:r>
    </w:p>
    <w:p w14:paraId="0D972335" w14:textId="4CD2B2DE" w:rsidR="001C041D" w:rsidRDefault="00870AD0" w:rsidP="00AA21FB">
      <w:pPr>
        <w:pStyle w:val="tbnormal"/>
      </w:pPr>
      <w:r>
        <w:t>Afin de mettre en place ce mécanisme, il est recommandé de mettre en œuvre un Thread</w:t>
      </w:r>
      <w:r>
        <w:rPr>
          <w:rStyle w:val="Appelnotedebasdep"/>
        </w:rPr>
        <w:footnoteReference w:id="37"/>
      </w:r>
      <w:r>
        <w:t xml:space="preserve"> spécifique à la boucle de jeu. Ainsi, </w:t>
      </w:r>
      <w:r w:rsidR="00964B62">
        <w:t xml:space="preserve">à partir du Thread principal, les actions d’interactions peuvent être exécutées sur le </w:t>
      </w:r>
      <w:r>
        <w:t xml:space="preserve">Thread </w:t>
      </w:r>
      <w:r w:rsidR="00964B62">
        <w:t>secondaire.</w:t>
      </w:r>
      <w:r w:rsidR="001C041D">
        <w:br w:type="page"/>
      </w:r>
    </w:p>
    <w:p w14:paraId="64006FEC" w14:textId="29DB1B4A" w:rsidR="00F0205F" w:rsidRDefault="00F0205F" w:rsidP="00F0205F">
      <w:pPr>
        <w:pStyle w:val="tbtitre2"/>
      </w:pPr>
      <w:bookmarkStart w:id="274" w:name="_Toc455566152"/>
      <w:r>
        <w:lastRenderedPageBreak/>
        <w:t>Réalité comptable</w:t>
      </w:r>
      <w:bookmarkEnd w:id="274"/>
    </w:p>
    <w:p w14:paraId="27835E35" w14:textId="03750024" w:rsidR="00F0205F" w:rsidRDefault="00F0205F" w:rsidP="00F0205F">
      <w:pPr>
        <w:pStyle w:val="tbnormal"/>
      </w:pPr>
      <w:r>
        <w:t>Suite à la première ve</w:t>
      </w:r>
      <w:r w:rsidR="00075D76">
        <w:t>rsion du proof of concept, une carence</w:t>
      </w:r>
      <w:r>
        <w:t xml:space="preserve"> grave en comptabilité a été constatée. En effet, les ventes ne se comptabilisent pas correctement.</w:t>
      </w:r>
    </w:p>
    <w:p w14:paraId="683B67DD" w14:textId="4A0C69A5" w:rsidR="00F0205F" w:rsidRDefault="00F0205F" w:rsidP="00F0205F">
      <w:pPr>
        <w:pStyle w:val="tbtitre3"/>
      </w:pPr>
      <w:bookmarkStart w:id="275" w:name="_Toc455566153"/>
      <w:r>
        <w:t>Constatation</w:t>
      </w:r>
      <w:bookmarkEnd w:id="275"/>
    </w:p>
    <w:p w14:paraId="736F2073" w14:textId="68B7A705" w:rsidR="00F0205F" w:rsidRDefault="00F0205F" w:rsidP="00F0205F">
      <w:pPr>
        <w:pStyle w:val="tbnormal"/>
      </w:pPr>
      <w:r>
        <w:t xml:space="preserve">Lorsqu’une vente est </w:t>
      </w:r>
      <w:r w:rsidR="004D1EB5">
        <w:t>créée</w:t>
      </w:r>
      <w:r>
        <w:t xml:space="preserve">, la méthode </w:t>
      </w:r>
      <w:r w:rsidRPr="00075D76">
        <w:rPr>
          <w:b/>
        </w:rPr>
        <w:t>processSale(…)</w:t>
      </w:r>
      <w:r>
        <w:t xml:space="preserve"> de la classe </w:t>
      </w:r>
      <w:r w:rsidRPr="00075D76">
        <w:rPr>
          <w:b/>
        </w:rPr>
        <w:t xml:space="preserve">Company </w:t>
      </w:r>
      <w:r>
        <w:t>est appelée. Elle effectue les insertions dans Odoo de manière indépendante les unes des autres alors que lorsqu’on effectue le processus de vente</w:t>
      </w:r>
      <w:r w:rsidR="000D202B">
        <w:t xml:space="preserve"> </w:t>
      </w:r>
      <w:r w:rsidR="00CB4F4B">
        <w:t>entièrement</w:t>
      </w:r>
      <w:r>
        <w:t xml:space="preserve"> via l’interface cliente Web, la plupart des éléments, se créent en quelque clics. Le transfert de stock, la facturation (avec toutes les écritures comptables nécessaires) et la conclusion du processus de vente.</w:t>
      </w:r>
    </w:p>
    <w:p w14:paraId="283A5B2B" w14:textId="2AE35405" w:rsidR="00F0205F" w:rsidRDefault="00F0205F" w:rsidP="00F0205F">
      <w:pPr>
        <w:pStyle w:val="tbnormal"/>
      </w:pPr>
      <w:r>
        <w:t>Dans l’état actuel de fonctionnement du simulateur, la méthode précitée effectue dans l’ordre chronologique les éléments suivants :</w:t>
      </w:r>
    </w:p>
    <w:p w14:paraId="6E1B0839" w14:textId="1E176CB1" w:rsidR="00F0205F" w:rsidRDefault="00F0205F" w:rsidP="009527EC">
      <w:pPr>
        <w:pStyle w:val="tbnormal"/>
        <w:numPr>
          <w:ilvl w:val="0"/>
          <w:numId w:val="47"/>
        </w:numPr>
      </w:pPr>
      <w:r>
        <w:t xml:space="preserve">Création de la vente </w:t>
      </w:r>
      <w:r w:rsidRPr="00F0205F">
        <w:rPr>
          <w:b/>
        </w:rPr>
        <w:t>sale.order</w:t>
      </w:r>
      <w:r>
        <w:t>.</w:t>
      </w:r>
    </w:p>
    <w:p w14:paraId="03B1910E" w14:textId="20CD442F" w:rsidR="00F0205F" w:rsidRDefault="00F0205F" w:rsidP="009527EC">
      <w:pPr>
        <w:pStyle w:val="tbnormal"/>
        <w:numPr>
          <w:ilvl w:val="0"/>
          <w:numId w:val="47"/>
        </w:numPr>
      </w:pPr>
      <w:r>
        <w:t xml:space="preserve">Création du transfert </w:t>
      </w:r>
      <w:r w:rsidRPr="00F0205F">
        <w:rPr>
          <w:b/>
        </w:rPr>
        <w:t>stock.picking</w:t>
      </w:r>
      <w:r>
        <w:t xml:space="preserve">, </w:t>
      </w:r>
      <w:r w:rsidRPr="00F0205F">
        <w:rPr>
          <w:b/>
        </w:rPr>
        <w:t>stock.immediate.transfert</w:t>
      </w:r>
      <w:r>
        <w:t xml:space="preserve">, </w:t>
      </w:r>
      <w:r w:rsidRPr="00F0205F">
        <w:rPr>
          <w:b/>
        </w:rPr>
        <w:t>stock.pack.operation</w:t>
      </w:r>
      <w:r>
        <w:t xml:space="preserve"> et </w:t>
      </w:r>
      <w:r w:rsidRPr="00F0205F">
        <w:rPr>
          <w:b/>
        </w:rPr>
        <w:t>stock.move</w:t>
      </w:r>
      <w:r>
        <w:t>.</w:t>
      </w:r>
    </w:p>
    <w:p w14:paraId="7DBD70E6" w14:textId="099CA41D" w:rsidR="00F0205F" w:rsidRDefault="00F0205F" w:rsidP="009527EC">
      <w:pPr>
        <w:pStyle w:val="tbnormal"/>
        <w:numPr>
          <w:ilvl w:val="0"/>
          <w:numId w:val="47"/>
        </w:numPr>
      </w:pPr>
      <w:r>
        <w:t xml:space="preserve">Création d’une facture </w:t>
      </w:r>
      <w:r w:rsidRPr="00F0205F">
        <w:rPr>
          <w:b/>
        </w:rPr>
        <w:t>account.invoice</w:t>
      </w:r>
      <w:r>
        <w:t xml:space="preserve">, qu’elle rattache par un champ textuelle </w:t>
      </w:r>
      <w:r w:rsidRPr="00F0205F">
        <w:rPr>
          <w:b/>
        </w:rPr>
        <w:t>origin</w:t>
      </w:r>
      <w:r>
        <w:t xml:space="preserve"> à la vente.</w:t>
      </w:r>
    </w:p>
    <w:p w14:paraId="59509359" w14:textId="653A0FCA" w:rsidR="00F0205F" w:rsidRDefault="00F0205F" w:rsidP="009527EC">
      <w:pPr>
        <w:pStyle w:val="tbnormal"/>
        <w:numPr>
          <w:ilvl w:val="0"/>
          <w:numId w:val="47"/>
        </w:numPr>
      </w:pPr>
      <w:r>
        <w:t xml:space="preserve">Création d’un paiement </w:t>
      </w:r>
      <w:r w:rsidRPr="00F0205F">
        <w:rPr>
          <w:b/>
        </w:rPr>
        <w:t>account.payment</w:t>
      </w:r>
      <w:r>
        <w:t>.</w:t>
      </w:r>
    </w:p>
    <w:p w14:paraId="7F7C98F6" w14:textId="68AD2B82" w:rsidR="00F0205F" w:rsidRDefault="00F0205F" w:rsidP="00F0205F">
      <w:pPr>
        <w:pStyle w:val="tbnormal"/>
      </w:pPr>
      <w:r>
        <w:t xml:space="preserve">Ces éléments sont créés </w:t>
      </w:r>
      <w:r w:rsidR="00B64F90">
        <w:t>indépendamment</w:t>
      </w:r>
      <w:r>
        <w:t xml:space="preserve"> les uns des autres et par conséquent, le processus de vente et son processus de support, la comptabilité, ne sont pas intégré</w:t>
      </w:r>
      <w:r w:rsidR="00075D76">
        <w:t>s totalement</w:t>
      </w:r>
      <w:r>
        <w:t xml:space="preserve">. De ce fait, une vente n’est pas correctement </w:t>
      </w:r>
      <w:r w:rsidR="00B64F90">
        <w:t>comptabilisée</w:t>
      </w:r>
      <w:r>
        <w:t xml:space="preserve"> et les comptes ne balancent </w:t>
      </w:r>
      <w:r w:rsidR="00075D76">
        <w:t>pas</w:t>
      </w:r>
      <w:r>
        <w:t xml:space="preserve"> correctement.</w:t>
      </w:r>
    </w:p>
    <w:p w14:paraId="5F1E5639" w14:textId="74DC7D08" w:rsidR="00067082" w:rsidRDefault="00067082" w:rsidP="00067082">
      <w:pPr>
        <w:pStyle w:val="tbtitre3"/>
      </w:pPr>
      <w:bookmarkStart w:id="276" w:name="_Ref455563832"/>
      <w:bookmarkStart w:id="277" w:name="_Toc455566154"/>
      <w:r>
        <w:t>Démarche de résolution</w:t>
      </w:r>
      <w:bookmarkEnd w:id="276"/>
      <w:bookmarkEnd w:id="277"/>
    </w:p>
    <w:p w14:paraId="38DE0493" w14:textId="1B961625" w:rsidR="001C041D" w:rsidRDefault="00067082" w:rsidP="000B13E7">
      <w:pPr>
        <w:pStyle w:val="tbnormal"/>
      </w:pPr>
      <w:r>
        <w:t>Pour rétablir le tir, une solution est mise en œuvre. Reprendre le flux de réalisation d’une vente et analyser dans le détail, les interactions du navigateur avec Odoo gr</w:t>
      </w:r>
      <w:r w:rsidR="000B13E7">
        <w:t>âce aux outils de développement</w:t>
      </w:r>
      <w:r w:rsidR="000D202B">
        <w:t>.</w:t>
      </w:r>
      <w:r w:rsidR="001C041D">
        <w:br w:type="page"/>
      </w:r>
    </w:p>
    <w:p w14:paraId="11F09513" w14:textId="1DA582DE" w:rsidR="00E16A48" w:rsidRDefault="00E16A48" w:rsidP="00E16A48">
      <w:pPr>
        <w:pStyle w:val="tbtitre3"/>
      </w:pPr>
      <w:bookmarkStart w:id="278" w:name="_Toc455566155"/>
      <w:r>
        <w:lastRenderedPageBreak/>
        <w:t>Solution</w:t>
      </w:r>
      <w:bookmarkEnd w:id="278"/>
    </w:p>
    <w:p w14:paraId="1C56D1FD" w14:textId="5053B069" w:rsidR="00E16A48" w:rsidRDefault="00E16A48" w:rsidP="00E16A48">
      <w:pPr>
        <w:pStyle w:val="tbnormal"/>
      </w:pPr>
      <w:r>
        <w:t xml:space="preserve">Suite à cette démarche, le processus de vente est totalement intégré aux processus de support inventaire et comptabilité. Chaque étape identifiée grâce à la démarche de résolution est </w:t>
      </w:r>
      <w:r w:rsidR="005D29D4">
        <w:t>réalisée par programmation via l’API</w:t>
      </w:r>
      <w:r w:rsidR="00D70C91">
        <w:t xml:space="preserve"> dans la nouvelle méthode de la classe </w:t>
      </w:r>
      <w:r w:rsidR="00D70C91" w:rsidRPr="00D70C91">
        <w:rPr>
          <w:b/>
        </w:rPr>
        <w:t>Company</w:t>
      </w:r>
      <w:r w:rsidR="00D70C91">
        <w:t xml:space="preserve"> nommée </w:t>
      </w:r>
      <w:r w:rsidR="00D70C91" w:rsidRPr="00D70C91">
        <w:rPr>
          <w:b/>
        </w:rPr>
        <w:t>processQuickSale2()</w:t>
      </w:r>
      <w:r w:rsidR="005D29D4">
        <w:t>.</w:t>
      </w:r>
    </w:p>
    <w:p w14:paraId="4881AF99" w14:textId="6065C30A" w:rsidR="005D29D4" w:rsidRDefault="005D29D4" w:rsidP="00D70C91">
      <w:pPr>
        <w:pStyle w:val="tbnormal"/>
      </w:pPr>
      <w:r>
        <w:t>Au niveau du bilan, le compte courant de la société 10201 Bank est aussi débité de bonne manière. Le compte des débiteurs 1100 Débiteurs est lui à zéro vu que toutes les factures sont payées directement</w:t>
      </w:r>
      <w:r w:rsidR="00D70C91">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C4366F" w14:paraId="34A97FA2" w14:textId="77777777" w:rsidTr="00031380">
        <w:trPr>
          <w:trHeight w:hRule="exact" w:val="113"/>
        </w:trPr>
        <w:tc>
          <w:tcPr>
            <w:tcW w:w="597" w:type="dxa"/>
            <w:shd w:val="clear" w:color="auto" w:fill="auto"/>
            <w:vAlign w:val="center"/>
          </w:tcPr>
          <w:p w14:paraId="4FFA8D81" w14:textId="77777777" w:rsidR="00C4366F" w:rsidRPr="00025F11" w:rsidRDefault="00C4366F" w:rsidP="00031380">
            <w:pPr>
              <w:pStyle w:val="tbnormal"/>
              <w:jc w:val="center"/>
              <w:rPr>
                <w:rFonts w:ascii="Times" w:hAnsi="Times"/>
                <w:b/>
                <w:bCs/>
                <w:sz w:val="2"/>
                <w:szCs w:val="2"/>
              </w:rPr>
            </w:pPr>
          </w:p>
        </w:tc>
        <w:tc>
          <w:tcPr>
            <w:tcW w:w="6773" w:type="dxa"/>
            <w:shd w:val="clear" w:color="auto" w:fill="auto"/>
            <w:vAlign w:val="center"/>
          </w:tcPr>
          <w:p w14:paraId="5A136228" w14:textId="77777777" w:rsidR="00C4366F" w:rsidRPr="00025F11" w:rsidRDefault="00C4366F" w:rsidP="00031380">
            <w:pPr>
              <w:pStyle w:val="tbnormal"/>
              <w:jc w:val="left"/>
              <w:rPr>
                <w:b/>
                <w:sz w:val="2"/>
                <w:szCs w:val="2"/>
              </w:rPr>
            </w:pPr>
          </w:p>
        </w:tc>
      </w:tr>
      <w:tr w:rsidR="00C4366F" w14:paraId="787EDD64" w14:textId="77777777" w:rsidTr="00031380">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592414A" w14:textId="77777777" w:rsidR="00C4366F" w:rsidRPr="000353ED" w:rsidRDefault="00C4366F" w:rsidP="00031380">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6DFB31D" w14:textId="52526C21" w:rsidR="00C4366F" w:rsidRPr="00C676D4" w:rsidRDefault="00C4366F" w:rsidP="00031380">
            <w:pPr>
              <w:pStyle w:val="tbnormal"/>
              <w:rPr>
                <w:sz w:val="21"/>
              </w:rPr>
            </w:pPr>
            <w:r>
              <w:rPr>
                <w:b/>
                <w:sz w:val="21"/>
              </w:rPr>
              <w:t>Complément d’informations :</w:t>
            </w:r>
          </w:p>
          <w:p w14:paraId="46EC3652" w14:textId="77777777" w:rsidR="00C4366F" w:rsidRDefault="00C4366F" w:rsidP="00C4366F">
            <w:pPr>
              <w:pStyle w:val="tbnormal"/>
              <w:rPr>
                <w:sz w:val="21"/>
              </w:rPr>
            </w:pPr>
            <w:r>
              <w:rPr>
                <w:sz w:val="21"/>
              </w:rPr>
              <w:t xml:space="preserve">La nouvelle méthode </w:t>
            </w:r>
            <w:r w:rsidRPr="002E7F85">
              <w:rPr>
                <w:b/>
                <w:sz w:val="21"/>
              </w:rPr>
              <w:t>processQuickSale2()</w:t>
            </w:r>
            <w:r>
              <w:rPr>
                <w:sz w:val="21"/>
              </w:rPr>
              <w:t xml:space="preserve"> ne prend pas en charge les dates simulées au niveau des mouvements de stock </w:t>
            </w:r>
            <w:r w:rsidRPr="00C4366F">
              <w:rPr>
                <w:b/>
                <w:sz w:val="21"/>
              </w:rPr>
              <w:t>stock.move</w:t>
            </w:r>
            <w:r>
              <w:rPr>
                <w:sz w:val="21"/>
              </w:rPr>
              <w:t xml:space="preserve">. Toutefois, les dates des ventes </w:t>
            </w:r>
            <w:r w:rsidRPr="002E7F85">
              <w:rPr>
                <w:b/>
                <w:sz w:val="21"/>
              </w:rPr>
              <w:t>sale.order</w:t>
            </w:r>
            <w:r>
              <w:rPr>
                <w:sz w:val="21"/>
              </w:rPr>
              <w:t xml:space="preserve">, des factures </w:t>
            </w:r>
            <w:r w:rsidRPr="002E7F85">
              <w:rPr>
                <w:b/>
                <w:sz w:val="21"/>
              </w:rPr>
              <w:t>account.invoice</w:t>
            </w:r>
            <w:r>
              <w:rPr>
                <w:sz w:val="21"/>
              </w:rPr>
              <w:t xml:space="preserve"> et des paiements</w:t>
            </w:r>
            <w:r w:rsidR="002E7F85">
              <w:rPr>
                <w:sz w:val="21"/>
              </w:rPr>
              <w:t xml:space="preserve"> </w:t>
            </w:r>
            <w:r w:rsidR="002E7F85" w:rsidRPr="002E7F85">
              <w:rPr>
                <w:b/>
                <w:sz w:val="21"/>
              </w:rPr>
              <w:t>account.payment</w:t>
            </w:r>
            <w:r>
              <w:rPr>
                <w:sz w:val="21"/>
              </w:rPr>
              <w:t xml:space="preserve"> sont à jours.</w:t>
            </w:r>
          </w:p>
          <w:p w14:paraId="4443CF92" w14:textId="1AA81317" w:rsidR="002E7F85" w:rsidRPr="001D2AFE" w:rsidRDefault="002E7F85" w:rsidP="00C4366F">
            <w:pPr>
              <w:pStyle w:val="tbnormal"/>
              <w:rPr>
                <w:sz w:val="21"/>
              </w:rPr>
            </w:pPr>
            <w:r>
              <w:rPr>
                <w:sz w:val="21"/>
              </w:rPr>
              <w:t xml:space="preserve">Cette déconvenue est </w:t>
            </w:r>
            <w:r w:rsidR="008C0CAE">
              <w:rPr>
                <w:sz w:val="21"/>
              </w:rPr>
              <w:t>due</w:t>
            </w:r>
            <w:r>
              <w:rPr>
                <w:sz w:val="21"/>
              </w:rPr>
              <w:t xml:space="preserve"> au faite que cette problématique s’est révélée très tardivement et par conséquent, il n’était plus possible de tout refaire. De plus, les objets liés à un </w:t>
            </w:r>
            <w:r w:rsidRPr="002E7F85">
              <w:rPr>
                <w:b/>
                <w:sz w:val="21"/>
              </w:rPr>
              <w:t>stock.move</w:t>
            </w:r>
            <w:r>
              <w:rPr>
                <w:sz w:val="21"/>
              </w:rPr>
              <w:t xml:space="preserve"> sont trop nombreux.</w:t>
            </w:r>
          </w:p>
        </w:tc>
      </w:tr>
    </w:tbl>
    <w:p w14:paraId="07FA0AF6" w14:textId="79ED9474" w:rsidR="000C29F3" w:rsidRDefault="000C29F3" w:rsidP="000C29F3">
      <w:pPr>
        <w:pStyle w:val="tbnormal"/>
      </w:pPr>
      <w:r>
        <w:br w:type="page"/>
      </w:r>
    </w:p>
    <w:p w14:paraId="516C7671" w14:textId="74413A1C" w:rsidR="00863D81" w:rsidRDefault="008302A3" w:rsidP="008302A3">
      <w:pPr>
        <w:pStyle w:val="tbtitre1"/>
      </w:pPr>
      <w:bookmarkStart w:id="279" w:name="_Toc455566156"/>
      <w:r>
        <w:lastRenderedPageBreak/>
        <w:t>Spécifications OdooSIM</w:t>
      </w:r>
      <w:bookmarkEnd w:id="279"/>
    </w:p>
    <w:p w14:paraId="6A87557F" w14:textId="2E0686C8" w:rsidR="007A0FB8" w:rsidRPr="007A0FB8" w:rsidRDefault="007A0FB8" w:rsidP="007A0FB8">
      <w:pPr>
        <w:pStyle w:val="tbnormal"/>
      </w:pPr>
      <w:r>
        <w:t>Sur la base du savoir capitalisé durant le développement de la version proof of</w:t>
      </w:r>
      <w:r w:rsidR="00CB4F4B">
        <w:t xml:space="preserve"> concept, ce chapitre présente l</w:t>
      </w:r>
      <w:r>
        <w:t>es recommandations hypothétiques pour le développement de la version intégrale.</w:t>
      </w:r>
    </w:p>
    <w:p w14:paraId="21F210EB" w14:textId="5A909B73" w:rsidR="00664D95" w:rsidRDefault="00664D95" w:rsidP="008302A3">
      <w:pPr>
        <w:pStyle w:val="tbtitre2"/>
      </w:pPr>
      <w:bookmarkStart w:id="280" w:name="_Toc455566157"/>
      <w:r>
        <w:t>Architecture</w:t>
      </w:r>
      <w:bookmarkEnd w:id="280"/>
    </w:p>
    <w:p w14:paraId="5E7FDAEA" w14:textId="1575F16C" w:rsidR="00664D95" w:rsidRDefault="0039309F" w:rsidP="00664D95">
      <w:pPr>
        <w:pStyle w:val="tbnormal"/>
      </w:pPr>
      <w:r>
        <w:t>Pour l’architecture, il est important d’utiliser les trois phases telles qu’utilisées pour la version proof of concept. Cependant, dans la dernière phase, il est nécessaire de persister toutes les données générées (variation des stocks, ventes, achats, etc…) dans une base de données indépendantes.</w:t>
      </w:r>
    </w:p>
    <w:p w14:paraId="323424D6" w14:textId="745C6CAC" w:rsidR="0039309F" w:rsidRPr="00664D95" w:rsidRDefault="0039309F" w:rsidP="00664D95">
      <w:pPr>
        <w:pStyle w:val="tbnormal"/>
      </w:pPr>
      <w:r>
        <w:t xml:space="preserve">Le but de cette action de persistance est de pouvoir constituer un entrepôt de données historiques sur les parties jouées. Ainsi, des analyses peuvent être tirées et des leçons </w:t>
      </w:r>
      <w:r w:rsidR="009F11EE">
        <w:t>apprises</w:t>
      </w:r>
      <w:r w:rsidR="00A90B22">
        <w:t xml:space="preserve"> sur les événements survenus précédemment.</w:t>
      </w:r>
    </w:p>
    <w:p w14:paraId="08D03472" w14:textId="3678AD68" w:rsidR="007A0FB8" w:rsidRDefault="007A0FB8" w:rsidP="008302A3">
      <w:pPr>
        <w:pStyle w:val="tbtitre2"/>
      </w:pPr>
      <w:bookmarkStart w:id="281" w:name="_Ref455563252"/>
      <w:bookmarkStart w:id="282" w:name="_Toc455566158"/>
      <w:r>
        <w:t>Cycle opérationnel</w:t>
      </w:r>
      <w:bookmarkEnd w:id="281"/>
      <w:bookmarkEnd w:id="282"/>
    </w:p>
    <w:p w14:paraId="08D21627" w14:textId="38B07D26" w:rsidR="000C2ABE" w:rsidRDefault="007A0FB8" w:rsidP="000C2ABE">
      <w:pPr>
        <w:pStyle w:val="tbnormal"/>
      </w:pPr>
      <w:r>
        <w:t>La chaîne de valeur complète de la société Brewery &amp; Co</w:t>
      </w:r>
      <w:r w:rsidR="000C2ABE">
        <w:t xml:space="preserve"> </w:t>
      </w:r>
      <w:r>
        <w:t>se présente ainsi :</w:t>
      </w:r>
    </w:p>
    <w:p w14:paraId="26464ED0" w14:textId="2A38AD97" w:rsidR="000C2ABE" w:rsidRDefault="00461FE7" w:rsidP="000C2ABE">
      <w:pPr>
        <w:pStyle w:val="tbnormal"/>
      </w:pPr>
      <w:r>
        <w:rPr>
          <w:noProof/>
          <w:lang w:val="fr-FR" w:eastAsia="fr-FR"/>
        </w:rPr>
        <w:drawing>
          <wp:inline distT="0" distB="0" distL="0" distR="0" wp14:anchorId="5B684276" wp14:editId="7DBFDF70">
            <wp:extent cx="4679950" cy="247015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79950" cy="2470150"/>
                    </a:xfrm>
                    <a:prstGeom prst="rect">
                      <a:avLst/>
                    </a:prstGeom>
                  </pic:spPr>
                </pic:pic>
              </a:graphicData>
            </a:graphic>
          </wp:inline>
        </w:drawing>
      </w:r>
    </w:p>
    <w:p w14:paraId="64FC004E" w14:textId="339E509F" w:rsidR="00B90455" w:rsidRPr="00DE333B" w:rsidRDefault="004D1EB5" w:rsidP="00DE333B">
      <w:pPr>
        <w:pStyle w:val="tbnormal"/>
        <w:spacing w:after="180"/>
        <w:jc w:val="right"/>
        <w:rPr>
          <w:b/>
          <w:color w:val="404040" w:themeColor="text1" w:themeTint="BF"/>
          <w:sz w:val="18"/>
        </w:rPr>
      </w:pPr>
      <w:r>
        <w:rPr>
          <w:b/>
          <w:color w:val="404040" w:themeColor="text1" w:themeTint="BF"/>
          <w:sz w:val="18"/>
        </w:rPr>
        <w:t>Figure 039</w:t>
      </w:r>
      <w:r w:rsidR="00B90455" w:rsidRPr="00DE333B">
        <w:rPr>
          <w:b/>
          <w:color w:val="404040" w:themeColor="text1" w:themeTint="BF"/>
          <w:sz w:val="18"/>
        </w:rPr>
        <w:t> : Chaîne de valeur globale de Brewery &amp; Co. telle qu’elle est mise en œuvre dans Odoo.</w:t>
      </w:r>
    </w:p>
    <w:p w14:paraId="23BF252D" w14:textId="152607B3" w:rsidR="00A011D8" w:rsidRDefault="00972BAC" w:rsidP="008302A3">
      <w:pPr>
        <w:pStyle w:val="tbtitre2"/>
      </w:pPr>
      <w:bookmarkStart w:id="283" w:name="_Toc454297853"/>
      <w:bookmarkStart w:id="284" w:name="_Toc455566159"/>
      <w:r>
        <w:t>Pistes et recommandations pour les</w:t>
      </w:r>
      <w:r w:rsidR="00A011D8">
        <w:t xml:space="preserve"> activités automatisées</w:t>
      </w:r>
      <w:bookmarkEnd w:id="283"/>
      <w:bookmarkEnd w:id="284"/>
    </w:p>
    <w:p w14:paraId="7701F5B4" w14:textId="1CF54368" w:rsidR="00A011D8" w:rsidRDefault="00A011D8" w:rsidP="00A011D8">
      <w:pPr>
        <w:pStyle w:val="tbnormal"/>
      </w:pPr>
      <w:r>
        <w:t>Comme présenté au chapitre</w:t>
      </w:r>
      <w:r w:rsidR="0050451B">
        <w:t xml:space="preserve"> </w:t>
      </w:r>
      <w:r w:rsidR="0050451B">
        <w:fldChar w:fldCharType="begin"/>
      </w:r>
      <w:r w:rsidR="0050451B">
        <w:instrText xml:space="preserve"> REF _Ref455563527 \h </w:instrText>
      </w:r>
      <w:r w:rsidR="0050451B">
        <w:fldChar w:fldCharType="separate"/>
      </w:r>
      <w:r w:rsidR="0050451B">
        <w:t>Analyse de l’aspect pédagogique</w:t>
      </w:r>
      <w:r w:rsidR="0050451B">
        <w:fldChar w:fldCharType="end"/>
      </w:r>
      <w:r>
        <w:t xml:space="preserve">, toutes les activités de la chaîne de valeur Brewery &amp; Co </w:t>
      </w:r>
      <w:r w:rsidR="00CF0817">
        <w:t>ne sont pas jouée</w:t>
      </w:r>
      <w:r w:rsidR="00CB4F4B">
        <w:t>s</w:t>
      </w:r>
      <w:r>
        <w:t xml:space="preserve"> par les participants. D’une part, car elles n’ont pas toutes de la valeur pédagogique et de l’autre, car les participants n’auraient pas l’impression d’être dans un environ</w:t>
      </w:r>
      <w:r w:rsidR="00CF0817">
        <w:t>nement attractif et automatisé.</w:t>
      </w:r>
    </w:p>
    <w:p w14:paraId="213BE9BC" w14:textId="7DF034CF" w:rsidR="00A011D8" w:rsidRDefault="00CB4F4B" w:rsidP="00A011D8">
      <w:pPr>
        <w:pStyle w:val="tbnormal"/>
      </w:pPr>
      <w:r>
        <w:t>Ce chapitre</w:t>
      </w:r>
      <w:r w:rsidR="00A011D8">
        <w:t xml:space="preserve"> passe en revue toutes les activités définies comme étant au</w:t>
      </w:r>
      <w:r w:rsidR="008477C6">
        <w:t>tomatisables par le simulateur.</w:t>
      </w:r>
    </w:p>
    <w:p w14:paraId="40DC4BAA" w14:textId="77777777" w:rsidR="00A011D8" w:rsidRDefault="00A011D8" w:rsidP="005F612B">
      <w:pPr>
        <w:pStyle w:val="tbtitre3"/>
      </w:pPr>
      <w:bookmarkStart w:id="285" w:name="_Toc454297854"/>
      <w:bookmarkStart w:id="286" w:name="_Toc455566160"/>
      <w:r>
        <w:lastRenderedPageBreak/>
        <w:t>Activité PL02</w:t>
      </w:r>
      <w:bookmarkEnd w:id="285"/>
      <w:bookmarkEnd w:id="286"/>
    </w:p>
    <w:p w14:paraId="0A66E10B" w14:textId="029ACF97" w:rsidR="00031380" w:rsidRDefault="00031380" w:rsidP="00031380">
      <w:pPr>
        <w:pStyle w:val="tbnormal"/>
      </w:pPr>
      <w:r>
        <w:t>Lorsque manuellement le MRP est exécuté, cela créé les appels suivants :</w:t>
      </w:r>
    </w:p>
    <w:p w14:paraId="22F7D3A0" w14:textId="42D95A19" w:rsidR="00031380" w:rsidRDefault="00031380" w:rsidP="00031380">
      <w:pPr>
        <w:pStyle w:val="tbnormal"/>
      </w:pPr>
      <w:r>
        <w:rPr>
          <w:noProof/>
          <w:lang w:val="fr-FR" w:eastAsia="fr-FR"/>
        </w:rPr>
        <w:drawing>
          <wp:inline distT="0" distB="0" distL="0" distR="0" wp14:anchorId="27624EAB" wp14:editId="5B0CBC59">
            <wp:extent cx="4679950" cy="128016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7-05 à 00.00.1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79950" cy="1280160"/>
                    </a:xfrm>
                    <a:prstGeom prst="rect">
                      <a:avLst/>
                    </a:prstGeom>
                  </pic:spPr>
                </pic:pic>
              </a:graphicData>
            </a:graphic>
          </wp:inline>
        </w:drawing>
      </w:r>
    </w:p>
    <w:p w14:paraId="12A28949" w14:textId="7F008B74" w:rsidR="00031380" w:rsidRPr="0004752F" w:rsidRDefault="004D1EB5" w:rsidP="0004752F">
      <w:pPr>
        <w:pStyle w:val="tbnormal"/>
        <w:spacing w:after="180"/>
        <w:jc w:val="right"/>
        <w:rPr>
          <w:b/>
          <w:color w:val="404040" w:themeColor="text1" w:themeTint="BF"/>
          <w:sz w:val="18"/>
        </w:rPr>
      </w:pPr>
      <w:r>
        <w:rPr>
          <w:b/>
          <w:color w:val="404040" w:themeColor="text1" w:themeTint="BF"/>
          <w:sz w:val="18"/>
        </w:rPr>
        <w:t>Figure 040</w:t>
      </w:r>
      <w:r w:rsidR="00031380" w:rsidRPr="0004752F">
        <w:rPr>
          <w:b/>
          <w:color w:val="404040" w:themeColor="text1" w:themeTint="BF"/>
          <w:sz w:val="18"/>
        </w:rPr>
        <w:t> : Outil de développement du navigateur Google Chrome.</w:t>
      </w:r>
    </w:p>
    <w:p w14:paraId="20B58CFF" w14:textId="28BBAB6D" w:rsidR="00031380" w:rsidRDefault="00031380" w:rsidP="00031380">
      <w:pPr>
        <w:pStyle w:val="tbnormal"/>
      </w:pPr>
      <w:r>
        <w:t xml:space="preserve">Tout d’abord, la méthode </w:t>
      </w:r>
      <w:r w:rsidRPr="00031380">
        <w:rPr>
          <w:b/>
        </w:rPr>
        <w:t>create</w:t>
      </w:r>
      <w:r>
        <w:t xml:space="preserve"> est appelée sur le modèle </w:t>
      </w:r>
      <w:r w:rsidRPr="00031380">
        <w:rPr>
          <w:b/>
        </w:rPr>
        <w:t>procurement.orderpoint.compute</w:t>
      </w:r>
      <w:r>
        <w:t xml:space="preserve">. Puis, la méthode </w:t>
      </w:r>
      <w:r w:rsidRPr="00031380">
        <w:rPr>
          <w:b/>
        </w:rPr>
        <w:t>procure_calculation</w:t>
      </w:r>
      <w:r>
        <w:t xml:space="preserve"> est appelée sur l’objet précédemment créé en passant en paramètre son id.</w:t>
      </w:r>
    </w:p>
    <w:p w14:paraId="50080147" w14:textId="6DBFDBD5" w:rsidR="00031380" w:rsidRDefault="00031380" w:rsidP="00031380">
      <w:pPr>
        <w:pStyle w:val="tbnormal"/>
      </w:pPr>
      <w:r>
        <w:rPr>
          <w:noProof/>
          <w:lang w:val="fr-FR" w:eastAsia="fr-FR"/>
        </w:rPr>
        <w:drawing>
          <wp:inline distT="0" distB="0" distL="0" distR="0" wp14:anchorId="74617B8D" wp14:editId="738AFB04">
            <wp:extent cx="4679950" cy="135826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e d’écran 2016-07-05 à 00.03.5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79950" cy="1358265"/>
                    </a:xfrm>
                    <a:prstGeom prst="rect">
                      <a:avLst/>
                    </a:prstGeom>
                  </pic:spPr>
                </pic:pic>
              </a:graphicData>
            </a:graphic>
          </wp:inline>
        </w:drawing>
      </w:r>
    </w:p>
    <w:p w14:paraId="407955B9" w14:textId="4A68628A"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041</w:t>
      </w:r>
      <w:r w:rsidR="0004752F" w:rsidRPr="0004752F">
        <w:rPr>
          <w:b/>
          <w:color w:val="404040" w:themeColor="text1" w:themeTint="BF"/>
          <w:sz w:val="18"/>
        </w:rPr>
        <w:t> : Outil de développement du navigateur Google Chrome.</w:t>
      </w:r>
    </w:p>
    <w:p w14:paraId="539CEA83" w14:textId="2E5C414A" w:rsidR="005D2D1B" w:rsidRDefault="00A011D8" w:rsidP="005F612B">
      <w:pPr>
        <w:pStyle w:val="tbtitre3"/>
      </w:pPr>
      <w:bookmarkStart w:id="287" w:name="_Toc454297855"/>
      <w:bookmarkStart w:id="288" w:name="_Toc455566161"/>
      <w:r>
        <w:t>Activité</w:t>
      </w:r>
      <w:r w:rsidR="005D2D1B">
        <w:t>s</w:t>
      </w:r>
      <w:r>
        <w:t xml:space="preserve"> PR02</w:t>
      </w:r>
      <w:bookmarkEnd w:id="287"/>
      <w:r w:rsidR="00031380">
        <w:t>, PR03 et PR04</w:t>
      </w:r>
      <w:bookmarkEnd w:id="288"/>
    </w:p>
    <w:p w14:paraId="4A01125F" w14:textId="068F5C90" w:rsidR="00031380" w:rsidRDefault="00031380" w:rsidP="00031380">
      <w:pPr>
        <w:pStyle w:val="tbnormal"/>
      </w:pPr>
      <w:r>
        <w:t>Une fois que les participants ont confirmé les demandes d’achat générées, le simulateur doit réceptionner la marchandise.</w:t>
      </w:r>
    </w:p>
    <w:p w14:paraId="44DEB1EA" w14:textId="411ECCE3" w:rsidR="00031380" w:rsidRDefault="00031380" w:rsidP="00031380">
      <w:pPr>
        <w:pStyle w:val="tbnormal"/>
      </w:pPr>
      <w:r>
        <w:t xml:space="preserve">Il </w:t>
      </w:r>
      <w:r w:rsidR="000972DF">
        <w:t>faut</w:t>
      </w:r>
      <w:r>
        <w:t xml:space="preserve"> récupérer les ordres d’achat dans le statut</w:t>
      </w:r>
      <w:r w:rsidR="000972DF">
        <w:t xml:space="preserve"> </w:t>
      </w:r>
      <w:r w:rsidR="000972DF" w:rsidRPr="000972DF">
        <w:rPr>
          <w:b/>
        </w:rPr>
        <w:t>purchase</w:t>
      </w:r>
      <w:r>
        <w:t> :</w:t>
      </w:r>
    </w:p>
    <w:p w14:paraId="6C941B53" w14:textId="754A8DBC" w:rsidR="00031380" w:rsidRDefault="00031380" w:rsidP="00031380">
      <w:pPr>
        <w:pStyle w:val="tbnormal"/>
      </w:pPr>
      <w:r>
        <w:rPr>
          <w:noProof/>
          <w:lang w:val="fr-FR" w:eastAsia="fr-FR"/>
        </w:rPr>
        <w:drawing>
          <wp:inline distT="0" distB="0" distL="0" distR="0" wp14:anchorId="482C528B" wp14:editId="530D743F">
            <wp:extent cx="4679950" cy="1064260"/>
            <wp:effectExtent l="0" t="0" r="0" b="254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7-05 à 00.12.4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79950" cy="1064260"/>
                    </a:xfrm>
                    <a:prstGeom prst="rect">
                      <a:avLst/>
                    </a:prstGeom>
                  </pic:spPr>
                </pic:pic>
              </a:graphicData>
            </a:graphic>
          </wp:inline>
        </w:drawing>
      </w:r>
    </w:p>
    <w:p w14:paraId="3350C532" w14:textId="0D682039"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042</w:t>
      </w:r>
      <w:r w:rsidR="0004752F" w:rsidRPr="0004752F">
        <w:rPr>
          <w:b/>
          <w:color w:val="404040" w:themeColor="text1" w:themeTint="BF"/>
          <w:sz w:val="18"/>
        </w:rPr>
        <w:t> : Outil de développement du navigateur Google Chrome.</w:t>
      </w:r>
    </w:p>
    <w:p w14:paraId="46317BEA" w14:textId="7366540B" w:rsidR="00031380" w:rsidRDefault="000972DF" w:rsidP="00031380">
      <w:pPr>
        <w:pStyle w:val="tbnormal"/>
      </w:pPr>
      <w:r>
        <w:t>Ce qui est réalisable</w:t>
      </w:r>
      <w:r w:rsidR="00031380">
        <w:t xml:space="preserve"> grâce aux conditions dans </w:t>
      </w:r>
      <w:r w:rsidR="00031380" w:rsidRPr="00031380">
        <w:rPr>
          <w:b/>
        </w:rPr>
        <w:t>domain</w:t>
      </w:r>
      <w:r w:rsidR="005F3055">
        <w:t xml:space="preserve">. </w:t>
      </w:r>
      <w:r>
        <w:t>La validation d</w:t>
      </w:r>
      <w:r w:rsidR="005F3055">
        <w:t>e l’</w:t>
      </w:r>
      <w:r>
        <w:t>entrée en stock</w:t>
      </w:r>
      <w:r w:rsidR="005F3055">
        <w:t xml:space="preserve"> génère ceci :</w:t>
      </w:r>
    </w:p>
    <w:p w14:paraId="5ECB2207" w14:textId="777E4733" w:rsidR="005F3055" w:rsidRDefault="005F3055" w:rsidP="00031380">
      <w:pPr>
        <w:pStyle w:val="tbnormal"/>
      </w:pPr>
      <w:r>
        <w:rPr>
          <w:noProof/>
          <w:lang w:val="fr-FR" w:eastAsia="fr-FR"/>
        </w:rPr>
        <w:drawing>
          <wp:inline distT="0" distB="0" distL="0" distR="0" wp14:anchorId="427E6098" wp14:editId="191FA330">
            <wp:extent cx="4679950" cy="99123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 d’écran 2016-07-05 à 00.18.3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9950" cy="991235"/>
                    </a:xfrm>
                    <a:prstGeom prst="rect">
                      <a:avLst/>
                    </a:prstGeom>
                  </pic:spPr>
                </pic:pic>
              </a:graphicData>
            </a:graphic>
          </wp:inline>
        </w:drawing>
      </w:r>
    </w:p>
    <w:p w14:paraId="639B3B4E" w14:textId="612F4DEC"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043</w:t>
      </w:r>
      <w:r w:rsidR="0004752F" w:rsidRPr="0004752F">
        <w:rPr>
          <w:b/>
          <w:color w:val="404040" w:themeColor="text1" w:themeTint="BF"/>
          <w:sz w:val="18"/>
        </w:rPr>
        <w:t> : Outil de développement du navigateur Google Chrome.</w:t>
      </w:r>
    </w:p>
    <w:p w14:paraId="44B4C8F4" w14:textId="75CB5A2E" w:rsidR="005F3055" w:rsidRDefault="005F3055" w:rsidP="00031380">
      <w:pPr>
        <w:pStyle w:val="tbnormal"/>
      </w:pPr>
      <w:r>
        <w:t xml:space="preserve">Un objet </w:t>
      </w:r>
      <w:r w:rsidRPr="005F3055">
        <w:rPr>
          <w:b/>
        </w:rPr>
        <w:t>stock.picking</w:t>
      </w:r>
      <w:r>
        <w:t xml:space="preserve"> est généré et la méthode </w:t>
      </w:r>
      <w:r w:rsidRPr="005F3055">
        <w:rPr>
          <w:b/>
        </w:rPr>
        <w:t>do_new_transfert</w:t>
      </w:r>
      <w:r>
        <w:t xml:space="preserve"> est appelée. Dans l’IHM, de manière manuelle, Odoo demande confirmation que </w:t>
      </w:r>
      <w:r>
        <w:lastRenderedPageBreak/>
        <w:t>l’entrée en stock concerne toute la quantité. Les appels pour effectuer ceci sont :</w:t>
      </w:r>
    </w:p>
    <w:p w14:paraId="154F823C" w14:textId="1A6B82A7" w:rsidR="005F3055" w:rsidRDefault="005F3055" w:rsidP="00031380">
      <w:pPr>
        <w:pStyle w:val="tbnormal"/>
      </w:pPr>
      <w:r>
        <w:rPr>
          <w:noProof/>
          <w:lang w:val="fr-FR" w:eastAsia="fr-FR"/>
        </w:rPr>
        <w:drawing>
          <wp:inline distT="0" distB="0" distL="0" distR="0" wp14:anchorId="297FF019" wp14:editId="60CFFD5F">
            <wp:extent cx="4679950" cy="157861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e d’écran 2016-07-05 à 00.20.3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1578610"/>
                    </a:xfrm>
                    <a:prstGeom prst="rect">
                      <a:avLst/>
                    </a:prstGeom>
                  </pic:spPr>
                </pic:pic>
              </a:graphicData>
            </a:graphic>
          </wp:inline>
        </w:drawing>
      </w:r>
    </w:p>
    <w:p w14:paraId="132CC040" w14:textId="54CC9B09"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044</w:t>
      </w:r>
      <w:r w:rsidR="0004752F" w:rsidRPr="0004752F">
        <w:rPr>
          <w:b/>
          <w:color w:val="404040" w:themeColor="text1" w:themeTint="BF"/>
          <w:sz w:val="18"/>
        </w:rPr>
        <w:t> : Outil de développement du navigateur Google Chrome.</w:t>
      </w:r>
    </w:p>
    <w:p w14:paraId="263815FC" w14:textId="0EF27BD2" w:rsidR="005F3055" w:rsidRDefault="005F3055" w:rsidP="00031380">
      <w:pPr>
        <w:pStyle w:val="tbnormal"/>
      </w:pPr>
      <w:r>
        <w:t xml:space="preserve">L’appel à la méthode </w:t>
      </w:r>
      <w:r w:rsidRPr="005F3055">
        <w:rPr>
          <w:b/>
        </w:rPr>
        <w:t>process</w:t>
      </w:r>
      <w:r>
        <w:t xml:space="preserve"> sur le modèle </w:t>
      </w:r>
      <w:r w:rsidRPr="005F3055">
        <w:rPr>
          <w:b/>
        </w:rPr>
        <w:t>stock.immediate.transfer</w:t>
      </w:r>
      <w:r>
        <w:t xml:space="preserve">. Ensuite, pour générer la facture, il est nécessaire d’appeler </w:t>
      </w:r>
      <w:r w:rsidR="00E254FB">
        <w:t xml:space="preserve">la méthode </w:t>
      </w:r>
      <w:r w:rsidR="00E254FB" w:rsidRPr="00E254FB">
        <w:rPr>
          <w:b/>
        </w:rPr>
        <w:t>default_get</w:t>
      </w:r>
      <w:r w:rsidR="00E254FB">
        <w:t xml:space="preserve"> du modèle </w:t>
      </w:r>
      <w:r w:rsidR="00E254FB" w:rsidRPr="00E254FB">
        <w:rPr>
          <w:b/>
        </w:rPr>
        <w:t>account.invoice</w:t>
      </w:r>
      <w:r w:rsidR="00E254FB">
        <w:t xml:space="preserve"> en passant en paramètre les éléments relatif à la demande d’achat :</w:t>
      </w:r>
    </w:p>
    <w:p w14:paraId="0784E76E" w14:textId="2B5EEC4A" w:rsidR="00E254FB" w:rsidRDefault="00E254FB" w:rsidP="00031380">
      <w:pPr>
        <w:pStyle w:val="tbnormal"/>
      </w:pPr>
      <w:r>
        <w:rPr>
          <w:noProof/>
          <w:lang w:val="fr-FR" w:eastAsia="fr-FR"/>
        </w:rPr>
        <w:drawing>
          <wp:inline distT="0" distB="0" distL="0" distR="0" wp14:anchorId="739B93B1" wp14:editId="72127F7D">
            <wp:extent cx="4679950" cy="1583055"/>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Capture d’écran 2016-07-05 à 00.25.4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79950" cy="1583055"/>
                    </a:xfrm>
                    <a:prstGeom prst="rect">
                      <a:avLst/>
                    </a:prstGeom>
                  </pic:spPr>
                </pic:pic>
              </a:graphicData>
            </a:graphic>
          </wp:inline>
        </w:drawing>
      </w:r>
    </w:p>
    <w:p w14:paraId="3CF5B5EC" w14:textId="51704E66"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045</w:t>
      </w:r>
      <w:r w:rsidR="0004752F" w:rsidRPr="0004752F">
        <w:rPr>
          <w:b/>
          <w:color w:val="404040" w:themeColor="text1" w:themeTint="BF"/>
          <w:sz w:val="18"/>
        </w:rPr>
        <w:t> : Outil de développement du navigateur Google Chrome.</w:t>
      </w:r>
    </w:p>
    <w:p w14:paraId="50035555" w14:textId="24B5EA8C" w:rsidR="003B61D7" w:rsidRDefault="003B61D7" w:rsidP="00031380">
      <w:pPr>
        <w:pStyle w:val="tbnormal"/>
      </w:pPr>
      <w:r>
        <w:t xml:space="preserve">C’est exactement ce qui est fait, </w:t>
      </w:r>
      <w:r w:rsidRPr="003B61D7">
        <w:rPr>
          <w:b/>
        </w:rPr>
        <w:t>active_id</w:t>
      </w:r>
      <w:r>
        <w:t xml:space="preserve"> renseigne l’id de l’</w:t>
      </w:r>
      <w:r w:rsidRPr="003B61D7">
        <w:rPr>
          <w:b/>
        </w:rPr>
        <w:t>active_model purchase.order</w:t>
      </w:r>
      <w:r>
        <w:t xml:space="preserve">. Une fois que cela est fait, il est nécessaire de créer la facture avec la méthode </w:t>
      </w:r>
      <w:r w:rsidRPr="003B61D7">
        <w:rPr>
          <w:b/>
        </w:rPr>
        <w:t>create</w:t>
      </w:r>
      <w:r>
        <w:t xml:space="preserve">. En effet actuellement avec </w:t>
      </w:r>
      <w:r w:rsidRPr="003B61D7">
        <w:rPr>
          <w:b/>
        </w:rPr>
        <w:t>default_get</w:t>
      </w:r>
      <w:r>
        <w:t xml:space="preserve"> la facture est simplement générée mais pas persistée, pour le faire :</w:t>
      </w:r>
    </w:p>
    <w:p w14:paraId="12863069" w14:textId="1D0602AC" w:rsidR="003B61D7" w:rsidRDefault="003B61D7" w:rsidP="00031380">
      <w:pPr>
        <w:pStyle w:val="tbnormal"/>
      </w:pPr>
      <w:r>
        <w:rPr>
          <w:noProof/>
          <w:lang w:val="fr-FR" w:eastAsia="fr-FR"/>
        </w:rPr>
        <w:drawing>
          <wp:inline distT="0" distB="0" distL="0" distR="0" wp14:anchorId="0AA14BCA" wp14:editId="70790FE2">
            <wp:extent cx="4679950" cy="2115185"/>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apture d’écran 2016-07-05 à 00.29.0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79950" cy="2115185"/>
                    </a:xfrm>
                    <a:prstGeom prst="rect">
                      <a:avLst/>
                    </a:prstGeom>
                  </pic:spPr>
                </pic:pic>
              </a:graphicData>
            </a:graphic>
          </wp:inline>
        </w:drawing>
      </w:r>
    </w:p>
    <w:p w14:paraId="1C5CA93D" w14:textId="2CB58C32"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046</w:t>
      </w:r>
      <w:r w:rsidR="0004752F" w:rsidRPr="0004752F">
        <w:rPr>
          <w:b/>
          <w:color w:val="404040" w:themeColor="text1" w:themeTint="BF"/>
          <w:sz w:val="18"/>
        </w:rPr>
        <w:t> : Outil de développement du navigateur Google Chrome.</w:t>
      </w:r>
    </w:p>
    <w:p w14:paraId="09DB84E8" w14:textId="77777777" w:rsidR="004D1EB5" w:rsidRDefault="004D1EB5">
      <w:pPr>
        <w:rPr>
          <w:rFonts w:eastAsiaTheme="majorEastAsia" w:cstheme="majorBidi"/>
          <w:szCs w:val="32"/>
        </w:rPr>
      </w:pPr>
      <w:r>
        <w:br w:type="page"/>
      </w:r>
    </w:p>
    <w:p w14:paraId="6F633BDF" w14:textId="1E904AF0" w:rsidR="003B61D7" w:rsidRDefault="00CD4E41" w:rsidP="00031380">
      <w:pPr>
        <w:pStyle w:val="tbnormal"/>
      </w:pPr>
      <w:r>
        <w:lastRenderedPageBreak/>
        <w:t>Dès qu’elle est créée, il est nécessa</w:t>
      </w:r>
      <w:r w:rsidR="000D202B">
        <w:t xml:space="preserve">ire d’invoquer le workflow du modèle </w:t>
      </w:r>
      <w:r w:rsidR="000D202B" w:rsidRPr="000D202B">
        <w:rPr>
          <w:b/>
        </w:rPr>
        <w:t>account.invoice</w:t>
      </w:r>
      <w:r w:rsidR="000D202B">
        <w:t xml:space="preserve"> </w:t>
      </w:r>
      <w:r>
        <w:t xml:space="preserve">afin de passer la facture du statut </w:t>
      </w:r>
      <w:r w:rsidRPr="00CD4E41">
        <w:rPr>
          <w:b/>
        </w:rPr>
        <w:t>Draft</w:t>
      </w:r>
      <w:r>
        <w:t xml:space="preserve"> à </w:t>
      </w:r>
      <w:r w:rsidRPr="00CD4E41">
        <w:rPr>
          <w:b/>
        </w:rPr>
        <w:t>Open</w:t>
      </w:r>
      <w:r>
        <w:t> :</w:t>
      </w:r>
    </w:p>
    <w:p w14:paraId="5E4049C2" w14:textId="21BF6AD2" w:rsidR="00CD4E41" w:rsidRDefault="00CD4E41" w:rsidP="00031380">
      <w:pPr>
        <w:pStyle w:val="tbnormal"/>
      </w:pPr>
      <w:r>
        <w:rPr>
          <w:noProof/>
          <w:lang w:val="fr-FR" w:eastAsia="fr-FR"/>
        </w:rPr>
        <w:drawing>
          <wp:inline distT="0" distB="0" distL="0" distR="0" wp14:anchorId="4771C6CA" wp14:editId="4143643A">
            <wp:extent cx="4679950" cy="69723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e d’écran 2016-07-05 à 00.33.2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697230"/>
                    </a:xfrm>
                    <a:prstGeom prst="rect">
                      <a:avLst/>
                    </a:prstGeom>
                  </pic:spPr>
                </pic:pic>
              </a:graphicData>
            </a:graphic>
          </wp:inline>
        </w:drawing>
      </w:r>
    </w:p>
    <w:p w14:paraId="17D9A05E" w14:textId="507F078B"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047</w:t>
      </w:r>
      <w:r w:rsidR="0004752F" w:rsidRPr="0004752F">
        <w:rPr>
          <w:b/>
          <w:color w:val="404040" w:themeColor="text1" w:themeTint="BF"/>
          <w:sz w:val="18"/>
        </w:rPr>
        <w:t> : Outil de développement du navigateur Google Chrome.</w:t>
      </w:r>
    </w:p>
    <w:p w14:paraId="5168E4D4" w14:textId="2050BB89" w:rsidR="00CD4E41" w:rsidRDefault="00CD4E41" w:rsidP="00031380">
      <w:pPr>
        <w:pStyle w:val="tbnormal"/>
      </w:pPr>
      <w:r>
        <w:t xml:space="preserve">L’appel de la </w:t>
      </w:r>
      <w:r w:rsidR="005C3210">
        <w:t>fonction RPC</w:t>
      </w:r>
      <w:r>
        <w:t xml:space="preserve"> </w:t>
      </w:r>
      <w:r w:rsidRPr="002E4DF2">
        <w:rPr>
          <w:b/>
        </w:rPr>
        <w:t>exec_workflow</w:t>
      </w:r>
      <w:r w:rsidR="002E4DF2">
        <w:rPr>
          <w:rStyle w:val="Appelnotedebasdep"/>
          <w:b/>
        </w:rPr>
        <w:footnoteReference w:id="38"/>
      </w:r>
      <w:r>
        <w:t xml:space="preserve"> avec comme signal </w:t>
      </w:r>
      <w:r w:rsidRPr="002E4DF2">
        <w:rPr>
          <w:b/>
        </w:rPr>
        <w:t>invoice_open</w:t>
      </w:r>
      <w:r>
        <w:t xml:space="preserve"> permet de changer l’état de la </w:t>
      </w:r>
      <w:r w:rsidR="002E4DF2">
        <w:t>facture qui porte l’id numéro 1.</w:t>
      </w:r>
      <w:r w:rsidR="003103EF">
        <w:t xml:space="preserve"> Pour enregistrer un paiement, il faut charger une nouvelle instance du modèle </w:t>
      </w:r>
      <w:r w:rsidR="003103EF" w:rsidRPr="003103EF">
        <w:rPr>
          <w:b/>
        </w:rPr>
        <w:t>account.payment</w:t>
      </w:r>
      <w:r w:rsidR="003103EF">
        <w:t xml:space="preserve"> en appelant la méthode </w:t>
      </w:r>
      <w:r w:rsidR="003103EF" w:rsidRPr="003103EF">
        <w:rPr>
          <w:b/>
        </w:rPr>
        <w:t>default_get</w:t>
      </w:r>
      <w:r w:rsidR="003103EF">
        <w:t xml:space="preserve"> en passant les paramètres qui font le lien avec la bonne instance </w:t>
      </w:r>
      <w:r w:rsidR="004D1EB5">
        <w:t>d’</w:t>
      </w:r>
      <w:r w:rsidR="004D1EB5" w:rsidRPr="004D1EB5">
        <w:rPr>
          <w:b/>
        </w:rPr>
        <w:t>account.invoice</w:t>
      </w:r>
      <w:r w:rsidR="003103EF">
        <w:t> :</w:t>
      </w:r>
    </w:p>
    <w:p w14:paraId="6C8B000E" w14:textId="566D190F" w:rsidR="003103EF" w:rsidRDefault="003103EF" w:rsidP="00031380">
      <w:pPr>
        <w:pStyle w:val="tbnormal"/>
      </w:pPr>
      <w:r>
        <w:rPr>
          <w:noProof/>
          <w:lang w:val="fr-FR" w:eastAsia="fr-FR"/>
        </w:rPr>
        <w:drawing>
          <wp:inline distT="0" distB="0" distL="0" distR="0" wp14:anchorId="326742AB" wp14:editId="3355B37B">
            <wp:extent cx="4679950" cy="1646555"/>
            <wp:effectExtent l="0" t="0" r="0" b="444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 d’écran 2016-07-05 à 00.39.2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1646555"/>
                    </a:xfrm>
                    <a:prstGeom prst="rect">
                      <a:avLst/>
                    </a:prstGeom>
                  </pic:spPr>
                </pic:pic>
              </a:graphicData>
            </a:graphic>
          </wp:inline>
        </w:drawing>
      </w:r>
    </w:p>
    <w:p w14:paraId="2B687ADB" w14:textId="6889A8F0"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048</w:t>
      </w:r>
      <w:r w:rsidR="0004752F" w:rsidRPr="0004752F">
        <w:rPr>
          <w:b/>
          <w:color w:val="404040" w:themeColor="text1" w:themeTint="BF"/>
          <w:sz w:val="18"/>
        </w:rPr>
        <w:t> : Outil de développement du navigateur Google Chrome.</w:t>
      </w:r>
    </w:p>
    <w:p w14:paraId="79D33E10" w14:textId="3DF1ED39" w:rsidR="003103EF" w:rsidRDefault="003103EF" w:rsidP="00031380">
      <w:pPr>
        <w:pStyle w:val="tbnormal"/>
      </w:pPr>
      <w:r>
        <w:t xml:space="preserve">La bonne instance est récupérée en utilisant </w:t>
      </w:r>
      <w:r w:rsidRPr="003103EF">
        <w:rPr>
          <w:b/>
        </w:rPr>
        <w:t>active_id</w:t>
      </w:r>
      <w:r>
        <w:t xml:space="preserve">, </w:t>
      </w:r>
      <w:r w:rsidRPr="003103EF">
        <w:rPr>
          <w:b/>
        </w:rPr>
        <w:t>active_ids</w:t>
      </w:r>
      <w:r>
        <w:t xml:space="preserve"> et </w:t>
      </w:r>
      <w:r w:rsidRPr="003103EF">
        <w:rPr>
          <w:b/>
        </w:rPr>
        <w:t>active_model</w:t>
      </w:r>
      <w:r>
        <w:t>. Une fois que le paiement est généré, tout comme pour la facture, il faut le comptabiliser. Pour se faire :</w:t>
      </w:r>
    </w:p>
    <w:p w14:paraId="41E30B70" w14:textId="2DACA1AC" w:rsidR="003103EF" w:rsidRDefault="003103EF" w:rsidP="00031380">
      <w:pPr>
        <w:pStyle w:val="tbnormal"/>
      </w:pPr>
      <w:r>
        <w:rPr>
          <w:noProof/>
          <w:lang w:val="fr-FR" w:eastAsia="fr-FR"/>
        </w:rPr>
        <w:drawing>
          <wp:inline distT="0" distB="0" distL="0" distR="0" wp14:anchorId="62526D45" wp14:editId="168D32D0">
            <wp:extent cx="4679950" cy="1723390"/>
            <wp:effectExtent l="0" t="0" r="0" b="381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apture d’écran 2016-07-05 à 00.42.3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1723390"/>
                    </a:xfrm>
                    <a:prstGeom prst="rect">
                      <a:avLst/>
                    </a:prstGeom>
                  </pic:spPr>
                </pic:pic>
              </a:graphicData>
            </a:graphic>
          </wp:inline>
        </w:drawing>
      </w:r>
    </w:p>
    <w:p w14:paraId="6C3A7BDC" w14:textId="4A9BB44E"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049</w:t>
      </w:r>
      <w:r w:rsidR="0004752F" w:rsidRPr="0004752F">
        <w:rPr>
          <w:b/>
          <w:color w:val="404040" w:themeColor="text1" w:themeTint="BF"/>
          <w:sz w:val="18"/>
        </w:rPr>
        <w:t> : Outil de développement du navigateur Google Chrome.</w:t>
      </w:r>
    </w:p>
    <w:p w14:paraId="6D6CD132" w14:textId="77777777" w:rsidR="004D1EB5" w:rsidRDefault="004D1EB5">
      <w:pPr>
        <w:rPr>
          <w:rFonts w:eastAsiaTheme="majorEastAsia" w:cstheme="majorBidi"/>
          <w:szCs w:val="32"/>
        </w:rPr>
      </w:pPr>
      <w:r>
        <w:br w:type="page"/>
      </w:r>
    </w:p>
    <w:p w14:paraId="52C30845" w14:textId="5260FA3D" w:rsidR="003103EF" w:rsidRDefault="003103EF" w:rsidP="00031380">
      <w:pPr>
        <w:pStyle w:val="tbnormal"/>
      </w:pPr>
      <w:r>
        <w:lastRenderedPageBreak/>
        <w:t xml:space="preserve">La méthode </w:t>
      </w:r>
      <w:r w:rsidRPr="005361DD">
        <w:rPr>
          <w:b/>
        </w:rPr>
        <w:t>create</w:t>
      </w:r>
      <w:r>
        <w:t xml:space="preserve"> est invoquée sur le modèle </w:t>
      </w:r>
      <w:r w:rsidRPr="005361DD">
        <w:rPr>
          <w:b/>
        </w:rPr>
        <w:t>account.payment</w:t>
      </w:r>
      <w:r>
        <w:t xml:space="preserve">. Petite remarque supplémentaire, à ce moment-là, l’attribut </w:t>
      </w:r>
      <w:r w:rsidRPr="002B26BF">
        <w:rPr>
          <w:b/>
        </w:rPr>
        <w:t>payment_date</w:t>
      </w:r>
      <w:r>
        <w:t xml:space="preserve"> reçoit la date serveur. Il est important d’effectuer une requête de modification </w:t>
      </w:r>
      <w:r w:rsidRPr="003103EF">
        <w:rPr>
          <w:b/>
        </w:rPr>
        <w:t>write</w:t>
      </w:r>
      <w:r>
        <w:t xml:space="preserve"> sur cet enregistrement pour mettre à jour la date avec la date simulée.</w:t>
      </w:r>
      <w:r w:rsidR="00B77497">
        <w:t xml:space="preserve"> Finalement, le paiement est directement comptabilisé et son statut passe à </w:t>
      </w:r>
      <w:r w:rsidR="00B77497" w:rsidRPr="00B77497">
        <w:rPr>
          <w:b/>
        </w:rPr>
        <w:t>Paid</w:t>
      </w:r>
      <w:r w:rsidR="00B77497">
        <w:t xml:space="preserve"> grâce l’appel à la méthode </w:t>
      </w:r>
      <w:r w:rsidR="00B77497" w:rsidRPr="00B77497">
        <w:rPr>
          <w:b/>
        </w:rPr>
        <w:t>post</w:t>
      </w:r>
      <w:r w:rsidR="00B77497">
        <w:rPr>
          <w:b/>
        </w:rPr>
        <w:t> </w:t>
      </w:r>
      <w:r w:rsidR="00B77497">
        <w:t>:</w:t>
      </w:r>
    </w:p>
    <w:p w14:paraId="16F2D08D" w14:textId="7643FFFF" w:rsidR="00B77497" w:rsidRDefault="00B77497" w:rsidP="00031380">
      <w:pPr>
        <w:pStyle w:val="tbnormal"/>
      </w:pPr>
      <w:r>
        <w:rPr>
          <w:noProof/>
          <w:lang w:val="fr-FR" w:eastAsia="fr-FR"/>
        </w:rPr>
        <w:drawing>
          <wp:inline distT="0" distB="0" distL="0" distR="0" wp14:anchorId="29C0C59C" wp14:editId="2274D2E0">
            <wp:extent cx="4679950" cy="878205"/>
            <wp:effectExtent l="0" t="0" r="0" b="1079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apture d’écran 2016-07-05 à 00.46.3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878205"/>
                    </a:xfrm>
                    <a:prstGeom prst="rect">
                      <a:avLst/>
                    </a:prstGeom>
                  </pic:spPr>
                </pic:pic>
              </a:graphicData>
            </a:graphic>
          </wp:inline>
        </w:drawing>
      </w:r>
    </w:p>
    <w:p w14:paraId="13F1BAF6" w14:textId="2A3A7B47"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050</w:t>
      </w:r>
      <w:r w:rsidR="0004752F" w:rsidRPr="0004752F">
        <w:rPr>
          <w:b/>
          <w:color w:val="404040" w:themeColor="text1" w:themeTint="BF"/>
          <w:sz w:val="18"/>
        </w:rPr>
        <w:t> : Outil de développement du navigateur Google Chrome.</w:t>
      </w:r>
    </w:p>
    <w:p w14:paraId="76CAAB8C" w14:textId="7FDF4B53" w:rsidR="00B77497" w:rsidRDefault="00B77497" w:rsidP="00031380">
      <w:pPr>
        <w:pStyle w:val="tbnormal"/>
      </w:pPr>
      <w:r>
        <w:t xml:space="preserve">Une fois que la </w:t>
      </w:r>
      <w:r w:rsidR="008050FC">
        <w:t>réception</w:t>
      </w:r>
      <w:r>
        <w:t xml:space="preserve"> marchandise est faite et que la comptabilisation de la transaction financière également, la commande d’achat peut être terminée grâce à l’appel de la méthode </w:t>
      </w:r>
      <w:r w:rsidRPr="00B77497">
        <w:rPr>
          <w:b/>
        </w:rPr>
        <w:t>button_done</w:t>
      </w:r>
      <w:r>
        <w:t xml:space="preserve"> sur le modèle </w:t>
      </w:r>
      <w:r w:rsidRPr="00B77497">
        <w:rPr>
          <w:b/>
        </w:rPr>
        <w:t>purchase.order</w:t>
      </w:r>
      <w:r>
        <w:t> :</w:t>
      </w:r>
    </w:p>
    <w:p w14:paraId="0C77DED0" w14:textId="6A57BF8F" w:rsidR="00B77497" w:rsidRDefault="00B77497" w:rsidP="00031380">
      <w:pPr>
        <w:pStyle w:val="tbnormal"/>
      </w:pPr>
      <w:r>
        <w:rPr>
          <w:noProof/>
          <w:lang w:val="fr-FR" w:eastAsia="fr-FR"/>
        </w:rPr>
        <w:drawing>
          <wp:inline distT="0" distB="0" distL="0" distR="0" wp14:anchorId="435CD067" wp14:editId="155956DA">
            <wp:extent cx="4679950" cy="878205"/>
            <wp:effectExtent l="0" t="0" r="0" b="1079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apture d’écran 2016-07-05 à 00.50.4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878205"/>
                    </a:xfrm>
                    <a:prstGeom prst="rect">
                      <a:avLst/>
                    </a:prstGeom>
                  </pic:spPr>
                </pic:pic>
              </a:graphicData>
            </a:graphic>
          </wp:inline>
        </w:drawing>
      </w:r>
    </w:p>
    <w:p w14:paraId="60A09AA0" w14:textId="04747F64"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051</w:t>
      </w:r>
      <w:r w:rsidR="0004752F" w:rsidRPr="0004752F">
        <w:rPr>
          <w:b/>
          <w:color w:val="404040" w:themeColor="text1" w:themeTint="BF"/>
          <w:sz w:val="18"/>
        </w:rPr>
        <w:t> : Outil de développement du navigateur Google Chrome.</w:t>
      </w:r>
    </w:p>
    <w:p w14:paraId="0A9EF84C" w14:textId="1E58C03D" w:rsidR="004D1EB5" w:rsidRDefault="00B77497" w:rsidP="000972DF">
      <w:pPr>
        <w:pStyle w:val="tbnormal"/>
      </w:pPr>
      <w:r>
        <w:t xml:space="preserve">Dans </w:t>
      </w:r>
      <w:r w:rsidRPr="00B77497">
        <w:rPr>
          <w:b/>
        </w:rPr>
        <w:t>args</w:t>
      </w:r>
      <w:r>
        <w:t xml:space="preserve"> il faut prendre soin de passer le bon id qui référence la commande d’achat pour laquelle la fin du processus doit être exécutée.</w:t>
      </w:r>
      <w:bookmarkStart w:id="289" w:name="_Toc454297856"/>
    </w:p>
    <w:p w14:paraId="4DD3B7C8" w14:textId="77777777" w:rsidR="004D1EB5" w:rsidRDefault="004D1EB5">
      <w:pPr>
        <w:rPr>
          <w:rFonts w:eastAsiaTheme="majorEastAsia" w:cstheme="majorBidi"/>
          <w:szCs w:val="32"/>
        </w:rPr>
      </w:pPr>
      <w:r>
        <w:br w:type="page"/>
      </w:r>
    </w:p>
    <w:p w14:paraId="6E082987" w14:textId="77777777" w:rsidR="00A011D8" w:rsidRDefault="00A011D8" w:rsidP="005F612B">
      <w:pPr>
        <w:pStyle w:val="tbtitre3"/>
      </w:pPr>
      <w:bookmarkStart w:id="290" w:name="_Toc455566162"/>
      <w:r>
        <w:lastRenderedPageBreak/>
        <w:t>Activité MA02</w:t>
      </w:r>
      <w:bookmarkEnd w:id="289"/>
      <w:bookmarkEnd w:id="290"/>
    </w:p>
    <w:p w14:paraId="56416FD0" w14:textId="2EFE5F13" w:rsidR="005137AC" w:rsidRDefault="00B90455" w:rsidP="000972DF">
      <w:pPr>
        <w:pStyle w:val="tbnormal"/>
      </w:pPr>
      <w:r>
        <w:t>En résumé, cette activité doit passer les ordres de fabrication ayant atteint le temps nécessaire à la fabrication des bières du</w:t>
      </w:r>
      <w:r w:rsidR="00CB4F4B">
        <w:t xml:space="preserve"> statut en cours de production à terminer</w:t>
      </w:r>
      <w:r>
        <w:t>. Elle doit aussi s’assurer que les participants n’ont pas triché en lançant plus de trois ordres de fabrication simultanément. En effet, ce nombre étant une des contraintes du scénario</w:t>
      </w:r>
      <w:bookmarkStart w:id="291" w:name="_Toc454297911"/>
      <w:r w:rsidR="000972DF">
        <w:t>.</w:t>
      </w:r>
    </w:p>
    <w:p w14:paraId="141547CD" w14:textId="77777777" w:rsidR="00F843A7" w:rsidRDefault="000972DF" w:rsidP="000972DF">
      <w:pPr>
        <w:pStyle w:val="tbnormal"/>
      </w:pPr>
      <w:r>
        <w:t xml:space="preserve">Pour se faire, il faut tout d’abord obtenir la liste des ordres de fabrication dans le statut </w:t>
      </w:r>
      <w:r w:rsidR="007C7C45">
        <w:rPr>
          <w:b/>
        </w:rPr>
        <w:t>in_production</w:t>
      </w:r>
      <w:r w:rsidR="00D70F74">
        <w:t xml:space="preserve"> grâce à la méthode </w:t>
      </w:r>
      <w:r w:rsidR="00D70F74" w:rsidRPr="00D70F74">
        <w:rPr>
          <w:b/>
        </w:rPr>
        <w:t>search_read</w:t>
      </w:r>
      <w:r w:rsidR="00D70F74">
        <w:t xml:space="preserve"> sur le modèle </w:t>
      </w:r>
      <w:r w:rsidR="00D70F74" w:rsidRPr="00D70F74">
        <w:rPr>
          <w:b/>
        </w:rPr>
        <w:t>mrp.production</w:t>
      </w:r>
      <w:r w:rsidR="00D70F74">
        <w:t xml:space="preserve">. Une fois que cela est réalisé, il est nécessaire de </w:t>
      </w:r>
      <w:r w:rsidR="007C7C45">
        <w:t>tester si la production a atteint son délai. Si c’est le cas, l’ordre de fabrication doit être terminé. L’implication est que l’OF passe du</w:t>
      </w:r>
      <w:r w:rsidR="00D70F74">
        <w:t xml:space="preserve"> statut </w:t>
      </w:r>
      <w:r w:rsidR="00D70F74" w:rsidRPr="00D70F74">
        <w:rPr>
          <w:b/>
        </w:rPr>
        <w:t>in_production</w:t>
      </w:r>
      <w:r w:rsidR="007C7C45">
        <w:t xml:space="preserve"> à </w:t>
      </w:r>
      <w:r w:rsidR="007C7C45" w:rsidRPr="007C7C45">
        <w:rPr>
          <w:b/>
        </w:rPr>
        <w:t>done</w:t>
      </w:r>
      <w:r w:rsidR="007C7C45">
        <w:t>.</w:t>
      </w:r>
      <w:r w:rsidR="00D70F74">
        <w:t xml:space="preserve"> Pour se faire, il est nécessaire</w:t>
      </w:r>
      <w:r w:rsidR="007C7C45">
        <w:t xml:space="preserve"> d’appeler la méthode </w:t>
      </w:r>
      <w:r w:rsidR="007C7C45" w:rsidRPr="00F843A7">
        <w:rPr>
          <w:b/>
        </w:rPr>
        <w:t>default_get</w:t>
      </w:r>
      <w:r w:rsidR="007C7C45">
        <w:t xml:space="preserve"> sur le modèle </w:t>
      </w:r>
      <w:r w:rsidR="007C7C45" w:rsidRPr="00F843A7">
        <w:rPr>
          <w:b/>
        </w:rPr>
        <w:t>mrp.production.produce</w:t>
      </w:r>
      <w:r w:rsidR="00F843A7">
        <w:t xml:space="preserve"> en spécifiant le lien avec l’OF grâce à </w:t>
      </w:r>
      <w:r w:rsidR="00F843A7" w:rsidRPr="00F843A7">
        <w:rPr>
          <w:b/>
        </w:rPr>
        <w:t>active_id</w:t>
      </w:r>
      <w:r w:rsidR="00F843A7">
        <w:t xml:space="preserve">, </w:t>
      </w:r>
      <w:r w:rsidR="00F843A7" w:rsidRPr="00F843A7">
        <w:rPr>
          <w:b/>
        </w:rPr>
        <w:t>active_ids</w:t>
      </w:r>
      <w:r w:rsidR="00F843A7">
        <w:t xml:space="preserve"> et </w:t>
      </w:r>
      <w:r w:rsidR="00F843A7" w:rsidRPr="00F843A7">
        <w:rPr>
          <w:b/>
        </w:rPr>
        <w:t>active_model</w:t>
      </w:r>
      <w:r w:rsidR="00F843A7">
        <w:t> :</w:t>
      </w:r>
    </w:p>
    <w:p w14:paraId="5F07394D" w14:textId="0D12B75D" w:rsidR="00F843A7" w:rsidRDefault="00F843A7" w:rsidP="000972DF">
      <w:pPr>
        <w:pStyle w:val="tbnormal"/>
      </w:pPr>
      <w:r>
        <w:rPr>
          <w:noProof/>
          <w:lang w:val="fr-FR" w:eastAsia="fr-FR"/>
        </w:rPr>
        <w:drawing>
          <wp:inline distT="0" distB="0" distL="0" distR="0" wp14:anchorId="221124EF" wp14:editId="5345D850">
            <wp:extent cx="4679950" cy="1574165"/>
            <wp:effectExtent l="0" t="0" r="0" b="63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pture d’écran 2016-07-05 à 01.06.1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79950" cy="1574165"/>
                    </a:xfrm>
                    <a:prstGeom prst="rect">
                      <a:avLst/>
                    </a:prstGeom>
                  </pic:spPr>
                </pic:pic>
              </a:graphicData>
            </a:graphic>
          </wp:inline>
        </w:drawing>
      </w:r>
    </w:p>
    <w:p w14:paraId="2B1C5C8E" w14:textId="14C329C6"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052</w:t>
      </w:r>
      <w:r w:rsidR="0004752F" w:rsidRPr="0004752F">
        <w:rPr>
          <w:b/>
          <w:color w:val="404040" w:themeColor="text1" w:themeTint="BF"/>
          <w:sz w:val="18"/>
        </w:rPr>
        <w:t> : Outil de développement du navigateur Google Chrome.</w:t>
      </w:r>
    </w:p>
    <w:p w14:paraId="39884F94" w14:textId="79F20AAB" w:rsidR="00F843A7" w:rsidRDefault="00F843A7" w:rsidP="000972DF">
      <w:pPr>
        <w:pStyle w:val="tbnormal"/>
      </w:pPr>
      <w:r>
        <w:t>Puis de confirmer le tout, c’est-à-dir</w:t>
      </w:r>
      <w:r w:rsidR="008050FC">
        <w:t>e tous les mouvements de stock, l</w:t>
      </w:r>
      <w:r>
        <w:t>a sortie des matières premières consommées et l’entrée des produits finis. Pour réaliser cela :</w:t>
      </w:r>
    </w:p>
    <w:p w14:paraId="6A7F0F3E" w14:textId="5C5B8E07" w:rsidR="00F843A7" w:rsidRDefault="00F843A7" w:rsidP="000972DF">
      <w:pPr>
        <w:pStyle w:val="tbnormal"/>
      </w:pPr>
      <w:r>
        <w:rPr>
          <w:noProof/>
          <w:lang w:val="fr-FR" w:eastAsia="fr-FR"/>
        </w:rPr>
        <w:drawing>
          <wp:inline distT="0" distB="0" distL="0" distR="0" wp14:anchorId="3F648CA4" wp14:editId="7CC63583">
            <wp:extent cx="4679950" cy="2193290"/>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e d’écran 2016-07-05 à 01.08.4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9950" cy="2193290"/>
                    </a:xfrm>
                    <a:prstGeom prst="rect">
                      <a:avLst/>
                    </a:prstGeom>
                  </pic:spPr>
                </pic:pic>
              </a:graphicData>
            </a:graphic>
          </wp:inline>
        </w:drawing>
      </w:r>
    </w:p>
    <w:p w14:paraId="2FA5B839" w14:textId="3DDE92A9"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053</w:t>
      </w:r>
      <w:r w:rsidR="0004752F" w:rsidRPr="0004752F">
        <w:rPr>
          <w:b/>
          <w:color w:val="404040" w:themeColor="text1" w:themeTint="BF"/>
          <w:sz w:val="18"/>
        </w:rPr>
        <w:t> : Outil de développement du navigateur Google Chrome.</w:t>
      </w:r>
    </w:p>
    <w:p w14:paraId="40BB2049" w14:textId="201E4812" w:rsidR="006C2516" w:rsidRDefault="00BA7DDB" w:rsidP="000972DF">
      <w:pPr>
        <w:pStyle w:val="tbnormal"/>
      </w:pPr>
      <w:r>
        <w:t xml:space="preserve">Il est nécessaire d’appeler la méthode </w:t>
      </w:r>
      <w:r w:rsidRPr="00BA7DDB">
        <w:rPr>
          <w:b/>
        </w:rPr>
        <w:t>create</w:t>
      </w:r>
      <w:r>
        <w:t xml:space="preserve"> sur le modèle </w:t>
      </w:r>
      <w:r w:rsidRPr="00BA7DDB">
        <w:rPr>
          <w:b/>
        </w:rPr>
        <w:t>mrp.product.produce</w:t>
      </w:r>
      <w:r>
        <w:t xml:space="preserve"> préalablement obtenu avec </w:t>
      </w:r>
      <w:r w:rsidRPr="00BA7DDB">
        <w:rPr>
          <w:b/>
        </w:rPr>
        <w:t>default_get</w:t>
      </w:r>
      <w:r>
        <w:t xml:space="preserve">. En regardant de plus près les paramètres, le constat est que </w:t>
      </w:r>
      <w:r w:rsidRPr="00BA7DDB">
        <w:rPr>
          <w:b/>
        </w:rPr>
        <w:t>consume_lines</w:t>
      </w:r>
      <w:r>
        <w:t xml:space="preserve"> informe sur les matières premières employées et </w:t>
      </w:r>
      <w:r w:rsidRPr="00BA7DDB">
        <w:rPr>
          <w:b/>
        </w:rPr>
        <w:t>product_id</w:t>
      </w:r>
      <w:r>
        <w:t xml:space="preserve"> et </w:t>
      </w:r>
      <w:r w:rsidRPr="00BA7DDB">
        <w:rPr>
          <w:b/>
        </w:rPr>
        <w:t>product_qty</w:t>
      </w:r>
      <w:r>
        <w:t xml:space="preserve"> sur le produit fini et son nombre fabriqué.</w:t>
      </w:r>
    </w:p>
    <w:p w14:paraId="31C82084" w14:textId="6DBB65FF" w:rsidR="00462500" w:rsidRDefault="00462500" w:rsidP="000972DF">
      <w:pPr>
        <w:pStyle w:val="tbnormal"/>
      </w:pPr>
      <w:r>
        <w:lastRenderedPageBreak/>
        <w:t xml:space="preserve">Finalement, terminer le processus grâce à la méthode </w:t>
      </w:r>
      <w:r w:rsidRPr="00462500">
        <w:rPr>
          <w:b/>
        </w:rPr>
        <w:t>do_produce</w:t>
      </w:r>
      <w:r>
        <w:t xml:space="preserve"> sur le modèle </w:t>
      </w:r>
      <w:r w:rsidRPr="00462500">
        <w:rPr>
          <w:b/>
        </w:rPr>
        <w:t>mrp.product.produce</w:t>
      </w:r>
      <w:r>
        <w:t xml:space="preserve"> en passant en paramètre l’id de l’instance préalablement créée grâce à </w:t>
      </w:r>
      <w:r w:rsidRPr="00462500">
        <w:rPr>
          <w:b/>
        </w:rPr>
        <w:t>create</w:t>
      </w:r>
      <w:r>
        <w:rPr>
          <w:b/>
        </w:rPr>
        <w:t> </w:t>
      </w:r>
      <w:r>
        <w:t>:</w:t>
      </w:r>
    </w:p>
    <w:p w14:paraId="4944CBE4" w14:textId="3BEEC635" w:rsidR="00462500" w:rsidRDefault="00462500" w:rsidP="000972DF">
      <w:pPr>
        <w:pStyle w:val="tbnormal"/>
      </w:pPr>
      <w:r>
        <w:rPr>
          <w:noProof/>
          <w:lang w:val="fr-FR" w:eastAsia="fr-FR"/>
        </w:rPr>
        <w:drawing>
          <wp:inline distT="0" distB="0" distL="0" distR="0" wp14:anchorId="5236B319" wp14:editId="58C888D9">
            <wp:extent cx="4679950" cy="1651000"/>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Capture d’écran 2016-07-05 à 01.14.0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79950" cy="1651000"/>
                    </a:xfrm>
                    <a:prstGeom prst="rect">
                      <a:avLst/>
                    </a:prstGeom>
                  </pic:spPr>
                </pic:pic>
              </a:graphicData>
            </a:graphic>
          </wp:inline>
        </w:drawing>
      </w:r>
    </w:p>
    <w:p w14:paraId="5CB2856B" w14:textId="1570C4C1" w:rsidR="0004752F" w:rsidRPr="0004752F" w:rsidRDefault="009B255F" w:rsidP="0004752F">
      <w:pPr>
        <w:pStyle w:val="tbnormal"/>
        <w:spacing w:after="180"/>
        <w:jc w:val="right"/>
        <w:rPr>
          <w:b/>
          <w:color w:val="404040" w:themeColor="text1" w:themeTint="BF"/>
          <w:sz w:val="18"/>
        </w:rPr>
      </w:pPr>
      <w:r>
        <w:rPr>
          <w:b/>
          <w:color w:val="404040" w:themeColor="text1" w:themeTint="BF"/>
          <w:sz w:val="18"/>
        </w:rPr>
        <w:t>Figure 054</w:t>
      </w:r>
      <w:r w:rsidR="0004752F" w:rsidRPr="0004752F">
        <w:rPr>
          <w:b/>
          <w:color w:val="404040" w:themeColor="text1" w:themeTint="BF"/>
          <w:sz w:val="18"/>
        </w:rPr>
        <w:t> : Outil de développement du navigateur Google Chrome.</w:t>
      </w:r>
    </w:p>
    <w:p w14:paraId="2036C5C6" w14:textId="14AFC731" w:rsidR="00462500" w:rsidRDefault="00462500" w:rsidP="000972DF">
      <w:pPr>
        <w:pStyle w:val="tbnormal"/>
      </w:pPr>
      <w:r>
        <w:t xml:space="preserve">À ce moment-là, l’OF </w:t>
      </w:r>
      <w:r w:rsidRPr="00462500">
        <w:rPr>
          <w:b/>
        </w:rPr>
        <w:t>mrp.production</w:t>
      </w:r>
      <w:r>
        <w:t xml:space="preserve"> est dans l’état </w:t>
      </w:r>
      <w:r w:rsidRPr="00462500">
        <w:rPr>
          <w:b/>
        </w:rPr>
        <w:t>done</w:t>
      </w:r>
      <w:r>
        <w:t>.</w:t>
      </w:r>
    </w:p>
    <w:p w14:paraId="1BEED778" w14:textId="17DED41F" w:rsidR="005F612B" w:rsidRDefault="005F612B" w:rsidP="009527EC">
      <w:pPr>
        <w:pStyle w:val="tbtitre3"/>
      </w:pPr>
      <w:bookmarkStart w:id="292" w:name="_Toc455566163"/>
      <w:r>
        <w:t>Limites et recommandations</w:t>
      </w:r>
      <w:bookmarkEnd w:id="292"/>
    </w:p>
    <w:p w14:paraId="07732340" w14:textId="2F6C1D06" w:rsidR="009B255F" w:rsidRDefault="00767964" w:rsidP="00BE11AB">
      <w:pPr>
        <w:pStyle w:val="tbnormal"/>
      </w:pPr>
      <w:r>
        <w:t xml:space="preserve">Afin de donner de la pertinence aux opérations, il est nécessaire de comparer toutes ces étapes à celles du chapitre </w:t>
      </w:r>
      <w:r w:rsidR="0050451B">
        <w:fldChar w:fldCharType="begin"/>
      </w:r>
      <w:r w:rsidR="0050451B">
        <w:instrText xml:space="preserve"> REF _Ref455563564 \h </w:instrText>
      </w:r>
      <w:r w:rsidR="0050451B">
        <w:fldChar w:fldCharType="separate"/>
      </w:r>
      <w:r w:rsidR="0050451B">
        <w:t>Guide des opérations</w:t>
      </w:r>
      <w:r w:rsidR="0050451B">
        <w:fldChar w:fldCharType="end"/>
      </w:r>
      <w:r w:rsidR="0050451B">
        <w:t>.</w:t>
      </w:r>
      <w:r>
        <w:t xml:space="preserve"> En effectuant cela, d’une part les appels à l’API pour chacune des étapes sont connus et de l’autre, les objets créés sont aussi identifiés. Il ne reste qu’à effectuer la mise à jour des dates pertinentes pour que les analyses côté participants puissent être fiables et parlantes pour les joueurs.</w:t>
      </w:r>
    </w:p>
    <w:p w14:paraId="600C559F" w14:textId="77777777" w:rsidR="009B255F" w:rsidRDefault="009B255F">
      <w:pPr>
        <w:rPr>
          <w:rFonts w:eastAsiaTheme="majorEastAsia" w:cstheme="majorBidi"/>
          <w:szCs w:val="32"/>
        </w:rPr>
      </w:pPr>
      <w:r>
        <w:br w:type="page"/>
      </w:r>
    </w:p>
    <w:p w14:paraId="0EE45B10" w14:textId="31703867" w:rsidR="003C7B45" w:rsidRDefault="008302A3" w:rsidP="008302A3">
      <w:pPr>
        <w:pStyle w:val="tbtitre1"/>
      </w:pPr>
      <w:bookmarkStart w:id="293" w:name="_Ref455562590"/>
      <w:bookmarkStart w:id="294" w:name="_Toc455566164"/>
      <w:r>
        <w:lastRenderedPageBreak/>
        <w:t>Analyse des p</w:t>
      </w:r>
      <w:r w:rsidR="003C7B45">
        <w:t>erformances</w:t>
      </w:r>
      <w:bookmarkEnd w:id="291"/>
      <w:bookmarkEnd w:id="293"/>
      <w:bookmarkEnd w:id="294"/>
    </w:p>
    <w:p w14:paraId="1D4A09D8" w14:textId="0A157523" w:rsidR="00A53BC4" w:rsidRDefault="00336B99" w:rsidP="00336B99">
      <w:pPr>
        <w:pStyle w:val="tbnormal"/>
      </w:pPr>
      <w:r>
        <w:t xml:space="preserve">Un des points critiques </w:t>
      </w:r>
      <w:r w:rsidR="002125B3">
        <w:t>se situe au niveau du temps</w:t>
      </w:r>
      <w:r>
        <w:t xml:space="preserve"> à </w:t>
      </w:r>
      <w:r w:rsidR="005F6B64">
        <w:t>disposition</w:t>
      </w:r>
      <w:r w:rsidR="00946530">
        <w:t xml:space="preserve"> pour effectuer </w:t>
      </w:r>
      <w:r>
        <w:t xml:space="preserve">les opérations </w:t>
      </w:r>
      <w:r w:rsidR="00946530">
        <w:t>lors d’un jour virtuel. Ce chapitre donne des pistes sur les temps nécessaires à l’exécution d’un jour virtuel dans le jeu OdooSIM.</w:t>
      </w:r>
    </w:p>
    <w:p w14:paraId="69862729" w14:textId="1C64E485" w:rsidR="003C7B45" w:rsidRDefault="008874A3" w:rsidP="008302A3">
      <w:pPr>
        <w:pStyle w:val="tbtitre2"/>
      </w:pPr>
      <w:bookmarkStart w:id="295" w:name="_Ref455563618"/>
      <w:bookmarkStart w:id="296" w:name="_Ref455563721"/>
      <w:bookmarkStart w:id="297" w:name="_Ref455564991"/>
      <w:bookmarkStart w:id="298" w:name="_Toc455566165"/>
      <w:r>
        <w:t>Mesure temps des I/O</w:t>
      </w:r>
      <w:bookmarkEnd w:id="295"/>
      <w:bookmarkEnd w:id="296"/>
      <w:bookmarkEnd w:id="297"/>
      <w:bookmarkEnd w:id="298"/>
    </w:p>
    <w:p w14:paraId="2B516FF4" w14:textId="4C61B147" w:rsidR="00887327" w:rsidRDefault="00012DD1" w:rsidP="00887327">
      <w:pPr>
        <w:pStyle w:val="tbnormal"/>
      </w:pPr>
      <w:r>
        <w:t>Ce</w:t>
      </w:r>
      <w:r w:rsidR="008302A3">
        <w:t>tte analyse</w:t>
      </w:r>
      <w:r w:rsidR="00887327">
        <w:t xml:space="preserve"> </w:t>
      </w:r>
      <w:r>
        <w:t>calcule le</w:t>
      </w:r>
      <w:r w:rsidR="008302A3">
        <w:t>s</w:t>
      </w:r>
      <w:r>
        <w:t xml:space="preserve"> temps en millisecondes nécessaire</w:t>
      </w:r>
      <w:r w:rsidR="008302A3">
        <w:t>s</w:t>
      </w:r>
      <w:r>
        <w:t xml:space="preserve"> au simulateur pour effectuer des opérations sur les donnée</w:t>
      </w:r>
      <w:r w:rsidR="003B112E">
        <w:t>s d’</w:t>
      </w:r>
      <w:r w:rsidR="003B112E" w:rsidRPr="00997DAD">
        <w:rPr>
          <w:b/>
        </w:rPr>
        <w:t>Odoo</w:t>
      </w:r>
      <w:r w:rsidR="00997DAD" w:rsidRPr="00997DAD">
        <w:rPr>
          <w:b/>
        </w:rPr>
        <w:t xml:space="preserve"> Online 9.0 SaaS</w:t>
      </w:r>
      <w:r w:rsidR="003B112E">
        <w:t xml:space="preserve"> via l’API. </w:t>
      </w:r>
      <w:r w:rsidR="008302A3">
        <w:t>Elle porte sur</w:t>
      </w:r>
      <w:r w:rsidR="003B112E">
        <w:t xml:space="preserve"> </w:t>
      </w:r>
      <w:r w:rsidR="008302A3">
        <w:t xml:space="preserve">les </w:t>
      </w:r>
      <w:r w:rsidR="003B112E">
        <w:t>opérations basiques CRUD</w:t>
      </w:r>
      <w:r w:rsidR="008302A3">
        <w:t xml:space="preserve">. Le </w:t>
      </w:r>
      <w:r w:rsidR="003B112E">
        <w:t>modèle</w:t>
      </w:r>
      <w:r w:rsidR="008302A3">
        <w:t xml:space="preserve"> utilisé est</w:t>
      </w:r>
      <w:r w:rsidR="003B112E">
        <w:t xml:space="preserve"> </w:t>
      </w:r>
      <w:r w:rsidR="003B112E" w:rsidRPr="003B112E">
        <w:rPr>
          <w:b/>
        </w:rPr>
        <w:t>res.partner</w:t>
      </w:r>
      <w:r w:rsidR="00A25608">
        <w:t xml:space="preserve">. </w:t>
      </w:r>
      <w:r w:rsidR="00887327">
        <w:t>C</w:t>
      </w:r>
      <w:r w:rsidR="00A856F0">
        <w:t xml:space="preserve">haque opération </w:t>
      </w:r>
      <w:r w:rsidR="00887327">
        <w:t xml:space="preserve">est mesurée </w:t>
      </w:r>
      <w:r w:rsidR="00A856F0">
        <w:t xml:space="preserve">unitairement </w:t>
      </w:r>
      <w:r w:rsidR="00887327">
        <w:t>et une moyenne est calculée</w:t>
      </w:r>
      <w:r w:rsidR="00A25608">
        <w:t xml:space="preserve"> sur la base de dix répétitions successives</w:t>
      </w:r>
      <w:r w:rsidR="00887327">
        <w:t>.</w:t>
      </w:r>
      <w:r w:rsidR="002125B3">
        <w:t xml:space="preserve"> </w:t>
      </w:r>
      <w:r w:rsidR="00887327">
        <w:t xml:space="preserve">Cette batterie de test est </w:t>
      </w:r>
      <w:r w:rsidR="006E5ACF">
        <w:t>effectuée</w:t>
      </w:r>
      <w:r w:rsidR="00887327">
        <w:t xml:space="preserve"> </w:t>
      </w:r>
      <w:r w:rsidR="00A53BC4">
        <w:t xml:space="preserve">cinq fois dans </w:t>
      </w:r>
      <w:r w:rsidR="006B0946">
        <w:t>trois</w:t>
      </w:r>
      <w:r w:rsidR="00A53BC4">
        <w:t xml:space="preserve"> c</w:t>
      </w:r>
      <w:r w:rsidR="006B0946">
        <w:t>onditions différentes</w:t>
      </w:r>
      <w:r w:rsidR="00A856F0">
        <w:t> :</w:t>
      </w:r>
    </w:p>
    <w:p w14:paraId="3DE816E8" w14:textId="29DE9817" w:rsidR="00887327" w:rsidRDefault="00C7056A" w:rsidP="009527EC">
      <w:pPr>
        <w:pStyle w:val="tbnormal"/>
        <w:numPr>
          <w:ilvl w:val="0"/>
          <w:numId w:val="41"/>
        </w:numPr>
      </w:pPr>
      <w:r w:rsidRPr="00C7056A">
        <w:rPr>
          <w:b/>
        </w:rPr>
        <w:t>C1</w:t>
      </w:r>
      <w:r>
        <w:t xml:space="preserve"> – </w:t>
      </w:r>
      <w:r w:rsidR="00887327">
        <w:t>Au domicile de Monsieur Anthony Tomat (wifi)</w:t>
      </w:r>
    </w:p>
    <w:p w14:paraId="0257DFBC" w14:textId="0BF997FF" w:rsidR="00EA4AB7" w:rsidRDefault="00C7056A" w:rsidP="009527EC">
      <w:pPr>
        <w:pStyle w:val="tbnormal"/>
        <w:numPr>
          <w:ilvl w:val="0"/>
          <w:numId w:val="41"/>
        </w:numPr>
      </w:pPr>
      <w:r w:rsidRPr="00C7056A">
        <w:rPr>
          <w:b/>
        </w:rPr>
        <w:t>C2</w:t>
      </w:r>
      <w:r>
        <w:t xml:space="preserve"> – Mêmes conditions que C1 en passant par le VPN de l’école</w:t>
      </w:r>
    </w:p>
    <w:p w14:paraId="4EE5F56E" w14:textId="3E566835" w:rsidR="006B0946" w:rsidRDefault="00C7056A" w:rsidP="009527EC">
      <w:pPr>
        <w:pStyle w:val="tbnormal"/>
        <w:numPr>
          <w:ilvl w:val="0"/>
          <w:numId w:val="41"/>
        </w:numPr>
      </w:pPr>
      <w:r w:rsidRPr="00C7056A">
        <w:rPr>
          <w:b/>
        </w:rPr>
        <w:t>C3</w:t>
      </w:r>
      <w:r>
        <w:t xml:space="preserve"> – </w:t>
      </w:r>
      <w:r w:rsidR="00223104">
        <w:t xml:space="preserve">En 4G </w:t>
      </w:r>
      <w:r w:rsidR="00A856F0">
        <w:t xml:space="preserve">(100 Mbit/s) </w:t>
      </w:r>
      <w:r w:rsidR="00223104">
        <w:t xml:space="preserve">grâce à l’opérateur mobile </w:t>
      </w:r>
      <w:r w:rsidR="00A856F0">
        <w:t>Suisse Sunrise</w:t>
      </w:r>
    </w:p>
    <w:p w14:paraId="743B7DC1" w14:textId="1FE47E02" w:rsidR="00946530" w:rsidRPr="006B0946" w:rsidRDefault="00946530" w:rsidP="00946530">
      <w:pPr>
        <w:pStyle w:val="tbnormal"/>
      </w:pPr>
      <w:r>
        <w:t>Voici les résultats obtenus :</w:t>
      </w:r>
    </w:p>
    <w:tbl>
      <w:tblPr>
        <w:tblStyle w:val="Grilledetableauclaire"/>
        <w:tblW w:w="5000" w:type="pct"/>
        <w:tblLook w:val="04A0" w:firstRow="1" w:lastRow="0" w:firstColumn="1" w:lastColumn="0" w:noHBand="0" w:noVBand="1"/>
      </w:tblPr>
      <w:tblGrid>
        <w:gridCol w:w="1524"/>
        <w:gridCol w:w="1317"/>
        <w:gridCol w:w="646"/>
        <w:gridCol w:w="646"/>
        <w:gridCol w:w="646"/>
        <w:gridCol w:w="646"/>
        <w:gridCol w:w="646"/>
        <w:gridCol w:w="1289"/>
      </w:tblGrid>
      <w:tr w:rsidR="00051D4A" w:rsidRPr="003A4596" w14:paraId="2F91FBA5" w14:textId="1251A651" w:rsidTr="002125B3">
        <w:trPr>
          <w:trHeight w:val="447"/>
        </w:trPr>
        <w:tc>
          <w:tcPr>
            <w:tcW w:w="1524" w:type="dxa"/>
            <w:vMerge w:val="restart"/>
            <w:shd w:val="clear" w:color="auto" w:fill="E7E6E6" w:themeFill="background2"/>
            <w:vAlign w:val="center"/>
          </w:tcPr>
          <w:p w14:paraId="74F267FB" w14:textId="77777777" w:rsidR="00051D4A" w:rsidRDefault="00051D4A" w:rsidP="009A6246">
            <w:pPr>
              <w:pStyle w:val="tbnormal"/>
              <w:jc w:val="left"/>
              <w:rPr>
                <w:b/>
              </w:rPr>
            </w:pPr>
            <w:r>
              <w:rPr>
                <w:b/>
              </w:rPr>
              <w:t>Opération</w:t>
            </w:r>
          </w:p>
          <w:p w14:paraId="528C028D" w14:textId="5C140830" w:rsidR="00051D4A" w:rsidRPr="00253B0E" w:rsidRDefault="00051D4A" w:rsidP="009A6246">
            <w:pPr>
              <w:pStyle w:val="tbnormal"/>
              <w:jc w:val="left"/>
              <w:rPr>
                <w:i/>
              </w:rPr>
            </w:pPr>
            <w:r w:rsidRPr="00253B0E">
              <w:rPr>
                <w:i/>
              </w:rPr>
              <w:t xml:space="preserve">Méthode </w:t>
            </w:r>
            <w:r w:rsidR="00253B0E">
              <w:rPr>
                <w:i/>
              </w:rPr>
              <w:t>API</w:t>
            </w:r>
          </w:p>
        </w:tc>
        <w:tc>
          <w:tcPr>
            <w:tcW w:w="1317" w:type="dxa"/>
            <w:vMerge w:val="restart"/>
            <w:shd w:val="clear" w:color="auto" w:fill="E7E6E6" w:themeFill="background2"/>
            <w:vAlign w:val="center"/>
          </w:tcPr>
          <w:p w14:paraId="5A1A5CCE" w14:textId="760DAF90" w:rsidR="00051D4A" w:rsidRDefault="00051D4A" w:rsidP="009A6246">
            <w:pPr>
              <w:pStyle w:val="tbnormal"/>
              <w:jc w:val="center"/>
              <w:rPr>
                <w:b/>
              </w:rPr>
            </w:pPr>
            <w:r>
              <w:rPr>
                <w:b/>
              </w:rPr>
              <w:t>Condition</w:t>
            </w:r>
          </w:p>
        </w:tc>
        <w:tc>
          <w:tcPr>
            <w:tcW w:w="3230" w:type="dxa"/>
            <w:gridSpan w:val="5"/>
            <w:shd w:val="clear" w:color="auto" w:fill="E7E6E6" w:themeFill="background2"/>
            <w:vAlign w:val="center"/>
          </w:tcPr>
          <w:p w14:paraId="604AC5C5" w14:textId="54014668" w:rsidR="00051D4A" w:rsidRDefault="002125B3" w:rsidP="002125B3">
            <w:pPr>
              <w:pStyle w:val="tbnormal"/>
              <w:jc w:val="center"/>
              <w:rPr>
                <w:b/>
              </w:rPr>
            </w:pPr>
            <w:r>
              <w:rPr>
                <w:b/>
              </w:rPr>
              <w:t>Moyenne</w:t>
            </w:r>
          </w:p>
        </w:tc>
        <w:tc>
          <w:tcPr>
            <w:tcW w:w="1289" w:type="dxa"/>
            <w:vMerge w:val="restart"/>
            <w:shd w:val="clear" w:color="auto" w:fill="E7E6E6" w:themeFill="background2"/>
            <w:vAlign w:val="center"/>
          </w:tcPr>
          <w:p w14:paraId="61662127" w14:textId="39877C6F" w:rsidR="00051D4A" w:rsidRDefault="00051D4A" w:rsidP="00051D4A">
            <w:pPr>
              <w:pStyle w:val="tbnormal"/>
              <w:jc w:val="center"/>
              <w:rPr>
                <w:b/>
              </w:rPr>
            </w:pPr>
            <w:r>
              <w:rPr>
                <w:b/>
              </w:rPr>
              <w:t>Moyenne</w:t>
            </w:r>
          </w:p>
        </w:tc>
      </w:tr>
      <w:tr w:rsidR="00051D4A" w:rsidRPr="003A4596" w14:paraId="783D0159" w14:textId="2612CA0F" w:rsidTr="002125B3">
        <w:trPr>
          <w:trHeight w:val="447"/>
        </w:trPr>
        <w:tc>
          <w:tcPr>
            <w:tcW w:w="1524" w:type="dxa"/>
            <w:vMerge/>
            <w:shd w:val="clear" w:color="auto" w:fill="E7E6E6" w:themeFill="background2"/>
          </w:tcPr>
          <w:p w14:paraId="4694D4A3" w14:textId="77777777" w:rsidR="00051D4A" w:rsidRDefault="00051D4A" w:rsidP="00012DD1">
            <w:pPr>
              <w:pStyle w:val="tbnormal"/>
              <w:jc w:val="left"/>
              <w:rPr>
                <w:b/>
              </w:rPr>
            </w:pPr>
          </w:p>
        </w:tc>
        <w:tc>
          <w:tcPr>
            <w:tcW w:w="1317" w:type="dxa"/>
            <w:vMerge/>
            <w:shd w:val="clear" w:color="auto" w:fill="E7E6E6" w:themeFill="background2"/>
          </w:tcPr>
          <w:p w14:paraId="4F8C774E" w14:textId="77777777" w:rsidR="00051D4A" w:rsidRDefault="00051D4A" w:rsidP="009A6246">
            <w:pPr>
              <w:pStyle w:val="tbnormal"/>
              <w:jc w:val="center"/>
              <w:rPr>
                <w:b/>
              </w:rPr>
            </w:pPr>
          </w:p>
        </w:tc>
        <w:tc>
          <w:tcPr>
            <w:tcW w:w="646" w:type="dxa"/>
            <w:shd w:val="clear" w:color="auto" w:fill="E7E6E6" w:themeFill="background2"/>
            <w:vAlign w:val="center"/>
          </w:tcPr>
          <w:p w14:paraId="20A51E3E" w14:textId="69A49064" w:rsidR="00051D4A" w:rsidRDefault="00051D4A" w:rsidP="009A6246">
            <w:pPr>
              <w:pStyle w:val="tbnormal"/>
              <w:jc w:val="center"/>
              <w:rPr>
                <w:b/>
              </w:rPr>
            </w:pPr>
            <w:r>
              <w:rPr>
                <w:b/>
              </w:rPr>
              <w:t>T1</w:t>
            </w:r>
          </w:p>
        </w:tc>
        <w:tc>
          <w:tcPr>
            <w:tcW w:w="646" w:type="dxa"/>
            <w:shd w:val="clear" w:color="auto" w:fill="E7E6E6" w:themeFill="background2"/>
            <w:vAlign w:val="center"/>
          </w:tcPr>
          <w:p w14:paraId="7985F0A9" w14:textId="7F5E4F2D" w:rsidR="00051D4A" w:rsidRDefault="00051D4A" w:rsidP="009A6246">
            <w:pPr>
              <w:pStyle w:val="tbnormal"/>
              <w:jc w:val="center"/>
              <w:rPr>
                <w:b/>
              </w:rPr>
            </w:pPr>
            <w:r>
              <w:rPr>
                <w:b/>
              </w:rPr>
              <w:t>T2</w:t>
            </w:r>
          </w:p>
        </w:tc>
        <w:tc>
          <w:tcPr>
            <w:tcW w:w="646" w:type="dxa"/>
            <w:shd w:val="clear" w:color="auto" w:fill="E7E6E6" w:themeFill="background2"/>
            <w:vAlign w:val="center"/>
          </w:tcPr>
          <w:p w14:paraId="226E6FD1" w14:textId="73ACEB46" w:rsidR="00051D4A" w:rsidRDefault="00051D4A" w:rsidP="009A6246">
            <w:pPr>
              <w:pStyle w:val="tbnormal"/>
              <w:jc w:val="center"/>
              <w:rPr>
                <w:b/>
              </w:rPr>
            </w:pPr>
            <w:r>
              <w:rPr>
                <w:b/>
              </w:rPr>
              <w:t>T3</w:t>
            </w:r>
          </w:p>
        </w:tc>
        <w:tc>
          <w:tcPr>
            <w:tcW w:w="646" w:type="dxa"/>
            <w:shd w:val="clear" w:color="auto" w:fill="E7E6E6" w:themeFill="background2"/>
            <w:vAlign w:val="center"/>
          </w:tcPr>
          <w:p w14:paraId="01C4787A" w14:textId="406525D6" w:rsidR="00051D4A" w:rsidRDefault="00051D4A" w:rsidP="009A6246">
            <w:pPr>
              <w:pStyle w:val="tbnormal"/>
              <w:jc w:val="center"/>
              <w:rPr>
                <w:b/>
              </w:rPr>
            </w:pPr>
            <w:r>
              <w:rPr>
                <w:b/>
              </w:rPr>
              <w:t>T4</w:t>
            </w:r>
          </w:p>
        </w:tc>
        <w:tc>
          <w:tcPr>
            <w:tcW w:w="646" w:type="dxa"/>
            <w:shd w:val="clear" w:color="auto" w:fill="E7E6E6" w:themeFill="background2"/>
            <w:vAlign w:val="center"/>
          </w:tcPr>
          <w:p w14:paraId="56AE4FEC" w14:textId="7DE61CB8" w:rsidR="00051D4A" w:rsidRDefault="00051D4A" w:rsidP="009A6246">
            <w:pPr>
              <w:pStyle w:val="tbnormal"/>
              <w:jc w:val="center"/>
              <w:rPr>
                <w:b/>
              </w:rPr>
            </w:pPr>
            <w:r>
              <w:rPr>
                <w:b/>
              </w:rPr>
              <w:t>T5</w:t>
            </w:r>
          </w:p>
        </w:tc>
        <w:tc>
          <w:tcPr>
            <w:tcW w:w="1289" w:type="dxa"/>
            <w:vMerge/>
            <w:shd w:val="clear" w:color="auto" w:fill="E7E6E6" w:themeFill="background2"/>
          </w:tcPr>
          <w:p w14:paraId="39DE62B6" w14:textId="77777777" w:rsidR="00051D4A" w:rsidRDefault="00051D4A" w:rsidP="009A6246">
            <w:pPr>
              <w:pStyle w:val="tbnormal"/>
              <w:jc w:val="center"/>
              <w:rPr>
                <w:b/>
              </w:rPr>
            </w:pPr>
          </w:p>
        </w:tc>
      </w:tr>
      <w:tr w:rsidR="00051D4A" w:rsidRPr="003A4596" w14:paraId="11719D1B" w14:textId="237DC1FA" w:rsidTr="00946530">
        <w:trPr>
          <w:trHeight w:val="397"/>
        </w:trPr>
        <w:tc>
          <w:tcPr>
            <w:tcW w:w="1524" w:type="dxa"/>
            <w:vMerge w:val="restart"/>
          </w:tcPr>
          <w:p w14:paraId="2A6CF6FA" w14:textId="77777777" w:rsidR="00051D4A" w:rsidRDefault="00051D4A" w:rsidP="00012DD1">
            <w:pPr>
              <w:pStyle w:val="tbnormal"/>
              <w:jc w:val="left"/>
              <w:rPr>
                <w:b/>
              </w:rPr>
            </w:pPr>
            <w:r w:rsidRPr="00717372">
              <w:rPr>
                <w:b/>
              </w:rPr>
              <w:t>Insertion</w:t>
            </w:r>
          </w:p>
          <w:p w14:paraId="70C12220" w14:textId="6D02A18C" w:rsidR="00051D4A" w:rsidRPr="00253B0E" w:rsidRDefault="00051D4A" w:rsidP="00012DD1">
            <w:pPr>
              <w:pStyle w:val="tbnormal"/>
              <w:jc w:val="left"/>
              <w:rPr>
                <w:i/>
              </w:rPr>
            </w:pPr>
            <w:r w:rsidRPr="00253B0E">
              <w:rPr>
                <w:i/>
              </w:rPr>
              <w:t>create</w:t>
            </w:r>
          </w:p>
        </w:tc>
        <w:tc>
          <w:tcPr>
            <w:tcW w:w="1317" w:type="dxa"/>
          </w:tcPr>
          <w:p w14:paraId="0967837B" w14:textId="0B156B9B" w:rsidR="00051D4A" w:rsidRPr="00717372" w:rsidRDefault="00051D4A" w:rsidP="009A6246">
            <w:pPr>
              <w:pStyle w:val="tbnormal"/>
              <w:jc w:val="center"/>
              <w:rPr>
                <w:b/>
              </w:rPr>
            </w:pPr>
            <w:r w:rsidRPr="00717372">
              <w:rPr>
                <w:b/>
              </w:rPr>
              <w:t>C1</w:t>
            </w:r>
          </w:p>
        </w:tc>
        <w:tc>
          <w:tcPr>
            <w:tcW w:w="646" w:type="dxa"/>
          </w:tcPr>
          <w:p w14:paraId="699DC502" w14:textId="5AC9C3C0" w:rsidR="00051D4A" w:rsidRPr="004841DE" w:rsidRDefault="00051D4A" w:rsidP="009A6246">
            <w:pPr>
              <w:pStyle w:val="tbnormal"/>
              <w:jc w:val="center"/>
              <w:rPr>
                <w:i/>
              </w:rPr>
            </w:pPr>
            <w:r w:rsidRPr="004841DE">
              <w:rPr>
                <w:i/>
              </w:rPr>
              <w:t>383</w:t>
            </w:r>
          </w:p>
        </w:tc>
        <w:tc>
          <w:tcPr>
            <w:tcW w:w="646" w:type="dxa"/>
          </w:tcPr>
          <w:p w14:paraId="605BC699" w14:textId="30A6FDB5" w:rsidR="00051D4A" w:rsidRPr="004841DE" w:rsidRDefault="00051D4A" w:rsidP="009A6246">
            <w:pPr>
              <w:pStyle w:val="tbnormal"/>
              <w:jc w:val="center"/>
              <w:rPr>
                <w:i/>
              </w:rPr>
            </w:pPr>
            <w:r w:rsidRPr="004841DE">
              <w:rPr>
                <w:i/>
              </w:rPr>
              <w:t>385</w:t>
            </w:r>
          </w:p>
        </w:tc>
        <w:tc>
          <w:tcPr>
            <w:tcW w:w="646" w:type="dxa"/>
          </w:tcPr>
          <w:p w14:paraId="49DC37F2" w14:textId="115FDD5A" w:rsidR="00051D4A" w:rsidRPr="004841DE" w:rsidRDefault="00051D4A" w:rsidP="009A6246">
            <w:pPr>
              <w:pStyle w:val="tbnormal"/>
              <w:jc w:val="center"/>
              <w:rPr>
                <w:i/>
              </w:rPr>
            </w:pPr>
            <w:r w:rsidRPr="004841DE">
              <w:rPr>
                <w:i/>
              </w:rPr>
              <w:t>403</w:t>
            </w:r>
          </w:p>
        </w:tc>
        <w:tc>
          <w:tcPr>
            <w:tcW w:w="646" w:type="dxa"/>
          </w:tcPr>
          <w:p w14:paraId="28E1440E" w14:textId="25BB7BF2" w:rsidR="00051D4A" w:rsidRPr="004841DE" w:rsidRDefault="00051D4A" w:rsidP="009A6246">
            <w:pPr>
              <w:pStyle w:val="tbnormal"/>
              <w:jc w:val="center"/>
              <w:rPr>
                <w:i/>
              </w:rPr>
            </w:pPr>
            <w:r w:rsidRPr="004841DE">
              <w:rPr>
                <w:i/>
              </w:rPr>
              <w:t>281</w:t>
            </w:r>
          </w:p>
        </w:tc>
        <w:tc>
          <w:tcPr>
            <w:tcW w:w="646" w:type="dxa"/>
          </w:tcPr>
          <w:p w14:paraId="3C472C0C" w14:textId="248EB9E0" w:rsidR="00051D4A" w:rsidRPr="004841DE" w:rsidRDefault="00051D4A" w:rsidP="009A6246">
            <w:pPr>
              <w:pStyle w:val="tbnormal"/>
              <w:jc w:val="center"/>
              <w:rPr>
                <w:i/>
              </w:rPr>
            </w:pPr>
            <w:r w:rsidRPr="004841DE">
              <w:rPr>
                <w:i/>
              </w:rPr>
              <w:t>289</w:t>
            </w:r>
          </w:p>
        </w:tc>
        <w:tc>
          <w:tcPr>
            <w:tcW w:w="1289" w:type="dxa"/>
          </w:tcPr>
          <w:p w14:paraId="2A874FD7" w14:textId="480340D6" w:rsidR="00051D4A" w:rsidRDefault="003B4E80" w:rsidP="009A6246">
            <w:pPr>
              <w:pStyle w:val="tbnormal"/>
              <w:jc w:val="center"/>
            </w:pPr>
            <w:r>
              <w:t>348.20</w:t>
            </w:r>
          </w:p>
        </w:tc>
      </w:tr>
      <w:tr w:rsidR="00051D4A" w:rsidRPr="003A4596" w14:paraId="731206ED" w14:textId="240EB18A" w:rsidTr="00946530">
        <w:trPr>
          <w:trHeight w:val="397"/>
        </w:trPr>
        <w:tc>
          <w:tcPr>
            <w:tcW w:w="1524" w:type="dxa"/>
            <w:vMerge/>
          </w:tcPr>
          <w:p w14:paraId="2693C70D" w14:textId="77777777" w:rsidR="00051D4A" w:rsidRPr="00717372" w:rsidRDefault="00051D4A" w:rsidP="00012DD1">
            <w:pPr>
              <w:pStyle w:val="tbnormal"/>
              <w:jc w:val="left"/>
              <w:rPr>
                <w:b/>
              </w:rPr>
            </w:pPr>
          </w:p>
        </w:tc>
        <w:tc>
          <w:tcPr>
            <w:tcW w:w="1317" w:type="dxa"/>
          </w:tcPr>
          <w:p w14:paraId="0E4808BB" w14:textId="15A0A4D1" w:rsidR="00051D4A" w:rsidRPr="00717372" w:rsidRDefault="00051D4A" w:rsidP="009A6246">
            <w:pPr>
              <w:pStyle w:val="tbnormal"/>
              <w:jc w:val="center"/>
              <w:rPr>
                <w:b/>
              </w:rPr>
            </w:pPr>
            <w:r w:rsidRPr="00717372">
              <w:rPr>
                <w:b/>
              </w:rPr>
              <w:t>C2</w:t>
            </w:r>
          </w:p>
        </w:tc>
        <w:tc>
          <w:tcPr>
            <w:tcW w:w="646" w:type="dxa"/>
          </w:tcPr>
          <w:p w14:paraId="7C839A96" w14:textId="31213587" w:rsidR="00051D4A" w:rsidRPr="004841DE" w:rsidRDefault="00051D4A" w:rsidP="009A6246">
            <w:pPr>
              <w:pStyle w:val="tbnormal"/>
              <w:jc w:val="center"/>
              <w:rPr>
                <w:i/>
              </w:rPr>
            </w:pPr>
            <w:r w:rsidRPr="004841DE">
              <w:rPr>
                <w:i/>
              </w:rPr>
              <w:t>342</w:t>
            </w:r>
          </w:p>
        </w:tc>
        <w:tc>
          <w:tcPr>
            <w:tcW w:w="646" w:type="dxa"/>
          </w:tcPr>
          <w:p w14:paraId="5FCE7695" w14:textId="2B4A29A5" w:rsidR="00051D4A" w:rsidRPr="004841DE" w:rsidRDefault="00051D4A" w:rsidP="009A6246">
            <w:pPr>
              <w:pStyle w:val="tbnormal"/>
              <w:jc w:val="center"/>
              <w:rPr>
                <w:i/>
              </w:rPr>
            </w:pPr>
            <w:r w:rsidRPr="004841DE">
              <w:rPr>
                <w:i/>
              </w:rPr>
              <w:t>288</w:t>
            </w:r>
          </w:p>
        </w:tc>
        <w:tc>
          <w:tcPr>
            <w:tcW w:w="646" w:type="dxa"/>
          </w:tcPr>
          <w:p w14:paraId="0EA82958" w14:textId="4688D917" w:rsidR="00051D4A" w:rsidRPr="004841DE" w:rsidRDefault="00051D4A" w:rsidP="009A6246">
            <w:pPr>
              <w:pStyle w:val="tbnormal"/>
              <w:jc w:val="center"/>
              <w:rPr>
                <w:i/>
              </w:rPr>
            </w:pPr>
            <w:r w:rsidRPr="004841DE">
              <w:rPr>
                <w:i/>
              </w:rPr>
              <w:t>316</w:t>
            </w:r>
          </w:p>
        </w:tc>
        <w:tc>
          <w:tcPr>
            <w:tcW w:w="646" w:type="dxa"/>
          </w:tcPr>
          <w:p w14:paraId="6446C811" w14:textId="702EEB01" w:rsidR="00051D4A" w:rsidRPr="004841DE" w:rsidRDefault="00051D4A" w:rsidP="009A6246">
            <w:pPr>
              <w:pStyle w:val="tbnormal"/>
              <w:jc w:val="center"/>
              <w:rPr>
                <w:i/>
              </w:rPr>
            </w:pPr>
            <w:r w:rsidRPr="004841DE">
              <w:rPr>
                <w:i/>
              </w:rPr>
              <w:t>527</w:t>
            </w:r>
          </w:p>
        </w:tc>
        <w:tc>
          <w:tcPr>
            <w:tcW w:w="646" w:type="dxa"/>
          </w:tcPr>
          <w:p w14:paraId="0A762FBC" w14:textId="683D08CF" w:rsidR="00051D4A" w:rsidRPr="004841DE" w:rsidRDefault="00051D4A" w:rsidP="009A6246">
            <w:pPr>
              <w:pStyle w:val="tbnormal"/>
              <w:jc w:val="center"/>
              <w:rPr>
                <w:i/>
              </w:rPr>
            </w:pPr>
            <w:r w:rsidRPr="004841DE">
              <w:rPr>
                <w:i/>
              </w:rPr>
              <w:t>507</w:t>
            </w:r>
          </w:p>
        </w:tc>
        <w:tc>
          <w:tcPr>
            <w:tcW w:w="1289" w:type="dxa"/>
          </w:tcPr>
          <w:p w14:paraId="62BDCB14" w14:textId="3FDB30FA" w:rsidR="00051D4A" w:rsidRDefault="003B4E80" w:rsidP="009A6246">
            <w:pPr>
              <w:pStyle w:val="tbnormal"/>
              <w:jc w:val="center"/>
            </w:pPr>
            <w:r>
              <w:t>396.00</w:t>
            </w:r>
          </w:p>
        </w:tc>
      </w:tr>
      <w:tr w:rsidR="00051D4A" w:rsidRPr="003A4596" w14:paraId="77DC13A2" w14:textId="2624B734" w:rsidTr="00946530">
        <w:trPr>
          <w:trHeight w:val="397"/>
        </w:trPr>
        <w:tc>
          <w:tcPr>
            <w:tcW w:w="1524" w:type="dxa"/>
            <w:vMerge/>
          </w:tcPr>
          <w:p w14:paraId="104289A1" w14:textId="77777777" w:rsidR="00051D4A" w:rsidRPr="00717372" w:rsidRDefault="00051D4A" w:rsidP="00012DD1">
            <w:pPr>
              <w:pStyle w:val="tbnormal"/>
              <w:jc w:val="left"/>
              <w:rPr>
                <w:b/>
              </w:rPr>
            </w:pPr>
          </w:p>
        </w:tc>
        <w:tc>
          <w:tcPr>
            <w:tcW w:w="1317" w:type="dxa"/>
          </w:tcPr>
          <w:p w14:paraId="63A6A6F9" w14:textId="50EA2A75" w:rsidR="00051D4A" w:rsidRPr="00717372" w:rsidRDefault="00051D4A" w:rsidP="009A6246">
            <w:pPr>
              <w:pStyle w:val="tbnormal"/>
              <w:jc w:val="center"/>
              <w:rPr>
                <w:b/>
              </w:rPr>
            </w:pPr>
            <w:r w:rsidRPr="00717372">
              <w:rPr>
                <w:b/>
              </w:rPr>
              <w:t>C3</w:t>
            </w:r>
          </w:p>
        </w:tc>
        <w:tc>
          <w:tcPr>
            <w:tcW w:w="646" w:type="dxa"/>
          </w:tcPr>
          <w:p w14:paraId="0B609539" w14:textId="6014F2DE" w:rsidR="00051D4A" w:rsidRPr="004841DE" w:rsidRDefault="00051D4A" w:rsidP="009A6246">
            <w:pPr>
              <w:pStyle w:val="tbnormal"/>
              <w:jc w:val="center"/>
              <w:rPr>
                <w:i/>
              </w:rPr>
            </w:pPr>
            <w:r w:rsidRPr="004841DE">
              <w:rPr>
                <w:i/>
              </w:rPr>
              <w:t>483</w:t>
            </w:r>
          </w:p>
        </w:tc>
        <w:tc>
          <w:tcPr>
            <w:tcW w:w="646" w:type="dxa"/>
          </w:tcPr>
          <w:p w14:paraId="13495B5D" w14:textId="435A8005" w:rsidR="00051D4A" w:rsidRPr="004841DE" w:rsidRDefault="00051D4A" w:rsidP="009A6246">
            <w:pPr>
              <w:pStyle w:val="tbnormal"/>
              <w:jc w:val="center"/>
              <w:rPr>
                <w:i/>
              </w:rPr>
            </w:pPr>
            <w:r w:rsidRPr="004841DE">
              <w:rPr>
                <w:i/>
              </w:rPr>
              <w:t>456</w:t>
            </w:r>
          </w:p>
        </w:tc>
        <w:tc>
          <w:tcPr>
            <w:tcW w:w="646" w:type="dxa"/>
          </w:tcPr>
          <w:p w14:paraId="0042C659" w14:textId="01EE27AC" w:rsidR="00051D4A" w:rsidRPr="004841DE" w:rsidRDefault="00051D4A" w:rsidP="009A6246">
            <w:pPr>
              <w:pStyle w:val="tbnormal"/>
              <w:jc w:val="center"/>
              <w:rPr>
                <w:i/>
              </w:rPr>
            </w:pPr>
            <w:r w:rsidRPr="004841DE">
              <w:rPr>
                <w:i/>
              </w:rPr>
              <w:t>369</w:t>
            </w:r>
          </w:p>
        </w:tc>
        <w:tc>
          <w:tcPr>
            <w:tcW w:w="646" w:type="dxa"/>
          </w:tcPr>
          <w:p w14:paraId="1CBFE35B" w14:textId="7FB8B716" w:rsidR="00051D4A" w:rsidRPr="004841DE" w:rsidRDefault="00051D4A" w:rsidP="009A6246">
            <w:pPr>
              <w:pStyle w:val="tbnormal"/>
              <w:jc w:val="center"/>
              <w:rPr>
                <w:i/>
              </w:rPr>
            </w:pPr>
            <w:r w:rsidRPr="004841DE">
              <w:rPr>
                <w:i/>
              </w:rPr>
              <w:t>393</w:t>
            </w:r>
          </w:p>
        </w:tc>
        <w:tc>
          <w:tcPr>
            <w:tcW w:w="646" w:type="dxa"/>
          </w:tcPr>
          <w:p w14:paraId="0881D52F" w14:textId="6C54BF8D" w:rsidR="00051D4A" w:rsidRPr="004841DE" w:rsidRDefault="00051D4A" w:rsidP="009A6246">
            <w:pPr>
              <w:pStyle w:val="tbnormal"/>
              <w:jc w:val="center"/>
              <w:rPr>
                <w:i/>
              </w:rPr>
            </w:pPr>
            <w:r w:rsidRPr="004841DE">
              <w:rPr>
                <w:i/>
              </w:rPr>
              <w:t>577</w:t>
            </w:r>
          </w:p>
        </w:tc>
        <w:tc>
          <w:tcPr>
            <w:tcW w:w="1289" w:type="dxa"/>
          </w:tcPr>
          <w:p w14:paraId="6994FFCF" w14:textId="56F2BB7D" w:rsidR="00051D4A" w:rsidRDefault="003B4E80" w:rsidP="009A6246">
            <w:pPr>
              <w:pStyle w:val="tbnormal"/>
              <w:jc w:val="center"/>
            </w:pPr>
            <w:r>
              <w:t>455.60</w:t>
            </w:r>
          </w:p>
        </w:tc>
      </w:tr>
      <w:tr w:rsidR="00051D4A" w:rsidRPr="003A4596" w14:paraId="56DB26A4" w14:textId="77777777" w:rsidTr="002125B3">
        <w:trPr>
          <w:trHeight w:val="447"/>
        </w:trPr>
        <w:tc>
          <w:tcPr>
            <w:tcW w:w="6071" w:type="dxa"/>
            <w:gridSpan w:val="7"/>
            <w:shd w:val="clear" w:color="auto" w:fill="E7E6E6" w:themeFill="background2"/>
          </w:tcPr>
          <w:p w14:paraId="5DFF234C" w14:textId="216DDA11" w:rsidR="00051D4A" w:rsidRPr="00051D4A" w:rsidRDefault="00051D4A" w:rsidP="00EE4808">
            <w:pPr>
              <w:pStyle w:val="tbnormal"/>
              <w:jc w:val="right"/>
            </w:pPr>
            <w:r w:rsidRPr="00051D4A">
              <w:t xml:space="preserve">Moyenne </w:t>
            </w:r>
            <w:r w:rsidR="00EE4808">
              <w:t>de temps des opérations d’</w:t>
            </w:r>
            <w:r w:rsidRPr="00051D4A">
              <w:t>insertion</w:t>
            </w:r>
            <w:r w:rsidR="00EE4808">
              <w:t>s</w:t>
            </w:r>
            <w:r w:rsidRPr="00051D4A">
              <w:t> :</w:t>
            </w:r>
          </w:p>
        </w:tc>
        <w:tc>
          <w:tcPr>
            <w:tcW w:w="1289" w:type="dxa"/>
            <w:shd w:val="clear" w:color="auto" w:fill="E7E6E6" w:themeFill="background2"/>
          </w:tcPr>
          <w:p w14:paraId="1FFA0D40" w14:textId="71BF3525" w:rsidR="00051D4A" w:rsidRPr="00051D4A" w:rsidRDefault="006B0946" w:rsidP="009A6246">
            <w:pPr>
              <w:pStyle w:val="tbnormal"/>
              <w:jc w:val="center"/>
              <w:rPr>
                <w:b/>
              </w:rPr>
            </w:pPr>
            <w:r>
              <w:rPr>
                <w:b/>
              </w:rPr>
              <w:t>399.94</w:t>
            </w:r>
          </w:p>
        </w:tc>
      </w:tr>
      <w:tr w:rsidR="00051D4A" w:rsidRPr="003A4596" w14:paraId="353B302B" w14:textId="142691B4" w:rsidTr="00946530">
        <w:trPr>
          <w:trHeight w:val="397"/>
        </w:trPr>
        <w:tc>
          <w:tcPr>
            <w:tcW w:w="1524" w:type="dxa"/>
            <w:vMerge w:val="restart"/>
          </w:tcPr>
          <w:p w14:paraId="18FC5EE3" w14:textId="77777777" w:rsidR="00051D4A" w:rsidRDefault="00051D4A" w:rsidP="00012DD1">
            <w:pPr>
              <w:pStyle w:val="tbnormal"/>
              <w:jc w:val="left"/>
              <w:rPr>
                <w:b/>
              </w:rPr>
            </w:pPr>
            <w:r w:rsidRPr="00717372">
              <w:rPr>
                <w:b/>
              </w:rPr>
              <w:t>Mise à jour</w:t>
            </w:r>
          </w:p>
          <w:p w14:paraId="777FA1E7" w14:textId="603539AC" w:rsidR="00051D4A" w:rsidRPr="00253B0E" w:rsidRDefault="00051D4A" w:rsidP="00012DD1">
            <w:pPr>
              <w:pStyle w:val="tbnormal"/>
              <w:jc w:val="left"/>
              <w:rPr>
                <w:i/>
              </w:rPr>
            </w:pPr>
            <w:r w:rsidRPr="00253B0E">
              <w:rPr>
                <w:i/>
              </w:rPr>
              <w:t>write</w:t>
            </w:r>
          </w:p>
        </w:tc>
        <w:tc>
          <w:tcPr>
            <w:tcW w:w="1317" w:type="dxa"/>
          </w:tcPr>
          <w:p w14:paraId="1F9649A1" w14:textId="06466C93" w:rsidR="00051D4A" w:rsidRPr="00717372" w:rsidRDefault="00051D4A" w:rsidP="009A6246">
            <w:pPr>
              <w:pStyle w:val="tbnormal"/>
              <w:jc w:val="center"/>
              <w:rPr>
                <w:b/>
              </w:rPr>
            </w:pPr>
            <w:r w:rsidRPr="00717372">
              <w:rPr>
                <w:b/>
              </w:rPr>
              <w:t>C1</w:t>
            </w:r>
          </w:p>
        </w:tc>
        <w:tc>
          <w:tcPr>
            <w:tcW w:w="646" w:type="dxa"/>
          </w:tcPr>
          <w:p w14:paraId="085A83F4" w14:textId="632BBA48" w:rsidR="00051D4A" w:rsidRPr="004841DE" w:rsidRDefault="00051D4A" w:rsidP="009A6246">
            <w:pPr>
              <w:pStyle w:val="tbnormal"/>
              <w:jc w:val="center"/>
              <w:rPr>
                <w:i/>
              </w:rPr>
            </w:pPr>
            <w:r w:rsidRPr="004841DE">
              <w:rPr>
                <w:i/>
              </w:rPr>
              <w:t>169</w:t>
            </w:r>
          </w:p>
        </w:tc>
        <w:tc>
          <w:tcPr>
            <w:tcW w:w="646" w:type="dxa"/>
          </w:tcPr>
          <w:p w14:paraId="313E67CE" w14:textId="77971E46" w:rsidR="00051D4A" w:rsidRPr="004841DE" w:rsidRDefault="00051D4A" w:rsidP="009A6246">
            <w:pPr>
              <w:pStyle w:val="tbnormal"/>
              <w:jc w:val="center"/>
              <w:rPr>
                <w:i/>
              </w:rPr>
            </w:pPr>
            <w:r w:rsidRPr="004841DE">
              <w:rPr>
                <w:i/>
              </w:rPr>
              <w:t>145</w:t>
            </w:r>
          </w:p>
        </w:tc>
        <w:tc>
          <w:tcPr>
            <w:tcW w:w="646" w:type="dxa"/>
          </w:tcPr>
          <w:p w14:paraId="19B32846" w14:textId="50EE0F6E" w:rsidR="00051D4A" w:rsidRPr="004841DE" w:rsidRDefault="00051D4A" w:rsidP="009A6246">
            <w:pPr>
              <w:pStyle w:val="tbnormal"/>
              <w:jc w:val="center"/>
              <w:rPr>
                <w:i/>
              </w:rPr>
            </w:pPr>
            <w:r w:rsidRPr="004841DE">
              <w:rPr>
                <w:i/>
              </w:rPr>
              <w:t>143</w:t>
            </w:r>
          </w:p>
        </w:tc>
        <w:tc>
          <w:tcPr>
            <w:tcW w:w="646" w:type="dxa"/>
          </w:tcPr>
          <w:p w14:paraId="75B93892" w14:textId="6B2ADA63" w:rsidR="00051D4A" w:rsidRPr="004841DE" w:rsidRDefault="00051D4A" w:rsidP="009A6246">
            <w:pPr>
              <w:pStyle w:val="tbnormal"/>
              <w:jc w:val="center"/>
              <w:rPr>
                <w:i/>
              </w:rPr>
            </w:pPr>
            <w:r w:rsidRPr="004841DE">
              <w:rPr>
                <w:i/>
              </w:rPr>
              <w:t>155</w:t>
            </w:r>
          </w:p>
        </w:tc>
        <w:tc>
          <w:tcPr>
            <w:tcW w:w="646" w:type="dxa"/>
          </w:tcPr>
          <w:p w14:paraId="767302B1" w14:textId="35481735" w:rsidR="00051D4A" w:rsidRPr="004841DE" w:rsidRDefault="00051D4A" w:rsidP="009A6246">
            <w:pPr>
              <w:pStyle w:val="tbnormal"/>
              <w:jc w:val="center"/>
              <w:rPr>
                <w:i/>
              </w:rPr>
            </w:pPr>
            <w:r w:rsidRPr="004841DE">
              <w:rPr>
                <w:i/>
              </w:rPr>
              <w:t>120</w:t>
            </w:r>
          </w:p>
        </w:tc>
        <w:tc>
          <w:tcPr>
            <w:tcW w:w="1289" w:type="dxa"/>
          </w:tcPr>
          <w:p w14:paraId="26B05047" w14:textId="390F8DFE" w:rsidR="00051D4A" w:rsidRDefault="003B4E80" w:rsidP="009A6246">
            <w:pPr>
              <w:pStyle w:val="tbnormal"/>
              <w:jc w:val="center"/>
            </w:pPr>
            <w:r>
              <w:t>146.40</w:t>
            </w:r>
          </w:p>
        </w:tc>
      </w:tr>
      <w:tr w:rsidR="00051D4A" w:rsidRPr="003A4596" w14:paraId="693173C2" w14:textId="55047BDF" w:rsidTr="00946530">
        <w:trPr>
          <w:trHeight w:val="397"/>
        </w:trPr>
        <w:tc>
          <w:tcPr>
            <w:tcW w:w="1524" w:type="dxa"/>
            <w:vMerge/>
          </w:tcPr>
          <w:p w14:paraId="404F0B91" w14:textId="2F869B53" w:rsidR="00051D4A" w:rsidRPr="00717372" w:rsidRDefault="00051D4A" w:rsidP="00012DD1">
            <w:pPr>
              <w:pStyle w:val="tbnormal"/>
              <w:jc w:val="left"/>
              <w:rPr>
                <w:b/>
              </w:rPr>
            </w:pPr>
          </w:p>
        </w:tc>
        <w:tc>
          <w:tcPr>
            <w:tcW w:w="1317" w:type="dxa"/>
          </w:tcPr>
          <w:p w14:paraId="337B8FB2" w14:textId="56C00197" w:rsidR="00051D4A" w:rsidRPr="00717372" w:rsidRDefault="00051D4A" w:rsidP="009A6246">
            <w:pPr>
              <w:pStyle w:val="tbnormal"/>
              <w:jc w:val="center"/>
              <w:rPr>
                <w:b/>
              </w:rPr>
            </w:pPr>
            <w:r w:rsidRPr="00717372">
              <w:rPr>
                <w:b/>
              </w:rPr>
              <w:t>C2</w:t>
            </w:r>
          </w:p>
        </w:tc>
        <w:tc>
          <w:tcPr>
            <w:tcW w:w="646" w:type="dxa"/>
          </w:tcPr>
          <w:p w14:paraId="26446739" w14:textId="620F5C06" w:rsidR="00051D4A" w:rsidRPr="004841DE" w:rsidRDefault="00051D4A" w:rsidP="009A6246">
            <w:pPr>
              <w:pStyle w:val="tbnormal"/>
              <w:jc w:val="center"/>
              <w:rPr>
                <w:i/>
              </w:rPr>
            </w:pPr>
            <w:r w:rsidRPr="004841DE">
              <w:rPr>
                <w:i/>
              </w:rPr>
              <w:t>171</w:t>
            </w:r>
          </w:p>
        </w:tc>
        <w:tc>
          <w:tcPr>
            <w:tcW w:w="646" w:type="dxa"/>
          </w:tcPr>
          <w:p w14:paraId="2938BB18" w14:textId="572C6D8A" w:rsidR="00051D4A" w:rsidRPr="004841DE" w:rsidRDefault="00051D4A" w:rsidP="009A6246">
            <w:pPr>
              <w:pStyle w:val="tbnormal"/>
              <w:jc w:val="center"/>
              <w:rPr>
                <w:i/>
              </w:rPr>
            </w:pPr>
            <w:r w:rsidRPr="004841DE">
              <w:rPr>
                <w:i/>
              </w:rPr>
              <w:t>140</w:t>
            </w:r>
          </w:p>
        </w:tc>
        <w:tc>
          <w:tcPr>
            <w:tcW w:w="646" w:type="dxa"/>
          </w:tcPr>
          <w:p w14:paraId="006E42D7" w14:textId="0AFD30A2" w:rsidR="00051D4A" w:rsidRPr="004841DE" w:rsidRDefault="00051D4A" w:rsidP="009A6246">
            <w:pPr>
              <w:pStyle w:val="tbnormal"/>
              <w:jc w:val="center"/>
              <w:rPr>
                <w:i/>
              </w:rPr>
            </w:pPr>
            <w:r w:rsidRPr="004841DE">
              <w:rPr>
                <w:i/>
              </w:rPr>
              <w:t>133</w:t>
            </w:r>
          </w:p>
        </w:tc>
        <w:tc>
          <w:tcPr>
            <w:tcW w:w="646" w:type="dxa"/>
          </w:tcPr>
          <w:p w14:paraId="2106F1A6" w14:textId="616F8BC8" w:rsidR="00051D4A" w:rsidRPr="004841DE" w:rsidRDefault="00051D4A" w:rsidP="009A6246">
            <w:pPr>
              <w:pStyle w:val="tbnormal"/>
              <w:jc w:val="center"/>
              <w:rPr>
                <w:i/>
              </w:rPr>
            </w:pPr>
            <w:r w:rsidRPr="004841DE">
              <w:rPr>
                <w:i/>
              </w:rPr>
              <w:t>179</w:t>
            </w:r>
          </w:p>
        </w:tc>
        <w:tc>
          <w:tcPr>
            <w:tcW w:w="646" w:type="dxa"/>
          </w:tcPr>
          <w:p w14:paraId="227121FC" w14:textId="0887CE76" w:rsidR="00051D4A" w:rsidRPr="004841DE" w:rsidRDefault="00051D4A" w:rsidP="009A6246">
            <w:pPr>
              <w:pStyle w:val="tbnormal"/>
              <w:jc w:val="center"/>
              <w:rPr>
                <w:i/>
              </w:rPr>
            </w:pPr>
            <w:r w:rsidRPr="004841DE">
              <w:rPr>
                <w:i/>
              </w:rPr>
              <w:t>147</w:t>
            </w:r>
          </w:p>
        </w:tc>
        <w:tc>
          <w:tcPr>
            <w:tcW w:w="1289" w:type="dxa"/>
          </w:tcPr>
          <w:p w14:paraId="2811102D" w14:textId="24C70C1D" w:rsidR="00051D4A" w:rsidRDefault="003B4E80" w:rsidP="009A6246">
            <w:pPr>
              <w:pStyle w:val="tbnormal"/>
              <w:jc w:val="center"/>
            </w:pPr>
            <w:r>
              <w:t>154.00</w:t>
            </w:r>
          </w:p>
        </w:tc>
      </w:tr>
      <w:tr w:rsidR="00051D4A" w:rsidRPr="003A4596" w14:paraId="561244D8" w14:textId="31A652FC" w:rsidTr="00946530">
        <w:trPr>
          <w:trHeight w:val="397"/>
        </w:trPr>
        <w:tc>
          <w:tcPr>
            <w:tcW w:w="1524" w:type="dxa"/>
            <w:vMerge/>
          </w:tcPr>
          <w:p w14:paraId="486507FB" w14:textId="77777777" w:rsidR="00051D4A" w:rsidRPr="00717372" w:rsidRDefault="00051D4A" w:rsidP="00012DD1">
            <w:pPr>
              <w:pStyle w:val="tbnormal"/>
              <w:jc w:val="left"/>
              <w:rPr>
                <w:b/>
              </w:rPr>
            </w:pPr>
          </w:p>
        </w:tc>
        <w:tc>
          <w:tcPr>
            <w:tcW w:w="1317" w:type="dxa"/>
          </w:tcPr>
          <w:p w14:paraId="66F01667" w14:textId="1F09F4EB" w:rsidR="00051D4A" w:rsidRPr="00717372" w:rsidRDefault="00051D4A" w:rsidP="009A6246">
            <w:pPr>
              <w:pStyle w:val="tbnormal"/>
              <w:jc w:val="center"/>
              <w:rPr>
                <w:b/>
              </w:rPr>
            </w:pPr>
            <w:r w:rsidRPr="00717372">
              <w:rPr>
                <w:b/>
              </w:rPr>
              <w:t>C3</w:t>
            </w:r>
          </w:p>
        </w:tc>
        <w:tc>
          <w:tcPr>
            <w:tcW w:w="646" w:type="dxa"/>
          </w:tcPr>
          <w:p w14:paraId="23984EAD" w14:textId="1EB61D65" w:rsidR="00051D4A" w:rsidRPr="004841DE" w:rsidRDefault="00051D4A" w:rsidP="009A6246">
            <w:pPr>
              <w:pStyle w:val="tbnormal"/>
              <w:jc w:val="center"/>
              <w:rPr>
                <w:i/>
              </w:rPr>
            </w:pPr>
            <w:r w:rsidRPr="004841DE">
              <w:rPr>
                <w:i/>
              </w:rPr>
              <w:t>170</w:t>
            </w:r>
          </w:p>
        </w:tc>
        <w:tc>
          <w:tcPr>
            <w:tcW w:w="646" w:type="dxa"/>
          </w:tcPr>
          <w:p w14:paraId="250F13D9" w14:textId="3BB25458" w:rsidR="00051D4A" w:rsidRPr="004841DE" w:rsidRDefault="00051D4A" w:rsidP="009A6246">
            <w:pPr>
              <w:pStyle w:val="tbnormal"/>
              <w:jc w:val="center"/>
              <w:rPr>
                <w:i/>
              </w:rPr>
            </w:pPr>
            <w:r w:rsidRPr="004841DE">
              <w:rPr>
                <w:i/>
              </w:rPr>
              <w:t>155</w:t>
            </w:r>
          </w:p>
        </w:tc>
        <w:tc>
          <w:tcPr>
            <w:tcW w:w="646" w:type="dxa"/>
          </w:tcPr>
          <w:p w14:paraId="4E792CDF" w14:textId="28749B85" w:rsidR="00051D4A" w:rsidRPr="004841DE" w:rsidRDefault="00051D4A" w:rsidP="009A6246">
            <w:pPr>
              <w:pStyle w:val="tbnormal"/>
              <w:jc w:val="center"/>
              <w:rPr>
                <w:i/>
              </w:rPr>
            </w:pPr>
            <w:r w:rsidRPr="004841DE">
              <w:rPr>
                <w:i/>
              </w:rPr>
              <w:t>155</w:t>
            </w:r>
          </w:p>
        </w:tc>
        <w:tc>
          <w:tcPr>
            <w:tcW w:w="646" w:type="dxa"/>
          </w:tcPr>
          <w:p w14:paraId="19BB33F7" w14:textId="61E094C8" w:rsidR="00051D4A" w:rsidRPr="004841DE" w:rsidRDefault="00051D4A" w:rsidP="009A6246">
            <w:pPr>
              <w:pStyle w:val="tbnormal"/>
              <w:jc w:val="center"/>
              <w:rPr>
                <w:i/>
              </w:rPr>
            </w:pPr>
            <w:r w:rsidRPr="004841DE">
              <w:rPr>
                <w:i/>
              </w:rPr>
              <w:t>165</w:t>
            </w:r>
          </w:p>
        </w:tc>
        <w:tc>
          <w:tcPr>
            <w:tcW w:w="646" w:type="dxa"/>
          </w:tcPr>
          <w:p w14:paraId="3DC5531D" w14:textId="0A45681B" w:rsidR="00051D4A" w:rsidRPr="004841DE" w:rsidRDefault="00051D4A" w:rsidP="009A6246">
            <w:pPr>
              <w:pStyle w:val="tbnormal"/>
              <w:jc w:val="center"/>
              <w:rPr>
                <w:i/>
              </w:rPr>
            </w:pPr>
            <w:r w:rsidRPr="004841DE">
              <w:rPr>
                <w:i/>
              </w:rPr>
              <w:t>211</w:t>
            </w:r>
          </w:p>
        </w:tc>
        <w:tc>
          <w:tcPr>
            <w:tcW w:w="1289" w:type="dxa"/>
          </w:tcPr>
          <w:p w14:paraId="54CA4FB5" w14:textId="032868EA" w:rsidR="00051D4A" w:rsidRDefault="003B4E80" w:rsidP="009A6246">
            <w:pPr>
              <w:pStyle w:val="tbnormal"/>
              <w:jc w:val="center"/>
            </w:pPr>
            <w:r>
              <w:t>171.20</w:t>
            </w:r>
          </w:p>
        </w:tc>
      </w:tr>
      <w:tr w:rsidR="00051D4A" w:rsidRPr="003A4596" w14:paraId="531DC288" w14:textId="77777777" w:rsidTr="002125B3">
        <w:trPr>
          <w:trHeight w:val="447"/>
        </w:trPr>
        <w:tc>
          <w:tcPr>
            <w:tcW w:w="6071" w:type="dxa"/>
            <w:gridSpan w:val="7"/>
            <w:shd w:val="clear" w:color="auto" w:fill="E7E6E6" w:themeFill="background2"/>
          </w:tcPr>
          <w:p w14:paraId="74E6D81B" w14:textId="46E5C76A" w:rsidR="00051D4A" w:rsidRPr="00051D4A" w:rsidRDefault="00051D4A" w:rsidP="00EE4808">
            <w:pPr>
              <w:pStyle w:val="tbnormal"/>
              <w:jc w:val="right"/>
            </w:pPr>
            <w:r w:rsidRPr="00051D4A">
              <w:t>Moyenne</w:t>
            </w:r>
            <w:r w:rsidR="00EE4808">
              <w:t xml:space="preserve"> de temps des opérations de</w:t>
            </w:r>
            <w:r w:rsidRPr="00051D4A">
              <w:t xml:space="preserve"> mise</w:t>
            </w:r>
            <w:r w:rsidR="00EE4808">
              <w:t>s</w:t>
            </w:r>
            <w:r w:rsidRPr="00051D4A">
              <w:t xml:space="preserve"> à jour :</w:t>
            </w:r>
          </w:p>
        </w:tc>
        <w:tc>
          <w:tcPr>
            <w:tcW w:w="1289" w:type="dxa"/>
            <w:shd w:val="clear" w:color="auto" w:fill="E7E6E6" w:themeFill="background2"/>
          </w:tcPr>
          <w:p w14:paraId="56FD6BCF" w14:textId="4F66B710" w:rsidR="00051D4A" w:rsidRPr="00051D4A" w:rsidRDefault="006B0946" w:rsidP="009A6246">
            <w:pPr>
              <w:pStyle w:val="tbnormal"/>
              <w:jc w:val="center"/>
              <w:rPr>
                <w:b/>
              </w:rPr>
            </w:pPr>
            <w:r>
              <w:rPr>
                <w:b/>
              </w:rPr>
              <w:t>157.20</w:t>
            </w:r>
          </w:p>
        </w:tc>
      </w:tr>
      <w:tr w:rsidR="00051D4A" w:rsidRPr="003A4596" w14:paraId="3357958F" w14:textId="7060BB80" w:rsidTr="00946530">
        <w:trPr>
          <w:trHeight w:val="397"/>
        </w:trPr>
        <w:tc>
          <w:tcPr>
            <w:tcW w:w="1524" w:type="dxa"/>
            <w:vMerge w:val="restart"/>
          </w:tcPr>
          <w:p w14:paraId="314B9569" w14:textId="77777777" w:rsidR="00051D4A" w:rsidRDefault="00051D4A" w:rsidP="00012DD1">
            <w:pPr>
              <w:pStyle w:val="tbnormal"/>
              <w:jc w:val="left"/>
              <w:rPr>
                <w:b/>
              </w:rPr>
            </w:pPr>
            <w:r w:rsidRPr="00717372">
              <w:rPr>
                <w:b/>
              </w:rPr>
              <w:t>Lecture</w:t>
            </w:r>
          </w:p>
          <w:p w14:paraId="4AC4D477" w14:textId="78659B45" w:rsidR="00051D4A" w:rsidRPr="00253B0E" w:rsidRDefault="00051D4A" w:rsidP="00012DD1">
            <w:pPr>
              <w:pStyle w:val="tbnormal"/>
              <w:jc w:val="left"/>
              <w:rPr>
                <w:i/>
              </w:rPr>
            </w:pPr>
            <w:r w:rsidRPr="00253B0E">
              <w:rPr>
                <w:i/>
              </w:rPr>
              <w:t>search_read</w:t>
            </w:r>
          </w:p>
        </w:tc>
        <w:tc>
          <w:tcPr>
            <w:tcW w:w="1317" w:type="dxa"/>
          </w:tcPr>
          <w:p w14:paraId="28F39472" w14:textId="5C05A6E6" w:rsidR="00051D4A" w:rsidRPr="00717372" w:rsidRDefault="00051D4A" w:rsidP="009A6246">
            <w:pPr>
              <w:pStyle w:val="tbnormal"/>
              <w:jc w:val="center"/>
              <w:rPr>
                <w:b/>
              </w:rPr>
            </w:pPr>
            <w:r w:rsidRPr="00717372">
              <w:rPr>
                <w:b/>
              </w:rPr>
              <w:t>C1</w:t>
            </w:r>
          </w:p>
        </w:tc>
        <w:tc>
          <w:tcPr>
            <w:tcW w:w="646" w:type="dxa"/>
          </w:tcPr>
          <w:p w14:paraId="1CE8DB09" w14:textId="6393676C" w:rsidR="00051D4A" w:rsidRPr="002E28AA" w:rsidRDefault="00051D4A" w:rsidP="009A6246">
            <w:pPr>
              <w:pStyle w:val="tbnormal"/>
              <w:jc w:val="center"/>
              <w:rPr>
                <w:i/>
              </w:rPr>
            </w:pPr>
            <w:r w:rsidRPr="002E28AA">
              <w:rPr>
                <w:i/>
              </w:rPr>
              <w:t>386</w:t>
            </w:r>
          </w:p>
        </w:tc>
        <w:tc>
          <w:tcPr>
            <w:tcW w:w="646" w:type="dxa"/>
          </w:tcPr>
          <w:p w14:paraId="73433974" w14:textId="7B716341" w:rsidR="00051D4A" w:rsidRPr="002E28AA" w:rsidRDefault="00051D4A" w:rsidP="009A6246">
            <w:pPr>
              <w:pStyle w:val="tbnormal"/>
              <w:jc w:val="center"/>
              <w:rPr>
                <w:i/>
              </w:rPr>
            </w:pPr>
            <w:r w:rsidRPr="002E28AA">
              <w:rPr>
                <w:i/>
              </w:rPr>
              <w:t>327</w:t>
            </w:r>
          </w:p>
        </w:tc>
        <w:tc>
          <w:tcPr>
            <w:tcW w:w="646" w:type="dxa"/>
          </w:tcPr>
          <w:p w14:paraId="2B6EB97A" w14:textId="57D2E067" w:rsidR="00051D4A" w:rsidRPr="002E28AA" w:rsidRDefault="00051D4A" w:rsidP="009A6246">
            <w:pPr>
              <w:pStyle w:val="tbnormal"/>
              <w:jc w:val="center"/>
              <w:rPr>
                <w:i/>
              </w:rPr>
            </w:pPr>
            <w:r w:rsidRPr="002E28AA">
              <w:rPr>
                <w:i/>
              </w:rPr>
              <w:t>332</w:t>
            </w:r>
          </w:p>
        </w:tc>
        <w:tc>
          <w:tcPr>
            <w:tcW w:w="646" w:type="dxa"/>
          </w:tcPr>
          <w:p w14:paraId="492EFE34" w14:textId="6608FF79" w:rsidR="00051D4A" w:rsidRPr="002E28AA" w:rsidRDefault="00051D4A" w:rsidP="009A6246">
            <w:pPr>
              <w:pStyle w:val="tbnormal"/>
              <w:jc w:val="center"/>
              <w:rPr>
                <w:i/>
              </w:rPr>
            </w:pPr>
            <w:r w:rsidRPr="002E28AA">
              <w:rPr>
                <w:i/>
              </w:rPr>
              <w:t>419</w:t>
            </w:r>
          </w:p>
        </w:tc>
        <w:tc>
          <w:tcPr>
            <w:tcW w:w="646" w:type="dxa"/>
          </w:tcPr>
          <w:p w14:paraId="7C17AD12" w14:textId="11DF0ED1" w:rsidR="00051D4A" w:rsidRPr="002E28AA" w:rsidRDefault="00051D4A" w:rsidP="009A6246">
            <w:pPr>
              <w:pStyle w:val="tbnormal"/>
              <w:jc w:val="center"/>
              <w:rPr>
                <w:i/>
              </w:rPr>
            </w:pPr>
            <w:r w:rsidRPr="002E28AA">
              <w:rPr>
                <w:i/>
              </w:rPr>
              <w:t>258</w:t>
            </w:r>
          </w:p>
        </w:tc>
        <w:tc>
          <w:tcPr>
            <w:tcW w:w="1289" w:type="dxa"/>
          </w:tcPr>
          <w:p w14:paraId="4A061B28" w14:textId="404D8B36" w:rsidR="00051D4A" w:rsidRDefault="003B4E80" w:rsidP="009A6246">
            <w:pPr>
              <w:pStyle w:val="tbnormal"/>
              <w:jc w:val="center"/>
            </w:pPr>
            <w:r>
              <w:t>344.40</w:t>
            </w:r>
          </w:p>
        </w:tc>
      </w:tr>
      <w:tr w:rsidR="00051D4A" w:rsidRPr="003A4596" w14:paraId="7F67FEE5" w14:textId="674C9888" w:rsidTr="00946530">
        <w:trPr>
          <w:trHeight w:val="397"/>
        </w:trPr>
        <w:tc>
          <w:tcPr>
            <w:tcW w:w="1524" w:type="dxa"/>
            <w:vMerge/>
          </w:tcPr>
          <w:p w14:paraId="3A7E0423" w14:textId="77777777" w:rsidR="00051D4A" w:rsidRPr="00717372" w:rsidRDefault="00051D4A" w:rsidP="00012DD1">
            <w:pPr>
              <w:pStyle w:val="tbnormal"/>
              <w:jc w:val="left"/>
              <w:rPr>
                <w:b/>
              </w:rPr>
            </w:pPr>
          </w:p>
        </w:tc>
        <w:tc>
          <w:tcPr>
            <w:tcW w:w="1317" w:type="dxa"/>
          </w:tcPr>
          <w:p w14:paraId="0F717B79" w14:textId="5FE0A2FD" w:rsidR="00051D4A" w:rsidRPr="00717372" w:rsidRDefault="00051D4A" w:rsidP="009A6246">
            <w:pPr>
              <w:pStyle w:val="tbnormal"/>
              <w:jc w:val="center"/>
              <w:rPr>
                <w:b/>
              </w:rPr>
            </w:pPr>
            <w:r w:rsidRPr="00717372">
              <w:rPr>
                <w:b/>
              </w:rPr>
              <w:t>C2</w:t>
            </w:r>
          </w:p>
        </w:tc>
        <w:tc>
          <w:tcPr>
            <w:tcW w:w="646" w:type="dxa"/>
          </w:tcPr>
          <w:p w14:paraId="0F9A92BF" w14:textId="024A462C" w:rsidR="00051D4A" w:rsidRPr="002E28AA" w:rsidRDefault="00051D4A" w:rsidP="009A6246">
            <w:pPr>
              <w:pStyle w:val="tbnormal"/>
              <w:jc w:val="center"/>
              <w:rPr>
                <w:i/>
              </w:rPr>
            </w:pPr>
            <w:r w:rsidRPr="002E28AA">
              <w:rPr>
                <w:i/>
              </w:rPr>
              <w:t>280</w:t>
            </w:r>
          </w:p>
        </w:tc>
        <w:tc>
          <w:tcPr>
            <w:tcW w:w="646" w:type="dxa"/>
          </w:tcPr>
          <w:p w14:paraId="37FC6F4C" w14:textId="5E7335BA" w:rsidR="00051D4A" w:rsidRPr="002E28AA" w:rsidRDefault="00051D4A" w:rsidP="009A6246">
            <w:pPr>
              <w:pStyle w:val="tbnormal"/>
              <w:jc w:val="center"/>
              <w:rPr>
                <w:i/>
              </w:rPr>
            </w:pPr>
            <w:r w:rsidRPr="002E28AA">
              <w:rPr>
                <w:i/>
              </w:rPr>
              <w:t>274</w:t>
            </w:r>
          </w:p>
        </w:tc>
        <w:tc>
          <w:tcPr>
            <w:tcW w:w="646" w:type="dxa"/>
          </w:tcPr>
          <w:p w14:paraId="6A467C24" w14:textId="2E3F7232" w:rsidR="00051D4A" w:rsidRPr="002E28AA" w:rsidRDefault="00051D4A" w:rsidP="009A6246">
            <w:pPr>
              <w:pStyle w:val="tbnormal"/>
              <w:jc w:val="center"/>
              <w:rPr>
                <w:i/>
              </w:rPr>
            </w:pPr>
            <w:r w:rsidRPr="002E28AA">
              <w:rPr>
                <w:i/>
              </w:rPr>
              <w:t>283</w:t>
            </w:r>
          </w:p>
        </w:tc>
        <w:tc>
          <w:tcPr>
            <w:tcW w:w="646" w:type="dxa"/>
          </w:tcPr>
          <w:p w14:paraId="2D15607F" w14:textId="39B4CD84" w:rsidR="00051D4A" w:rsidRPr="002E28AA" w:rsidRDefault="00051D4A" w:rsidP="009A6246">
            <w:pPr>
              <w:pStyle w:val="tbnormal"/>
              <w:jc w:val="center"/>
              <w:rPr>
                <w:i/>
              </w:rPr>
            </w:pPr>
            <w:r w:rsidRPr="002E28AA">
              <w:rPr>
                <w:i/>
              </w:rPr>
              <w:t>404</w:t>
            </w:r>
          </w:p>
        </w:tc>
        <w:tc>
          <w:tcPr>
            <w:tcW w:w="646" w:type="dxa"/>
          </w:tcPr>
          <w:p w14:paraId="2823C5CD" w14:textId="5D082F80" w:rsidR="00051D4A" w:rsidRPr="002E28AA" w:rsidRDefault="00051D4A" w:rsidP="009A6246">
            <w:pPr>
              <w:pStyle w:val="tbnormal"/>
              <w:jc w:val="center"/>
              <w:rPr>
                <w:i/>
              </w:rPr>
            </w:pPr>
            <w:r w:rsidRPr="002E28AA">
              <w:rPr>
                <w:i/>
              </w:rPr>
              <w:t>354</w:t>
            </w:r>
          </w:p>
        </w:tc>
        <w:tc>
          <w:tcPr>
            <w:tcW w:w="1289" w:type="dxa"/>
          </w:tcPr>
          <w:p w14:paraId="008492CB" w14:textId="79E264EB" w:rsidR="00051D4A" w:rsidRDefault="003B4E80" w:rsidP="009A6246">
            <w:pPr>
              <w:pStyle w:val="tbnormal"/>
              <w:jc w:val="center"/>
            </w:pPr>
            <w:r>
              <w:t>319.00</w:t>
            </w:r>
          </w:p>
        </w:tc>
      </w:tr>
      <w:tr w:rsidR="00051D4A" w:rsidRPr="003A4596" w14:paraId="76908C82" w14:textId="7900331C" w:rsidTr="00946530">
        <w:trPr>
          <w:trHeight w:val="397"/>
        </w:trPr>
        <w:tc>
          <w:tcPr>
            <w:tcW w:w="1524" w:type="dxa"/>
            <w:vMerge/>
          </w:tcPr>
          <w:p w14:paraId="22C837FF" w14:textId="77777777" w:rsidR="00051D4A" w:rsidRPr="00717372" w:rsidRDefault="00051D4A" w:rsidP="00012DD1">
            <w:pPr>
              <w:pStyle w:val="tbnormal"/>
              <w:jc w:val="left"/>
              <w:rPr>
                <w:b/>
              </w:rPr>
            </w:pPr>
          </w:p>
        </w:tc>
        <w:tc>
          <w:tcPr>
            <w:tcW w:w="1317" w:type="dxa"/>
          </w:tcPr>
          <w:p w14:paraId="7618E3B0" w14:textId="47D9B128" w:rsidR="00051D4A" w:rsidRPr="00717372" w:rsidRDefault="00051D4A" w:rsidP="009A6246">
            <w:pPr>
              <w:pStyle w:val="tbnormal"/>
              <w:jc w:val="center"/>
              <w:rPr>
                <w:b/>
              </w:rPr>
            </w:pPr>
            <w:r w:rsidRPr="00717372">
              <w:rPr>
                <w:b/>
              </w:rPr>
              <w:t>C3</w:t>
            </w:r>
          </w:p>
        </w:tc>
        <w:tc>
          <w:tcPr>
            <w:tcW w:w="646" w:type="dxa"/>
          </w:tcPr>
          <w:p w14:paraId="33E3BDAA" w14:textId="1F37CB3E" w:rsidR="00051D4A" w:rsidRPr="002E28AA" w:rsidRDefault="00051D4A" w:rsidP="009A6246">
            <w:pPr>
              <w:pStyle w:val="tbnormal"/>
              <w:jc w:val="center"/>
              <w:rPr>
                <w:i/>
              </w:rPr>
            </w:pPr>
            <w:r w:rsidRPr="002E28AA">
              <w:rPr>
                <w:i/>
              </w:rPr>
              <w:t>409</w:t>
            </w:r>
          </w:p>
        </w:tc>
        <w:tc>
          <w:tcPr>
            <w:tcW w:w="646" w:type="dxa"/>
          </w:tcPr>
          <w:p w14:paraId="42EFFDCC" w14:textId="4A370472" w:rsidR="00051D4A" w:rsidRPr="002E28AA" w:rsidRDefault="00051D4A" w:rsidP="009A6246">
            <w:pPr>
              <w:pStyle w:val="tbnormal"/>
              <w:jc w:val="center"/>
              <w:rPr>
                <w:i/>
              </w:rPr>
            </w:pPr>
            <w:r w:rsidRPr="002E28AA">
              <w:rPr>
                <w:i/>
              </w:rPr>
              <w:t>333</w:t>
            </w:r>
          </w:p>
        </w:tc>
        <w:tc>
          <w:tcPr>
            <w:tcW w:w="646" w:type="dxa"/>
          </w:tcPr>
          <w:p w14:paraId="0BE84930" w14:textId="1C7F1357" w:rsidR="00051D4A" w:rsidRPr="002E28AA" w:rsidRDefault="00051D4A" w:rsidP="009A6246">
            <w:pPr>
              <w:pStyle w:val="tbnormal"/>
              <w:jc w:val="center"/>
              <w:rPr>
                <w:i/>
              </w:rPr>
            </w:pPr>
            <w:r w:rsidRPr="002E28AA">
              <w:rPr>
                <w:i/>
              </w:rPr>
              <w:t>367</w:t>
            </w:r>
          </w:p>
        </w:tc>
        <w:tc>
          <w:tcPr>
            <w:tcW w:w="646" w:type="dxa"/>
          </w:tcPr>
          <w:p w14:paraId="694C7440" w14:textId="3AF4F179" w:rsidR="00051D4A" w:rsidRPr="002E28AA" w:rsidRDefault="00051D4A" w:rsidP="009A6246">
            <w:pPr>
              <w:pStyle w:val="tbnormal"/>
              <w:jc w:val="center"/>
              <w:rPr>
                <w:i/>
              </w:rPr>
            </w:pPr>
            <w:r w:rsidRPr="002E28AA">
              <w:rPr>
                <w:i/>
              </w:rPr>
              <w:t>318</w:t>
            </w:r>
          </w:p>
        </w:tc>
        <w:tc>
          <w:tcPr>
            <w:tcW w:w="646" w:type="dxa"/>
          </w:tcPr>
          <w:p w14:paraId="3514B5D5" w14:textId="23B78C3B" w:rsidR="00051D4A" w:rsidRPr="002E28AA" w:rsidRDefault="00051D4A" w:rsidP="009A6246">
            <w:pPr>
              <w:pStyle w:val="tbnormal"/>
              <w:jc w:val="center"/>
              <w:rPr>
                <w:i/>
              </w:rPr>
            </w:pPr>
            <w:r w:rsidRPr="002E28AA">
              <w:rPr>
                <w:i/>
              </w:rPr>
              <w:t>371</w:t>
            </w:r>
          </w:p>
        </w:tc>
        <w:tc>
          <w:tcPr>
            <w:tcW w:w="1289" w:type="dxa"/>
          </w:tcPr>
          <w:p w14:paraId="17B5B050" w14:textId="7D467517" w:rsidR="00051D4A" w:rsidRDefault="003B4E80" w:rsidP="009A6246">
            <w:pPr>
              <w:pStyle w:val="tbnormal"/>
              <w:jc w:val="center"/>
            </w:pPr>
            <w:r>
              <w:t>359.60</w:t>
            </w:r>
          </w:p>
        </w:tc>
      </w:tr>
      <w:tr w:rsidR="00051D4A" w:rsidRPr="003A4596" w14:paraId="48CA7040" w14:textId="77777777" w:rsidTr="002125B3">
        <w:trPr>
          <w:trHeight w:val="447"/>
        </w:trPr>
        <w:tc>
          <w:tcPr>
            <w:tcW w:w="6071" w:type="dxa"/>
            <w:gridSpan w:val="7"/>
            <w:shd w:val="clear" w:color="auto" w:fill="E7E6E6" w:themeFill="background2"/>
          </w:tcPr>
          <w:p w14:paraId="5AB12D52" w14:textId="7A39615E" w:rsidR="00051D4A" w:rsidRPr="00051D4A" w:rsidRDefault="00051D4A" w:rsidP="00EE4808">
            <w:pPr>
              <w:pStyle w:val="tbnormal"/>
              <w:jc w:val="right"/>
            </w:pPr>
            <w:r w:rsidRPr="00051D4A">
              <w:t xml:space="preserve">Moyenne </w:t>
            </w:r>
            <w:r w:rsidR="00EE4808">
              <w:t>de temps des opérations de</w:t>
            </w:r>
            <w:r w:rsidRPr="00051D4A">
              <w:t xml:space="preserve"> lecture</w:t>
            </w:r>
            <w:r w:rsidR="00EE4808">
              <w:t>s</w:t>
            </w:r>
            <w:r w:rsidRPr="00051D4A">
              <w:t> :</w:t>
            </w:r>
          </w:p>
        </w:tc>
        <w:tc>
          <w:tcPr>
            <w:tcW w:w="1289" w:type="dxa"/>
            <w:shd w:val="clear" w:color="auto" w:fill="E7E6E6" w:themeFill="background2"/>
          </w:tcPr>
          <w:p w14:paraId="5A24973A" w14:textId="3289CCEF" w:rsidR="00051D4A" w:rsidRPr="00051D4A" w:rsidRDefault="006B0946" w:rsidP="009A6246">
            <w:pPr>
              <w:pStyle w:val="tbnormal"/>
              <w:jc w:val="center"/>
              <w:rPr>
                <w:b/>
              </w:rPr>
            </w:pPr>
            <w:r>
              <w:rPr>
                <w:b/>
              </w:rPr>
              <w:t>341.00</w:t>
            </w:r>
          </w:p>
        </w:tc>
      </w:tr>
      <w:tr w:rsidR="00051D4A" w:rsidRPr="003A4596" w14:paraId="3AB8FF48" w14:textId="3039A4BC" w:rsidTr="00946530">
        <w:trPr>
          <w:trHeight w:val="397"/>
        </w:trPr>
        <w:tc>
          <w:tcPr>
            <w:tcW w:w="1524" w:type="dxa"/>
            <w:vMerge w:val="restart"/>
          </w:tcPr>
          <w:p w14:paraId="24D0FB04" w14:textId="77777777" w:rsidR="00051D4A" w:rsidRDefault="00051D4A" w:rsidP="00012DD1">
            <w:pPr>
              <w:pStyle w:val="tbnormal"/>
              <w:jc w:val="left"/>
              <w:rPr>
                <w:b/>
              </w:rPr>
            </w:pPr>
            <w:r w:rsidRPr="00717372">
              <w:rPr>
                <w:b/>
              </w:rPr>
              <w:t>Suppression</w:t>
            </w:r>
          </w:p>
          <w:p w14:paraId="5F0AE7D8" w14:textId="003A860C" w:rsidR="00051D4A" w:rsidRPr="00253B0E" w:rsidRDefault="00051D4A" w:rsidP="00012DD1">
            <w:pPr>
              <w:pStyle w:val="tbnormal"/>
              <w:jc w:val="left"/>
              <w:rPr>
                <w:i/>
              </w:rPr>
            </w:pPr>
            <w:r w:rsidRPr="00253B0E">
              <w:rPr>
                <w:i/>
              </w:rPr>
              <w:t>unlink</w:t>
            </w:r>
          </w:p>
        </w:tc>
        <w:tc>
          <w:tcPr>
            <w:tcW w:w="1317" w:type="dxa"/>
          </w:tcPr>
          <w:p w14:paraId="49AC678F" w14:textId="056E1EEE" w:rsidR="00051D4A" w:rsidRPr="00717372" w:rsidRDefault="00051D4A" w:rsidP="009A6246">
            <w:pPr>
              <w:pStyle w:val="tbnormal"/>
              <w:jc w:val="center"/>
              <w:rPr>
                <w:b/>
              </w:rPr>
            </w:pPr>
            <w:r w:rsidRPr="00717372">
              <w:rPr>
                <w:b/>
              </w:rPr>
              <w:t>C1</w:t>
            </w:r>
          </w:p>
        </w:tc>
        <w:tc>
          <w:tcPr>
            <w:tcW w:w="646" w:type="dxa"/>
          </w:tcPr>
          <w:p w14:paraId="5FBFEFF4" w14:textId="239296B5" w:rsidR="00051D4A" w:rsidRPr="002E28AA" w:rsidRDefault="00051D4A" w:rsidP="009A6246">
            <w:pPr>
              <w:pStyle w:val="tbnormal"/>
              <w:jc w:val="center"/>
              <w:rPr>
                <w:i/>
              </w:rPr>
            </w:pPr>
            <w:r w:rsidRPr="002E28AA">
              <w:rPr>
                <w:i/>
              </w:rPr>
              <w:t>164</w:t>
            </w:r>
          </w:p>
        </w:tc>
        <w:tc>
          <w:tcPr>
            <w:tcW w:w="646" w:type="dxa"/>
          </w:tcPr>
          <w:p w14:paraId="103C2071" w14:textId="47F9B052" w:rsidR="00051D4A" w:rsidRPr="002E28AA" w:rsidRDefault="00051D4A" w:rsidP="009A6246">
            <w:pPr>
              <w:pStyle w:val="tbnormal"/>
              <w:jc w:val="center"/>
              <w:rPr>
                <w:i/>
              </w:rPr>
            </w:pPr>
            <w:r w:rsidRPr="002E28AA">
              <w:rPr>
                <w:i/>
              </w:rPr>
              <w:t>172</w:t>
            </w:r>
          </w:p>
        </w:tc>
        <w:tc>
          <w:tcPr>
            <w:tcW w:w="646" w:type="dxa"/>
          </w:tcPr>
          <w:p w14:paraId="5B8E4C03" w14:textId="4FF7A968" w:rsidR="00051D4A" w:rsidRPr="002E28AA" w:rsidRDefault="00051D4A" w:rsidP="009A6246">
            <w:pPr>
              <w:pStyle w:val="tbnormal"/>
              <w:jc w:val="center"/>
              <w:rPr>
                <w:i/>
              </w:rPr>
            </w:pPr>
            <w:r w:rsidRPr="002E28AA">
              <w:rPr>
                <w:i/>
              </w:rPr>
              <w:t>189</w:t>
            </w:r>
          </w:p>
        </w:tc>
        <w:tc>
          <w:tcPr>
            <w:tcW w:w="646" w:type="dxa"/>
          </w:tcPr>
          <w:p w14:paraId="1F28C59B" w14:textId="023DBA60" w:rsidR="00051D4A" w:rsidRPr="002E28AA" w:rsidRDefault="00051D4A" w:rsidP="009A6246">
            <w:pPr>
              <w:pStyle w:val="tbnormal"/>
              <w:jc w:val="center"/>
              <w:rPr>
                <w:i/>
              </w:rPr>
            </w:pPr>
            <w:r w:rsidRPr="002E28AA">
              <w:rPr>
                <w:i/>
              </w:rPr>
              <w:t>166</w:t>
            </w:r>
          </w:p>
        </w:tc>
        <w:tc>
          <w:tcPr>
            <w:tcW w:w="646" w:type="dxa"/>
          </w:tcPr>
          <w:p w14:paraId="406D433B" w14:textId="15239A31" w:rsidR="00051D4A" w:rsidRPr="002E28AA" w:rsidRDefault="00051D4A" w:rsidP="009A6246">
            <w:pPr>
              <w:pStyle w:val="tbnormal"/>
              <w:jc w:val="center"/>
              <w:rPr>
                <w:i/>
              </w:rPr>
            </w:pPr>
            <w:r w:rsidRPr="002E28AA">
              <w:rPr>
                <w:i/>
              </w:rPr>
              <w:t>146</w:t>
            </w:r>
          </w:p>
        </w:tc>
        <w:tc>
          <w:tcPr>
            <w:tcW w:w="1289" w:type="dxa"/>
          </w:tcPr>
          <w:p w14:paraId="2E719890" w14:textId="73330589" w:rsidR="00051D4A" w:rsidRDefault="003B4E80" w:rsidP="009A6246">
            <w:pPr>
              <w:pStyle w:val="tbnormal"/>
              <w:jc w:val="center"/>
            </w:pPr>
            <w:r>
              <w:t>167.40</w:t>
            </w:r>
          </w:p>
        </w:tc>
      </w:tr>
      <w:tr w:rsidR="00051D4A" w:rsidRPr="003A4596" w14:paraId="2330A1AE" w14:textId="56F6A51A" w:rsidTr="00946530">
        <w:trPr>
          <w:trHeight w:val="397"/>
        </w:trPr>
        <w:tc>
          <w:tcPr>
            <w:tcW w:w="1524" w:type="dxa"/>
            <w:vMerge/>
          </w:tcPr>
          <w:p w14:paraId="564E34EA" w14:textId="77777777" w:rsidR="00051D4A" w:rsidRDefault="00051D4A" w:rsidP="00012DD1">
            <w:pPr>
              <w:pStyle w:val="tbnormal"/>
              <w:jc w:val="left"/>
            </w:pPr>
          </w:p>
        </w:tc>
        <w:tc>
          <w:tcPr>
            <w:tcW w:w="1317" w:type="dxa"/>
          </w:tcPr>
          <w:p w14:paraId="1150D9A4" w14:textId="6CA54A4E" w:rsidR="00051D4A" w:rsidRPr="00717372" w:rsidRDefault="00051D4A" w:rsidP="009A6246">
            <w:pPr>
              <w:pStyle w:val="tbnormal"/>
              <w:jc w:val="center"/>
              <w:rPr>
                <w:b/>
              </w:rPr>
            </w:pPr>
            <w:r w:rsidRPr="00717372">
              <w:rPr>
                <w:b/>
              </w:rPr>
              <w:t>C2</w:t>
            </w:r>
          </w:p>
        </w:tc>
        <w:tc>
          <w:tcPr>
            <w:tcW w:w="646" w:type="dxa"/>
          </w:tcPr>
          <w:p w14:paraId="65BA19E1" w14:textId="7672C05A" w:rsidR="00051D4A" w:rsidRPr="002E28AA" w:rsidRDefault="00051D4A" w:rsidP="009A6246">
            <w:pPr>
              <w:pStyle w:val="tbnormal"/>
              <w:jc w:val="center"/>
              <w:rPr>
                <w:i/>
              </w:rPr>
            </w:pPr>
            <w:r w:rsidRPr="002E28AA">
              <w:rPr>
                <w:i/>
              </w:rPr>
              <w:t>183</w:t>
            </w:r>
          </w:p>
        </w:tc>
        <w:tc>
          <w:tcPr>
            <w:tcW w:w="646" w:type="dxa"/>
          </w:tcPr>
          <w:p w14:paraId="2F7FBA82" w14:textId="04E0FE4F" w:rsidR="00051D4A" w:rsidRPr="002E28AA" w:rsidRDefault="00051D4A" w:rsidP="009A6246">
            <w:pPr>
              <w:pStyle w:val="tbnormal"/>
              <w:jc w:val="center"/>
              <w:rPr>
                <w:i/>
              </w:rPr>
            </w:pPr>
            <w:r w:rsidRPr="002E28AA">
              <w:rPr>
                <w:i/>
              </w:rPr>
              <w:t>135</w:t>
            </w:r>
          </w:p>
        </w:tc>
        <w:tc>
          <w:tcPr>
            <w:tcW w:w="646" w:type="dxa"/>
          </w:tcPr>
          <w:p w14:paraId="5222EB09" w14:textId="530CBC9B" w:rsidR="00051D4A" w:rsidRPr="002E28AA" w:rsidRDefault="00051D4A" w:rsidP="009A6246">
            <w:pPr>
              <w:pStyle w:val="tbnormal"/>
              <w:jc w:val="center"/>
              <w:rPr>
                <w:i/>
              </w:rPr>
            </w:pPr>
            <w:r w:rsidRPr="002E28AA">
              <w:rPr>
                <w:i/>
              </w:rPr>
              <w:t>147</w:t>
            </w:r>
          </w:p>
        </w:tc>
        <w:tc>
          <w:tcPr>
            <w:tcW w:w="646" w:type="dxa"/>
          </w:tcPr>
          <w:p w14:paraId="209FA1FF" w14:textId="26DAE375" w:rsidR="00051D4A" w:rsidRPr="002E28AA" w:rsidRDefault="00051D4A" w:rsidP="009A6246">
            <w:pPr>
              <w:pStyle w:val="tbnormal"/>
              <w:jc w:val="center"/>
              <w:rPr>
                <w:i/>
              </w:rPr>
            </w:pPr>
            <w:r w:rsidRPr="002E28AA">
              <w:rPr>
                <w:i/>
              </w:rPr>
              <w:t>182</w:t>
            </w:r>
          </w:p>
        </w:tc>
        <w:tc>
          <w:tcPr>
            <w:tcW w:w="646" w:type="dxa"/>
          </w:tcPr>
          <w:p w14:paraId="2716726E" w14:textId="1E1328E7" w:rsidR="00051D4A" w:rsidRPr="002E28AA" w:rsidRDefault="00051D4A" w:rsidP="009A6246">
            <w:pPr>
              <w:pStyle w:val="tbnormal"/>
              <w:jc w:val="center"/>
              <w:rPr>
                <w:i/>
              </w:rPr>
            </w:pPr>
            <w:r w:rsidRPr="002E28AA">
              <w:rPr>
                <w:i/>
              </w:rPr>
              <w:t>205</w:t>
            </w:r>
          </w:p>
        </w:tc>
        <w:tc>
          <w:tcPr>
            <w:tcW w:w="1289" w:type="dxa"/>
          </w:tcPr>
          <w:p w14:paraId="4F28B9A6" w14:textId="07685B99" w:rsidR="00051D4A" w:rsidRDefault="003B4E80" w:rsidP="009A6246">
            <w:pPr>
              <w:pStyle w:val="tbnormal"/>
              <w:jc w:val="center"/>
            </w:pPr>
            <w:r>
              <w:t>170.40</w:t>
            </w:r>
          </w:p>
        </w:tc>
      </w:tr>
      <w:tr w:rsidR="00051D4A" w:rsidRPr="003A4596" w14:paraId="1A6EAF0C" w14:textId="68670206" w:rsidTr="00946530">
        <w:trPr>
          <w:trHeight w:val="397"/>
        </w:trPr>
        <w:tc>
          <w:tcPr>
            <w:tcW w:w="1524" w:type="dxa"/>
            <w:vMerge/>
          </w:tcPr>
          <w:p w14:paraId="70EF6191" w14:textId="77777777" w:rsidR="00051D4A" w:rsidRDefault="00051D4A" w:rsidP="00012DD1">
            <w:pPr>
              <w:pStyle w:val="tbnormal"/>
              <w:jc w:val="left"/>
            </w:pPr>
          </w:p>
        </w:tc>
        <w:tc>
          <w:tcPr>
            <w:tcW w:w="1317" w:type="dxa"/>
          </w:tcPr>
          <w:p w14:paraId="2A7EE66C" w14:textId="1C2074DF" w:rsidR="00051D4A" w:rsidRPr="00717372" w:rsidRDefault="00051D4A" w:rsidP="009A6246">
            <w:pPr>
              <w:pStyle w:val="tbnormal"/>
              <w:jc w:val="center"/>
              <w:rPr>
                <w:b/>
              </w:rPr>
            </w:pPr>
            <w:r w:rsidRPr="00717372">
              <w:rPr>
                <w:b/>
              </w:rPr>
              <w:t>C3</w:t>
            </w:r>
          </w:p>
        </w:tc>
        <w:tc>
          <w:tcPr>
            <w:tcW w:w="646" w:type="dxa"/>
          </w:tcPr>
          <w:p w14:paraId="615A82B1" w14:textId="3A7CCBB0" w:rsidR="00051D4A" w:rsidRPr="002E28AA" w:rsidRDefault="00051D4A" w:rsidP="009A6246">
            <w:pPr>
              <w:pStyle w:val="tbnormal"/>
              <w:jc w:val="center"/>
              <w:rPr>
                <w:i/>
              </w:rPr>
            </w:pPr>
            <w:r w:rsidRPr="002E28AA">
              <w:rPr>
                <w:i/>
              </w:rPr>
              <w:t>193</w:t>
            </w:r>
          </w:p>
        </w:tc>
        <w:tc>
          <w:tcPr>
            <w:tcW w:w="646" w:type="dxa"/>
          </w:tcPr>
          <w:p w14:paraId="6854A8C0" w14:textId="609EE153" w:rsidR="00051D4A" w:rsidRPr="002E28AA" w:rsidRDefault="00051D4A" w:rsidP="009A6246">
            <w:pPr>
              <w:pStyle w:val="tbnormal"/>
              <w:jc w:val="center"/>
              <w:rPr>
                <w:i/>
              </w:rPr>
            </w:pPr>
            <w:r w:rsidRPr="002E28AA">
              <w:rPr>
                <w:i/>
              </w:rPr>
              <w:t>181</w:t>
            </w:r>
          </w:p>
        </w:tc>
        <w:tc>
          <w:tcPr>
            <w:tcW w:w="646" w:type="dxa"/>
          </w:tcPr>
          <w:p w14:paraId="12DAAF89" w14:textId="5215A8CD" w:rsidR="00051D4A" w:rsidRPr="002E28AA" w:rsidRDefault="00051D4A" w:rsidP="009A6246">
            <w:pPr>
              <w:pStyle w:val="tbnormal"/>
              <w:jc w:val="center"/>
              <w:rPr>
                <w:i/>
              </w:rPr>
            </w:pPr>
            <w:r w:rsidRPr="002E28AA">
              <w:rPr>
                <w:i/>
              </w:rPr>
              <w:t>206</w:t>
            </w:r>
          </w:p>
        </w:tc>
        <w:tc>
          <w:tcPr>
            <w:tcW w:w="646" w:type="dxa"/>
          </w:tcPr>
          <w:p w14:paraId="6A8CCFD1" w14:textId="23F9A328" w:rsidR="00051D4A" w:rsidRPr="002E28AA" w:rsidRDefault="00051D4A" w:rsidP="009A6246">
            <w:pPr>
              <w:pStyle w:val="tbnormal"/>
              <w:jc w:val="center"/>
              <w:rPr>
                <w:i/>
              </w:rPr>
            </w:pPr>
            <w:r w:rsidRPr="002E28AA">
              <w:rPr>
                <w:i/>
              </w:rPr>
              <w:t>176</w:t>
            </w:r>
          </w:p>
        </w:tc>
        <w:tc>
          <w:tcPr>
            <w:tcW w:w="646" w:type="dxa"/>
          </w:tcPr>
          <w:p w14:paraId="370D75D8" w14:textId="538B84A8" w:rsidR="00051D4A" w:rsidRPr="002E28AA" w:rsidRDefault="00051D4A" w:rsidP="009A6246">
            <w:pPr>
              <w:pStyle w:val="tbnormal"/>
              <w:jc w:val="center"/>
              <w:rPr>
                <w:i/>
              </w:rPr>
            </w:pPr>
            <w:r w:rsidRPr="002E28AA">
              <w:rPr>
                <w:i/>
              </w:rPr>
              <w:t>237</w:t>
            </w:r>
          </w:p>
        </w:tc>
        <w:tc>
          <w:tcPr>
            <w:tcW w:w="1289" w:type="dxa"/>
          </w:tcPr>
          <w:p w14:paraId="52C58F86" w14:textId="498EB5C1" w:rsidR="00051D4A" w:rsidRDefault="003B4E80" w:rsidP="009A6246">
            <w:pPr>
              <w:pStyle w:val="tbnormal"/>
              <w:jc w:val="center"/>
            </w:pPr>
            <w:r>
              <w:t>198.60</w:t>
            </w:r>
          </w:p>
        </w:tc>
      </w:tr>
      <w:tr w:rsidR="00051D4A" w:rsidRPr="003A4596" w14:paraId="6E8CEFF8" w14:textId="77777777" w:rsidTr="002125B3">
        <w:trPr>
          <w:trHeight w:val="447"/>
        </w:trPr>
        <w:tc>
          <w:tcPr>
            <w:tcW w:w="6071" w:type="dxa"/>
            <w:gridSpan w:val="7"/>
            <w:shd w:val="clear" w:color="auto" w:fill="E7E6E6" w:themeFill="background2"/>
          </w:tcPr>
          <w:p w14:paraId="740E1154" w14:textId="0B8B25A0" w:rsidR="00051D4A" w:rsidRDefault="00051D4A" w:rsidP="00051D4A">
            <w:pPr>
              <w:pStyle w:val="tbnormal"/>
              <w:jc w:val="right"/>
            </w:pPr>
            <w:r>
              <w:t>Moyenne en suppression :</w:t>
            </w:r>
          </w:p>
        </w:tc>
        <w:tc>
          <w:tcPr>
            <w:tcW w:w="1289" w:type="dxa"/>
            <w:shd w:val="clear" w:color="auto" w:fill="E7E6E6" w:themeFill="background2"/>
          </w:tcPr>
          <w:p w14:paraId="5ABBB7F4" w14:textId="6B87CAC8" w:rsidR="00051D4A" w:rsidRPr="00051D4A" w:rsidRDefault="006B0946" w:rsidP="009A6246">
            <w:pPr>
              <w:pStyle w:val="tbnormal"/>
              <w:jc w:val="center"/>
              <w:rPr>
                <w:b/>
              </w:rPr>
            </w:pPr>
            <w:r>
              <w:rPr>
                <w:b/>
              </w:rPr>
              <w:t>178.80</w:t>
            </w:r>
          </w:p>
        </w:tc>
      </w:tr>
      <w:tr w:rsidR="00C0792D" w:rsidRPr="003A4596" w14:paraId="499B44CF" w14:textId="77777777" w:rsidTr="002125B3">
        <w:trPr>
          <w:trHeight w:val="447"/>
        </w:trPr>
        <w:tc>
          <w:tcPr>
            <w:tcW w:w="6071" w:type="dxa"/>
            <w:gridSpan w:val="7"/>
            <w:shd w:val="clear" w:color="auto" w:fill="E7E6E6" w:themeFill="background2"/>
          </w:tcPr>
          <w:p w14:paraId="1818CB7C" w14:textId="75F67350" w:rsidR="00C0792D" w:rsidRPr="00D417BE" w:rsidRDefault="00C0792D" w:rsidP="00051D4A">
            <w:pPr>
              <w:pStyle w:val="tbnormal"/>
              <w:jc w:val="right"/>
              <w:rPr>
                <w:b/>
              </w:rPr>
            </w:pPr>
            <w:r w:rsidRPr="00D417BE">
              <w:rPr>
                <w:b/>
              </w:rPr>
              <w:t>Moyenne d’une transaction tous types confondus :</w:t>
            </w:r>
          </w:p>
        </w:tc>
        <w:tc>
          <w:tcPr>
            <w:tcW w:w="1289" w:type="dxa"/>
            <w:shd w:val="clear" w:color="auto" w:fill="E7E6E6" w:themeFill="background2"/>
          </w:tcPr>
          <w:p w14:paraId="0A430ECB" w14:textId="0E9BA8A5" w:rsidR="00C0792D" w:rsidRPr="00D417BE" w:rsidRDefault="00D417BE" w:rsidP="009A6246">
            <w:pPr>
              <w:pStyle w:val="tbnormal"/>
              <w:jc w:val="center"/>
              <w:rPr>
                <w:b/>
              </w:rPr>
            </w:pPr>
            <w:r w:rsidRPr="00D417BE">
              <w:rPr>
                <w:b/>
              </w:rPr>
              <w:t>269.24</w:t>
            </w:r>
          </w:p>
        </w:tc>
      </w:tr>
    </w:tbl>
    <w:p w14:paraId="4C292C16" w14:textId="54672B40" w:rsidR="00D656EB" w:rsidRDefault="005C2995" w:rsidP="00D656EB">
      <w:pPr>
        <w:pStyle w:val="tbnormal"/>
      </w:pPr>
      <w:r>
        <w:lastRenderedPageBreak/>
        <w:t>Ce qu’</w:t>
      </w:r>
      <w:r w:rsidR="00521778">
        <w:t xml:space="preserve">il faut retenir </w:t>
      </w:r>
      <w:r>
        <w:t>c’est qu’une transaction</w:t>
      </w:r>
      <w:r w:rsidR="00521778">
        <w:t>,</w:t>
      </w:r>
      <w:r>
        <w:t xml:space="preserve"> qu’importe son type</w:t>
      </w:r>
      <w:r w:rsidR="00521778">
        <w:t>,</w:t>
      </w:r>
      <w:r>
        <w:t xml:space="preserve"> prend en moyenne un tiers de secondes. Cela signifie que la recommandation de diminuer les échanges est justifiée et </w:t>
      </w:r>
      <w:r w:rsidR="00CB4F4B">
        <w:t xml:space="preserve">doit être prise </w:t>
      </w:r>
      <w:r w:rsidR="00676B82">
        <w:t>au sérieux afin de rester dans des temps d’exécution abordables.</w:t>
      </w:r>
    </w:p>
    <w:p w14:paraId="096AE463" w14:textId="64C86814" w:rsidR="00057BDF" w:rsidRDefault="00057BDF" w:rsidP="00EA48BE">
      <w:pPr>
        <w:pStyle w:val="tbtitre3"/>
      </w:pPr>
      <w:bookmarkStart w:id="299" w:name="_Toc455566166"/>
      <w:r>
        <w:t>Alternative</w:t>
      </w:r>
      <w:bookmarkEnd w:id="299"/>
    </w:p>
    <w:p w14:paraId="6B2411F9" w14:textId="029E80D3" w:rsidR="00EA48BE" w:rsidRDefault="00EA48BE" w:rsidP="00EA48BE">
      <w:pPr>
        <w:pStyle w:val="tbnormal"/>
      </w:pPr>
      <w:r>
        <w:t>Cette alternative repose sur les mê</w:t>
      </w:r>
      <w:r w:rsidR="00845661">
        <w:t>mes tests. C</w:t>
      </w:r>
      <w:r>
        <w:t>ependant</w:t>
      </w:r>
      <w:r w:rsidR="00845661">
        <w:t>, ils sont effectués</w:t>
      </w:r>
      <w:r>
        <w:t xml:space="preserve"> sur une version </w:t>
      </w:r>
      <w:r w:rsidR="00845661" w:rsidRPr="00845661">
        <w:rPr>
          <w:b/>
        </w:rPr>
        <w:t xml:space="preserve">Odoo </w:t>
      </w:r>
      <w:r w:rsidRPr="00845661">
        <w:rPr>
          <w:b/>
        </w:rPr>
        <w:t>Communit</w:t>
      </w:r>
      <w:r w:rsidR="00DF7382" w:rsidRPr="00845661">
        <w:rPr>
          <w:b/>
        </w:rPr>
        <w:t>y 8.0.0-0109</w:t>
      </w:r>
      <w:r w:rsidR="00DF7382">
        <w:t xml:space="preserve"> installée sur un serveur </w:t>
      </w:r>
      <w:r w:rsidR="008734C1">
        <w:t xml:space="preserve">NAS </w:t>
      </w:r>
      <w:r w:rsidR="00DF7382">
        <w:t>Synology connecté au réseau local par une connexion de 100Mbit/s.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E71BF" w14:paraId="777D3E73" w14:textId="77777777" w:rsidTr="00B86BC3">
        <w:trPr>
          <w:trHeight w:hRule="exact" w:val="113"/>
        </w:trPr>
        <w:tc>
          <w:tcPr>
            <w:tcW w:w="597" w:type="dxa"/>
            <w:shd w:val="clear" w:color="auto" w:fill="auto"/>
            <w:vAlign w:val="center"/>
          </w:tcPr>
          <w:p w14:paraId="00A35976"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15ABB64C" w14:textId="77777777" w:rsidR="00BE71BF" w:rsidRPr="00025F11" w:rsidRDefault="00BE71BF" w:rsidP="00B86BC3">
            <w:pPr>
              <w:pStyle w:val="tbnormal"/>
              <w:jc w:val="left"/>
              <w:rPr>
                <w:b/>
                <w:sz w:val="2"/>
                <w:szCs w:val="2"/>
              </w:rPr>
            </w:pPr>
          </w:p>
        </w:tc>
      </w:tr>
      <w:tr w:rsidR="00BE71BF" w14:paraId="328E48DE"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AD1BA01" w14:textId="77777777" w:rsidR="00BE71BF" w:rsidRPr="000353ED" w:rsidRDefault="00BE71BF"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E469228" w14:textId="77777777" w:rsidR="00BE71BF" w:rsidRPr="00C676D4" w:rsidRDefault="00BE71BF" w:rsidP="00BE71BF">
            <w:pPr>
              <w:pStyle w:val="tbnormal"/>
              <w:rPr>
                <w:sz w:val="21"/>
              </w:rPr>
            </w:pPr>
            <w:r>
              <w:rPr>
                <w:b/>
                <w:sz w:val="21"/>
              </w:rPr>
              <w:t>Spécifications techniques du serveur :</w:t>
            </w:r>
          </w:p>
          <w:p w14:paraId="67DD5EE4" w14:textId="5461FE51" w:rsidR="00BE71BF" w:rsidRPr="001D2AFE" w:rsidRDefault="00BE71BF" w:rsidP="00BE71BF">
            <w:pPr>
              <w:pStyle w:val="tbnormal"/>
              <w:rPr>
                <w:sz w:val="21"/>
              </w:rPr>
            </w:pPr>
            <w:r>
              <w:rPr>
                <w:sz w:val="21"/>
              </w:rPr>
              <w:t>Modèle DS213j avec processeur mono-cœur 1.2 Ghz et 512 Mo de mémoire vive.</w:t>
            </w:r>
          </w:p>
        </w:tc>
      </w:tr>
      <w:tr w:rsidR="00BE71BF" w14:paraId="02CDE718" w14:textId="77777777" w:rsidTr="00B86BC3">
        <w:trPr>
          <w:trHeight w:hRule="exact" w:val="90"/>
        </w:trPr>
        <w:tc>
          <w:tcPr>
            <w:tcW w:w="597" w:type="dxa"/>
            <w:shd w:val="clear" w:color="auto" w:fill="auto"/>
            <w:vAlign w:val="center"/>
          </w:tcPr>
          <w:p w14:paraId="178E36AE"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45D4765F" w14:textId="77777777" w:rsidR="00BE71BF" w:rsidRPr="00025F11" w:rsidRDefault="00BE71BF" w:rsidP="00B86BC3">
            <w:pPr>
              <w:pStyle w:val="tbnormal"/>
              <w:jc w:val="left"/>
              <w:rPr>
                <w:b/>
                <w:sz w:val="2"/>
                <w:szCs w:val="2"/>
              </w:rPr>
            </w:pPr>
          </w:p>
        </w:tc>
      </w:tr>
    </w:tbl>
    <w:p w14:paraId="6CFA314D" w14:textId="5A681338" w:rsidR="000B79BC" w:rsidRDefault="00433B01" w:rsidP="00EA48BE">
      <w:pPr>
        <w:pStyle w:val="tbnormal"/>
      </w:pPr>
      <w:r>
        <w:t>Les résultats obtenus sont les suivants :</w:t>
      </w:r>
    </w:p>
    <w:tbl>
      <w:tblPr>
        <w:tblStyle w:val="Grilledetableauclaire"/>
        <w:tblW w:w="5000" w:type="pct"/>
        <w:tblLook w:val="04A0" w:firstRow="1" w:lastRow="0" w:firstColumn="1" w:lastColumn="0" w:noHBand="0" w:noVBand="1"/>
      </w:tblPr>
      <w:tblGrid>
        <w:gridCol w:w="1501"/>
        <w:gridCol w:w="1142"/>
        <w:gridCol w:w="696"/>
        <w:gridCol w:w="696"/>
        <w:gridCol w:w="696"/>
        <w:gridCol w:w="696"/>
        <w:gridCol w:w="696"/>
        <w:gridCol w:w="1237"/>
      </w:tblGrid>
      <w:tr w:rsidR="00F17D87" w:rsidRPr="003A4596" w14:paraId="16AFF0C4" w14:textId="77777777" w:rsidTr="0090756F">
        <w:trPr>
          <w:trHeight w:val="454"/>
        </w:trPr>
        <w:tc>
          <w:tcPr>
            <w:tcW w:w="1501" w:type="dxa"/>
            <w:vMerge w:val="restart"/>
            <w:shd w:val="clear" w:color="auto" w:fill="E7E6E6" w:themeFill="background2"/>
            <w:vAlign w:val="center"/>
          </w:tcPr>
          <w:p w14:paraId="7778A739" w14:textId="77777777" w:rsidR="00F17D87" w:rsidRDefault="00F17D87" w:rsidP="00D25896">
            <w:pPr>
              <w:pStyle w:val="tbnormal"/>
              <w:jc w:val="left"/>
              <w:rPr>
                <w:b/>
              </w:rPr>
            </w:pPr>
            <w:r>
              <w:rPr>
                <w:b/>
              </w:rPr>
              <w:t>Opération</w:t>
            </w:r>
          </w:p>
          <w:p w14:paraId="6AB43C93" w14:textId="77777777" w:rsidR="00F17D87" w:rsidRPr="00253B0E" w:rsidRDefault="00F17D87" w:rsidP="00D25896">
            <w:pPr>
              <w:pStyle w:val="tbnormal"/>
              <w:jc w:val="left"/>
              <w:rPr>
                <w:i/>
              </w:rPr>
            </w:pPr>
            <w:r w:rsidRPr="00253B0E">
              <w:rPr>
                <w:i/>
              </w:rPr>
              <w:t xml:space="preserve">Méthode </w:t>
            </w:r>
            <w:r>
              <w:rPr>
                <w:i/>
              </w:rPr>
              <w:t>API</w:t>
            </w:r>
          </w:p>
        </w:tc>
        <w:tc>
          <w:tcPr>
            <w:tcW w:w="4622" w:type="dxa"/>
            <w:gridSpan w:val="6"/>
            <w:shd w:val="clear" w:color="auto" w:fill="E7E6E6" w:themeFill="background2"/>
            <w:vAlign w:val="center"/>
          </w:tcPr>
          <w:p w14:paraId="4571B616" w14:textId="77777777" w:rsidR="00F17D87" w:rsidRDefault="00F17D87" w:rsidP="00D25896">
            <w:pPr>
              <w:pStyle w:val="tbnormal"/>
              <w:jc w:val="center"/>
              <w:rPr>
                <w:b/>
              </w:rPr>
            </w:pPr>
            <w:r>
              <w:rPr>
                <w:b/>
              </w:rPr>
              <w:t>Moyenne des 10 opérations successives en millisecondes</w:t>
            </w:r>
          </w:p>
        </w:tc>
        <w:tc>
          <w:tcPr>
            <w:tcW w:w="1237" w:type="dxa"/>
            <w:vMerge w:val="restart"/>
            <w:shd w:val="clear" w:color="auto" w:fill="E7E6E6" w:themeFill="background2"/>
            <w:vAlign w:val="center"/>
          </w:tcPr>
          <w:p w14:paraId="36633333" w14:textId="77777777" w:rsidR="00F17D87" w:rsidRDefault="00F17D87" w:rsidP="00D25896">
            <w:pPr>
              <w:pStyle w:val="tbnormal"/>
              <w:jc w:val="center"/>
              <w:rPr>
                <w:b/>
              </w:rPr>
            </w:pPr>
            <w:r>
              <w:rPr>
                <w:b/>
              </w:rPr>
              <w:t>Moyenne</w:t>
            </w:r>
          </w:p>
        </w:tc>
      </w:tr>
      <w:tr w:rsidR="00433B01" w:rsidRPr="003A4596" w14:paraId="2E3DE00E" w14:textId="77777777" w:rsidTr="0090756F">
        <w:trPr>
          <w:trHeight w:val="454"/>
        </w:trPr>
        <w:tc>
          <w:tcPr>
            <w:tcW w:w="1501" w:type="dxa"/>
            <w:vMerge/>
            <w:shd w:val="clear" w:color="auto" w:fill="E7E6E6" w:themeFill="background2"/>
          </w:tcPr>
          <w:p w14:paraId="76B43C62" w14:textId="77777777" w:rsidR="00433B01" w:rsidRDefault="00433B01" w:rsidP="00D25896">
            <w:pPr>
              <w:pStyle w:val="tbnormal"/>
              <w:jc w:val="left"/>
              <w:rPr>
                <w:b/>
              </w:rPr>
            </w:pPr>
          </w:p>
        </w:tc>
        <w:tc>
          <w:tcPr>
            <w:tcW w:w="1142" w:type="dxa"/>
            <w:shd w:val="clear" w:color="auto" w:fill="E7E6E6" w:themeFill="background2"/>
            <w:vAlign w:val="center"/>
          </w:tcPr>
          <w:p w14:paraId="7B7D69BE" w14:textId="459D798B" w:rsidR="00433B01" w:rsidRDefault="00F17D87" w:rsidP="00F17D87">
            <w:pPr>
              <w:pStyle w:val="tbnormal"/>
              <w:jc w:val="left"/>
              <w:rPr>
                <w:b/>
              </w:rPr>
            </w:pPr>
            <w:r>
              <w:rPr>
                <w:b/>
              </w:rPr>
              <w:t>Type</w:t>
            </w:r>
          </w:p>
        </w:tc>
        <w:tc>
          <w:tcPr>
            <w:tcW w:w="696" w:type="dxa"/>
            <w:shd w:val="clear" w:color="auto" w:fill="E7E6E6" w:themeFill="background2"/>
            <w:vAlign w:val="center"/>
          </w:tcPr>
          <w:p w14:paraId="154E9ED4" w14:textId="77777777" w:rsidR="00433B01" w:rsidRDefault="00433B01" w:rsidP="00D25896">
            <w:pPr>
              <w:pStyle w:val="tbnormal"/>
              <w:jc w:val="center"/>
              <w:rPr>
                <w:b/>
              </w:rPr>
            </w:pPr>
            <w:r>
              <w:rPr>
                <w:b/>
              </w:rPr>
              <w:t>T1</w:t>
            </w:r>
          </w:p>
        </w:tc>
        <w:tc>
          <w:tcPr>
            <w:tcW w:w="696" w:type="dxa"/>
            <w:shd w:val="clear" w:color="auto" w:fill="E7E6E6" w:themeFill="background2"/>
            <w:vAlign w:val="center"/>
          </w:tcPr>
          <w:p w14:paraId="042FE7C9" w14:textId="77777777" w:rsidR="00433B01" w:rsidRDefault="00433B01" w:rsidP="00D25896">
            <w:pPr>
              <w:pStyle w:val="tbnormal"/>
              <w:jc w:val="center"/>
              <w:rPr>
                <w:b/>
              </w:rPr>
            </w:pPr>
            <w:r>
              <w:rPr>
                <w:b/>
              </w:rPr>
              <w:t>T2</w:t>
            </w:r>
          </w:p>
        </w:tc>
        <w:tc>
          <w:tcPr>
            <w:tcW w:w="696" w:type="dxa"/>
            <w:shd w:val="clear" w:color="auto" w:fill="E7E6E6" w:themeFill="background2"/>
            <w:vAlign w:val="center"/>
          </w:tcPr>
          <w:p w14:paraId="3CDBC969" w14:textId="77777777" w:rsidR="00433B01" w:rsidRDefault="00433B01" w:rsidP="00D25896">
            <w:pPr>
              <w:pStyle w:val="tbnormal"/>
              <w:jc w:val="center"/>
              <w:rPr>
                <w:b/>
              </w:rPr>
            </w:pPr>
            <w:r>
              <w:rPr>
                <w:b/>
              </w:rPr>
              <w:t>T3</w:t>
            </w:r>
          </w:p>
        </w:tc>
        <w:tc>
          <w:tcPr>
            <w:tcW w:w="696" w:type="dxa"/>
            <w:shd w:val="clear" w:color="auto" w:fill="E7E6E6" w:themeFill="background2"/>
            <w:vAlign w:val="center"/>
          </w:tcPr>
          <w:p w14:paraId="56CA8E3F" w14:textId="77777777" w:rsidR="00433B01" w:rsidRDefault="00433B01" w:rsidP="00D25896">
            <w:pPr>
              <w:pStyle w:val="tbnormal"/>
              <w:jc w:val="center"/>
              <w:rPr>
                <w:b/>
              </w:rPr>
            </w:pPr>
            <w:r>
              <w:rPr>
                <w:b/>
              </w:rPr>
              <w:t>T4</w:t>
            </w:r>
          </w:p>
        </w:tc>
        <w:tc>
          <w:tcPr>
            <w:tcW w:w="696" w:type="dxa"/>
            <w:shd w:val="clear" w:color="auto" w:fill="E7E6E6" w:themeFill="background2"/>
            <w:vAlign w:val="center"/>
          </w:tcPr>
          <w:p w14:paraId="33BFDD35" w14:textId="77777777" w:rsidR="00433B01" w:rsidRDefault="00433B01" w:rsidP="00D25896">
            <w:pPr>
              <w:pStyle w:val="tbnormal"/>
              <w:jc w:val="center"/>
              <w:rPr>
                <w:b/>
              </w:rPr>
            </w:pPr>
            <w:r>
              <w:rPr>
                <w:b/>
              </w:rPr>
              <w:t>T5</w:t>
            </w:r>
          </w:p>
        </w:tc>
        <w:tc>
          <w:tcPr>
            <w:tcW w:w="1237" w:type="dxa"/>
            <w:vMerge/>
            <w:shd w:val="clear" w:color="auto" w:fill="E7E6E6" w:themeFill="background2"/>
          </w:tcPr>
          <w:p w14:paraId="6295F752" w14:textId="77777777" w:rsidR="00433B01" w:rsidRDefault="00433B01" w:rsidP="00D25896">
            <w:pPr>
              <w:pStyle w:val="tbnormal"/>
              <w:jc w:val="center"/>
              <w:rPr>
                <w:b/>
              </w:rPr>
            </w:pPr>
          </w:p>
        </w:tc>
      </w:tr>
      <w:tr w:rsidR="00433B01" w:rsidRPr="003A4596" w14:paraId="445EE05C" w14:textId="77777777" w:rsidTr="0090756F">
        <w:trPr>
          <w:trHeight w:val="454"/>
        </w:trPr>
        <w:tc>
          <w:tcPr>
            <w:tcW w:w="1501" w:type="dxa"/>
            <w:vMerge w:val="restart"/>
          </w:tcPr>
          <w:p w14:paraId="16C935B5" w14:textId="77777777" w:rsidR="00433B01" w:rsidRDefault="00433B01" w:rsidP="00D25896">
            <w:pPr>
              <w:pStyle w:val="tbnormal"/>
              <w:jc w:val="left"/>
              <w:rPr>
                <w:b/>
              </w:rPr>
            </w:pPr>
            <w:r w:rsidRPr="00717372">
              <w:rPr>
                <w:b/>
              </w:rPr>
              <w:t>Insertion</w:t>
            </w:r>
          </w:p>
          <w:p w14:paraId="401E1235" w14:textId="77777777" w:rsidR="00433B01" w:rsidRPr="00253B0E" w:rsidRDefault="00433B01" w:rsidP="00D25896">
            <w:pPr>
              <w:pStyle w:val="tbnormal"/>
              <w:jc w:val="left"/>
              <w:rPr>
                <w:i/>
              </w:rPr>
            </w:pPr>
            <w:r w:rsidRPr="00253B0E">
              <w:rPr>
                <w:i/>
              </w:rPr>
              <w:t>create</w:t>
            </w:r>
          </w:p>
        </w:tc>
        <w:tc>
          <w:tcPr>
            <w:tcW w:w="1142" w:type="dxa"/>
          </w:tcPr>
          <w:p w14:paraId="5CAD5099" w14:textId="454C9C5E" w:rsidR="00433B01" w:rsidRPr="00717372" w:rsidRDefault="00F17D87" w:rsidP="00F17D87">
            <w:pPr>
              <w:pStyle w:val="tbnormal"/>
              <w:jc w:val="left"/>
              <w:rPr>
                <w:b/>
              </w:rPr>
            </w:pPr>
            <w:r>
              <w:rPr>
                <w:b/>
              </w:rPr>
              <w:t>Filaire</w:t>
            </w:r>
          </w:p>
        </w:tc>
        <w:tc>
          <w:tcPr>
            <w:tcW w:w="696" w:type="dxa"/>
          </w:tcPr>
          <w:p w14:paraId="7FF9D326" w14:textId="3340924E" w:rsidR="00433B01" w:rsidRPr="004841DE" w:rsidRDefault="00F44D32" w:rsidP="00D25896">
            <w:pPr>
              <w:pStyle w:val="tbnormal"/>
              <w:jc w:val="center"/>
              <w:rPr>
                <w:i/>
              </w:rPr>
            </w:pPr>
            <w:r>
              <w:rPr>
                <w:i/>
              </w:rPr>
              <w:t>971</w:t>
            </w:r>
          </w:p>
        </w:tc>
        <w:tc>
          <w:tcPr>
            <w:tcW w:w="696" w:type="dxa"/>
          </w:tcPr>
          <w:p w14:paraId="2E264347" w14:textId="414844B2" w:rsidR="00433B01" w:rsidRPr="004841DE" w:rsidRDefault="00F44D32" w:rsidP="00D25896">
            <w:pPr>
              <w:pStyle w:val="tbnormal"/>
              <w:jc w:val="center"/>
              <w:rPr>
                <w:i/>
              </w:rPr>
            </w:pPr>
            <w:r>
              <w:rPr>
                <w:i/>
              </w:rPr>
              <w:t>986</w:t>
            </w:r>
          </w:p>
        </w:tc>
        <w:tc>
          <w:tcPr>
            <w:tcW w:w="696" w:type="dxa"/>
          </w:tcPr>
          <w:p w14:paraId="0CEFD8FB" w14:textId="7F08508F" w:rsidR="00433B01" w:rsidRPr="004841DE" w:rsidRDefault="00F44D32" w:rsidP="00D25896">
            <w:pPr>
              <w:pStyle w:val="tbnormal"/>
              <w:jc w:val="center"/>
              <w:rPr>
                <w:i/>
              </w:rPr>
            </w:pPr>
            <w:r>
              <w:rPr>
                <w:i/>
              </w:rPr>
              <w:t>974</w:t>
            </w:r>
          </w:p>
        </w:tc>
        <w:tc>
          <w:tcPr>
            <w:tcW w:w="696" w:type="dxa"/>
          </w:tcPr>
          <w:p w14:paraId="6863D505" w14:textId="7A1D9E39" w:rsidR="00433B01" w:rsidRPr="004841DE" w:rsidRDefault="00F44D32" w:rsidP="00D25896">
            <w:pPr>
              <w:pStyle w:val="tbnormal"/>
              <w:jc w:val="center"/>
              <w:rPr>
                <w:i/>
              </w:rPr>
            </w:pPr>
            <w:r>
              <w:rPr>
                <w:i/>
              </w:rPr>
              <w:t>988</w:t>
            </w:r>
          </w:p>
        </w:tc>
        <w:tc>
          <w:tcPr>
            <w:tcW w:w="696" w:type="dxa"/>
          </w:tcPr>
          <w:p w14:paraId="58F017BA" w14:textId="27BB0BFB" w:rsidR="00433B01" w:rsidRPr="004841DE" w:rsidRDefault="0040449E" w:rsidP="00D25896">
            <w:pPr>
              <w:pStyle w:val="tbnormal"/>
              <w:jc w:val="center"/>
              <w:rPr>
                <w:i/>
              </w:rPr>
            </w:pPr>
            <w:r>
              <w:rPr>
                <w:i/>
              </w:rPr>
              <w:t>983</w:t>
            </w:r>
          </w:p>
        </w:tc>
        <w:tc>
          <w:tcPr>
            <w:tcW w:w="1237" w:type="dxa"/>
          </w:tcPr>
          <w:p w14:paraId="0DCB1E87" w14:textId="6CDDA9FE" w:rsidR="00433B01" w:rsidRDefault="006B0744" w:rsidP="00D25896">
            <w:pPr>
              <w:pStyle w:val="tbnormal"/>
              <w:jc w:val="center"/>
            </w:pPr>
            <w:r>
              <w:t>980.40</w:t>
            </w:r>
          </w:p>
        </w:tc>
      </w:tr>
      <w:tr w:rsidR="00433B01" w:rsidRPr="003A4596" w14:paraId="22BA44BC" w14:textId="77777777" w:rsidTr="0090756F">
        <w:trPr>
          <w:trHeight w:val="454"/>
        </w:trPr>
        <w:tc>
          <w:tcPr>
            <w:tcW w:w="1501" w:type="dxa"/>
            <w:vMerge/>
          </w:tcPr>
          <w:p w14:paraId="06D1EF8F" w14:textId="77777777" w:rsidR="00433B01" w:rsidRPr="00717372" w:rsidRDefault="00433B01" w:rsidP="00D25896">
            <w:pPr>
              <w:pStyle w:val="tbnormal"/>
              <w:jc w:val="left"/>
              <w:rPr>
                <w:b/>
              </w:rPr>
            </w:pPr>
          </w:p>
        </w:tc>
        <w:tc>
          <w:tcPr>
            <w:tcW w:w="1142" w:type="dxa"/>
          </w:tcPr>
          <w:p w14:paraId="3EDFF506" w14:textId="529F49DD" w:rsidR="00433B01" w:rsidRPr="00717372" w:rsidRDefault="00F17D87" w:rsidP="00F17D87">
            <w:pPr>
              <w:pStyle w:val="tbnormal"/>
              <w:jc w:val="left"/>
              <w:rPr>
                <w:b/>
              </w:rPr>
            </w:pPr>
            <w:r>
              <w:rPr>
                <w:b/>
              </w:rPr>
              <w:t>Wifi</w:t>
            </w:r>
          </w:p>
        </w:tc>
        <w:tc>
          <w:tcPr>
            <w:tcW w:w="696" w:type="dxa"/>
          </w:tcPr>
          <w:p w14:paraId="30C7CA3C" w14:textId="2DB609F2" w:rsidR="00433B01" w:rsidRPr="004841DE" w:rsidRDefault="0060315E" w:rsidP="00D25896">
            <w:pPr>
              <w:pStyle w:val="tbnormal"/>
              <w:jc w:val="center"/>
              <w:rPr>
                <w:i/>
              </w:rPr>
            </w:pPr>
            <w:r>
              <w:rPr>
                <w:i/>
              </w:rPr>
              <w:t>1037</w:t>
            </w:r>
          </w:p>
        </w:tc>
        <w:tc>
          <w:tcPr>
            <w:tcW w:w="696" w:type="dxa"/>
          </w:tcPr>
          <w:p w14:paraId="7BA63E94" w14:textId="71DAC9F2" w:rsidR="00433B01" w:rsidRPr="004841DE" w:rsidRDefault="00CA58F8" w:rsidP="00D25896">
            <w:pPr>
              <w:pStyle w:val="tbnormal"/>
              <w:jc w:val="center"/>
              <w:rPr>
                <w:i/>
              </w:rPr>
            </w:pPr>
            <w:r>
              <w:rPr>
                <w:i/>
              </w:rPr>
              <w:t>1038</w:t>
            </w:r>
          </w:p>
        </w:tc>
        <w:tc>
          <w:tcPr>
            <w:tcW w:w="696" w:type="dxa"/>
          </w:tcPr>
          <w:p w14:paraId="33BBAB5A" w14:textId="4A906010" w:rsidR="00433B01" w:rsidRPr="004841DE" w:rsidRDefault="00D7213D" w:rsidP="00D25896">
            <w:pPr>
              <w:pStyle w:val="tbnormal"/>
              <w:jc w:val="center"/>
              <w:rPr>
                <w:i/>
              </w:rPr>
            </w:pPr>
            <w:r>
              <w:rPr>
                <w:i/>
              </w:rPr>
              <w:t>1057</w:t>
            </w:r>
          </w:p>
        </w:tc>
        <w:tc>
          <w:tcPr>
            <w:tcW w:w="696" w:type="dxa"/>
          </w:tcPr>
          <w:p w14:paraId="41A971A3" w14:textId="6F864B86" w:rsidR="00433B01" w:rsidRPr="004841DE" w:rsidRDefault="00014E38" w:rsidP="00D25896">
            <w:pPr>
              <w:pStyle w:val="tbnormal"/>
              <w:jc w:val="center"/>
              <w:rPr>
                <w:i/>
              </w:rPr>
            </w:pPr>
            <w:r>
              <w:rPr>
                <w:i/>
              </w:rPr>
              <w:t>1058</w:t>
            </w:r>
          </w:p>
        </w:tc>
        <w:tc>
          <w:tcPr>
            <w:tcW w:w="696" w:type="dxa"/>
          </w:tcPr>
          <w:p w14:paraId="1C79612B" w14:textId="05848C70" w:rsidR="00433B01" w:rsidRPr="004841DE" w:rsidRDefault="00014E38" w:rsidP="00D25896">
            <w:pPr>
              <w:pStyle w:val="tbnormal"/>
              <w:jc w:val="center"/>
              <w:rPr>
                <w:i/>
              </w:rPr>
            </w:pPr>
            <w:r>
              <w:rPr>
                <w:i/>
              </w:rPr>
              <w:t>1038</w:t>
            </w:r>
          </w:p>
        </w:tc>
        <w:tc>
          <w:tcPr>
            <w:tcW w:w="1237" w:type="dxa"/>
          </w:tcPr>
          <w:p w14:paraId="7791781F" w14:textId="2872CDE8" w:rsidR="00433B01" w:rsidRDefault="006B0744" w:rsidP="00D25896">
            <w:pPr>
              <w:pStyle w:val="tbnormal"/>
              <w:jc w:val="center"/>
            </w:pPr>
            <w:r>
              <w:t>1045.60</w:t>
            </w:r>
          </w:p>
        </w:tc>
      </w:tr>
      <w:tr w:rsidR="00433B01" w:rsidRPr="003A4596" w14:paraId="21C8EEB7" w14:textId="77777777" w:rsidTr="0090756F">
        <w:trPr>
          <w:trHeight w:val="454"/>
        </w:trPr>
        <w:tc>
          <w:tcPr>
            <w:tcW w:w="1501" w:type="dxa"/>
            <w:vMerge w:val="restart"/>
          </w:tcPr>
          <w:p w14:paraId="613467FF" w14:textId="77777777" w:rsidR="00433B01" w:rsidRDefault="00433B01" w:rsidP="00D25896">
            <w:pPr>
              <w:pStyle w:val="tbnormal"/>
              <w:jc w:val="left"/>
              <w:rPr>
                <w:b/>
              </w:rPr>
            </w:pPr>
            <w:r w:rsidRPr="00717372">
              <w:rPr>
                <w:b/>
              </w:rPr>
              <w:t>Mise à jour</w:t>
            </w:r>
          </w:p>
          <w:p w14:paraId="328697CD" w14:textId="77777777" w:rsidR="00433B01" w:rsidRPr="00253B0E" w:rsidRDefault="00433B01" w:rsidP="00D25896">
            <w:pPr>
              <w:pStyle w:val="tbnormal"/>
              <w:jc w:val="left"/>
              <w:rPr>
                <w:i/>
              </w:rPr>
            </w:pPr>
            <w:r w:rsidRPr="00253B0E">
              <w:rPr>
                <w:i/>
              </w:rPr>
              <w:t>write</w:t>
            </w:r>
          </w:p>
        </w:tc>
        <w:tc>
          <w:tcPr>
            <w:tcW w:w="1142" w:type="dxa"/>
          </w:tcPr>
          <w:p w14:paraId="707A581B" w14:textId="3B7332D8" w:rsidR="00433B01" w:rsidRPr="00717372" w:rsidRDefault="00F17D87" w:rsidP="00F17D87">
            <w:pPr>
              <w:pStyle w:val="tbnormal"/>
              <w:jc w:val="left"/>
              <w:rPr>
                <w:b/>
              </w:rPr>
            </w:pPr>
            <w:r>
              <w:rPr>
                <w:b/>
              </w:rPr>
              <w:t>Filaire</w:t>
            </w:r>
          </w:p>
        </w:tc>
        <w:tc>
          <w:tcPr>
            <w:tcW w:w="696" w:type="dxa"/>
          </w:tcPr>
          <w:p w14:paraId="2092EC56" w14:textId="4F398257" w:rsidR="00433B01" w:rsidRPr="004841DE" w:rsidRDefault="00F44D32" w:rsidP="00D25896">
            <w:pPr>
              <w:pStyle w:val="tbnormal"/>
              <w:jc w:val="center"/>
              <w:rPr>
                <w:i/>
              </w:rPr>
            </w:pPr>
            <w:r>
              <w:rPr>
                <w:i/>
              </w:rPr>
              <w:t>142</w:t>
            </w:r>
          </w:p>
        </w:tc>
        <w:tc>
          <w:tcPr>
            <w:tcW w:w="696" w:type="dxa"/>
          </w:tcPr>
          <w:p w14:paraId="3F8161B4" w14:textId="0C8025FA" w:rsidR="00433B01" w:rsidRPr="004841DE" w:rsidRDefault="00F44D32" w:rsidP="00D25896">
            <w:pPr>
              <w:pStyle w:val="tbnormal"/>
              <w:jc w:val="center"/>
              <w:rPr>
                <w:i/>
              </w:rPr>
            </w:pPr>
            <w:r>
              <w:rPr>
                <w:i/>
              </w:rPr>
              <w:t>139</w:t>
            </w:r>
          </w:p>
        </w:tc>
        <w:tc>
          <w:tcPr>
            <w:tcW w:w="696" w:type="dxa"/>
          </w:tcPr>
          <w:p w14:paraId="618E14A6" w14:textId="7D07760E" w:rsidR="00433B01" w:rsidRPr="004841DE" w:rsidRDefault="00F44D32" w:rsidP="00D25896">
            <w:pPr>
              <w:pStyle w:val="tbnormal"/>
              <w:jc w:val="center"/>
              <w:rPr>
                <w:i/>
              </w:rPr>
            </w:pPr>
            <w:r>
              <w:rPr>
                <w:i/>
              </w:rPr>
              <w:t>154</w:t>
            </w:r>
          </w:p>
        </w:tc>
        <w:tc>
          <w:tcPr>
            <w:tcW w:w="696" w:type="dxa"/>
          </w:tcPr>
          <w:p w14:paraId="22BB117A" w14:textId="7899F384" w:rsidR="00433B01" w:rsidRPr="004841DE" w:rsidRDefault="00F44D32" w:rsidP="00D25896">
            <w:pPr>
              <w:pStyle w:val="tbnormal"/>
              <w:jc w:val="center"/>
              <w:rPr>
                <w:i/>
              </w:rPr>
            </w:pPr>
            <w:r>
              <w:rPr>
                <w:i/>
              </w:rPr>
              <w:t>140</w:t>
            </w:r>
          </w:p>
        </w:tc>
        <w:tc>
          <w:tcPr>
            <w:tcW w:w="696" w:type="dxa"/>
          </w:tcPr>
          <w:p w14:paraId="7D9A41BE" w14:textId="22D2BCBF" w:rsidR="00433B01" w:rsidRPr="004841DE" w:rsidRDefault="00EB0B88" w:rsidP="00D25896">
            <w:pPr>
              <w:pStyle w:val="tbnormal"/>
              <w:jc w:val="center"/>
              <w:rPr>
                <w:i/>
              </w:rPr>
            </w:pPr>
            <w:r>
              <w:rPr>
                <w:i/>
              </w:rPr>
              <w:t>140</w:t>
            </w:r>
          </w:p>
        </w:tc>
        <w:tc>
          <w:tcPr>
            <w:tcW w:w="1237" w:type="dxa"/>
          </w:tcPr>
          <w:p w14:paraId="21D920B8" w14:textId="4309729F" w:rsidR="00433B01" w:rsidRDefault="006B0744" w:rsidP="00D25896">
            <w:pPr>
              <w:pStyle w:val="tbnormal"/>
              <w:jc w:val="center"/>
            </w:pPr>
            <w:r>
              <w:t>143.00</w:t>
            </w:r>
          </w:p>
        </w:tc>
      </w:tr>
      <w:tr w:rsidR="00433B01" w:rsidRPr="003A4596" w14:paraId="0B26EFF7" w14:textId="77777777" w:rsidTr="0090756F">
        <w:trPr>
          <w:trHeight w:val="454"/>
        </w:trPr>
        <w:tc>
          <w:tcPr>
            <w:tcW w:w="1501" w:type="dxa"/>
            <w:vMerge/>
          </w:tcPr>
          <w:p w14:paraId="347A9AFA" w14:textId="77777777" w:rsidR="00433B01" w:rsidRPr="00717372" w:rsidRDefault="00433B01" w:rsidP="00D25896">
            <w:pPr>
              <w:pStyle w:val="tbnormal"/>
              <w:jc w:val="left"/>
              <w:rPr>
                <w:b/>
              </w:rPr>
            </w:pPr>
          </w:p>
        </w:tc>
        <w:tc>
          <w:tcPr>
            <w:tcW w:w="1142" w:type="dxa"/>
          </w:tcPr>
          <w:p w14:paraId="5E984102" w14:textId="34CB498F" w:rsidR="00433B01" w:rsidRPr="00717372" w:rsidRDefault="00F17D87" w:rsidP="00F17D87">
            <w:pPr>
              <w:pStyle w:val="tbnormal"/>
              <w:jc w:val="left"/>
              <w:rPr>
                <w:b/>
              </w:rPr>
            </w:pPr>
            <w:r>
              <w:rPr>
                <w:b/>
              </w:rPr>
              <w:t>Wifi</w:t>
            </w:r>
          </w:p>
        </w:tc>
        <w:tc>
          <w:tcPr>
            <w:tcW w:w="696" w:type="dxa"/>
          </w:tcPr>
          <w:p w14:paraId="1202E1EA" w14:textId="3BA843CF" w:rsidR="00433B01" w:rsidRPr="004841DE" w:rsidRDefault="0060315E" w:rsidP="00D25896">
            <w:pPr>
              <w:pStyle w:val="tbnormal"/>
              <w:jc w:val="center"/>
              <w:rPr>
                <w:i/>
              </w:rPr>
            </w:pPr>
            <w:r>
              <w:rPr>
                <w:i/>
              </w:rPr>
              <w:t>148</w:t>
            </w:r>
          </w:p>
        </w:tc>
        <w:tc>
          <w:tcPr>
            <w:tcW w:w="696" w:type="dxa"/>
          </w:tcPr>
          <w:p w14:paraId="13A18EF9" w14:textId="71824584" w:rsidR="00433B01" w:rsidRPr="004841DE" w:rsidRDefault="00CA58F8" w:rsidP="00D25896">
            <w:pPr>
              <w:pStyle w:val="tbnormal"/>
              <w:jc w:val="center"/>
              <w:rPr>
                <w:i/>
              </w:rPr>
            </w:pPr>
            <w:r>
              <w:rPr>
                <w:i/>
              </w:rPr>
              <w:t>151</w:t>
            </w:r>
          </w:p>
        </w:tc>
        <w:tc>
          <w:tcPr>
            <w:tcW w:w="696" w:type="dxa"/>
          </w:tcPr>
          <w:p w14:paraId="37F6AC71" w14:textId="1FC21F94" w:rsidR="00433B01" w:rsidRPr="004841DE" w:rsidRDefault="00D7213D" w:rsidP="00D25896">
            <w:pPr>
              <w:pStyle w:val="tbnormal"/>
              <w:jc w:val="center"/>
              <w:rPr>
                <w:i/>
              </w:rPr>
            </w:pPr>
            <w:r>
              <w:rPr>
                <w:i/>
              </w:rPr>
              <w:t>150</w:t>
            </w:r>
          </w:p>
        </w:tc>
        <w:tc>
          <w:tcPr>
            <w:tcW w:w="696" w:type="dxa"/>
          </w:tcPr>
          <w:p w14:paraId="0D42378E" w14:textId="0E0C4BCB" w:rsidR="00433B01" w:rsidRPr="004841DE" w:rsidRDefault="00014E38" w:rsidP="00D25896">
            <w:pPr>
              <w:pStyle w:val="tbnormal"/>
              <w:jc w:val="center"/>
              <w:rPr>
                <w:i/>
              </w:rPr>
            </w:pPr>
            <w:r>
              <w:rPr>
                <w:i/>
              </w:rPr>
              <w:t>150</w:t>
            </w:r>
          </w:p>
        </w:tc>
        <w:tc>
          <w:tcPr>
            <w:tcW w:w="696" w:type="dxa"/>
          </w:tcPr>
          <w:p w14:paraId="405A0785" w14:textId="4D7B1294" w:rsidR="00433B01" w:rsidRPr="004841DE" w:rsidRDefault="00014E38" w:rsidP="00D25896">
            <w:pPr>
              <w:pStyle w:val="tbnormal"/>
              <w:jc w:val="center"/>
              <w:rPr>
                <w:i/>
              </w:rPr>
            </w:pPr>
            <w:r>
              <w:rPr>
                <w:i/>
              </w:rPr>
              <w:t>149</w:t>
            </w:r>
          </w:p>
        </w:tc>
        <w:tc>
          <w:tcPr>
            <w:tcW w:w="1237" w:type="dxa"/>
          </w:tcPr>
          <w:p w14:paraId="58DF575A" w14:textId="6986DCCA" w:rsidR="00433B01" w:rsidRDefault="00B73502" w:rsidP="00D25896">
            <w:pPr>
              <w:pStyle w:val="tbnormal"/>
              <w:jc w:val="center"/>
            </w:pPr>
            <w:r>
              <w:t>149.60</w:t>
            </w:r>
          </w:p>
        </w:tc>
      </w:tr>
      <w:tr w:rsidR="00433B01" w:rsidRPr="003A4596" w14:paraId="152DD162" w14:textId="77777777" w:rsidTr="0090756F">
        <w:trPr>
          <w:trHeight w:val="454"/>
        </w:trPr>
        <w:tc>
          <w:tcPr>
            <w:tcW w:w="1501" w:type="dxa"/>
            <w:vMerge w:val="restart"/>
          </w:tcPr>
          <w:p w14:paraId="121FE6B9" w14:textId="77777777" w:rsidR="00433B01" w:rsidRDefault="00433B01" w:rsidP="00D25896">
            <w:pPr>
              <w:pStyle w:val="tbnormal"/>
              <w:jc w:val="left"/>
              <w:rPr>
                <w:b/>
              </w:rPr>
            </w:pPr>
            <w:r w:rsidRPr="00717372">
              <w:rPr>
                <w:b/>
              </w:rPr>
              <w:t>Lecture</w:t>
            </w:r>
          </w:p>
          <w:p w14:paraId="6CE31162" w14:textId="77777777" w:rsidR="00433B01" w:rsidRPr="00253B0E" w:rsidRDefault="00433B01" w:rsidP="00D25896">
            <w:pPr>
              <w:pStyle w:val="tbnormal"/>
              <w:jc w:val="left"/>
              <w:rPr>
                <w:i/>
              </w:rPr>
            </w:pPr>
            <w:r w:rsidRPr="00253B0E">
              <w:rPr>
                <w:i/>
              </w:rPr>
              <w:t>search_read</w:t>
            </w:r>
          </w:p>
        </w:tc>
        <w:tc>
          <w:tcPr>
            <w:tcW w:w="1142" w:type="dxa"/>
          </w:tcPr>
          <w:p w14:paraId="5E1ED60F" w14:textId="0A00F1B5" w:rsidR="00433B01" w:rsidRPr="00717372" w:rsidRDefault="00F17D87" w:rsidP="00F17D87">
            <w:pPr>
              <w:pStyle w:val="tbnormal"/>
              <w:jc w:val="left"/>
              <w:rPr>
                <w:b/>
              </w:rPr>
            </w:pPr>
            <w:r>
              <w:rPr>
                <w:b/>
              </w:rPr>
              <w:t>Filaire</w:t>
            </w:r>
          </w:p>
        </w:tc>
        <w:tc>
          <w:tcPr>
            <w:tcW w:w="696" w:type="dxa"/>
          </w:tcPr>
          <w:p w14:paraId="6006E838" w14:textId="758BAB3A" w:rsidR="00433B01" w:rsidRPr="002E28AA" w:rsidRDefault="00F44D32" w:rsidP="00D25896">
            <w:pPr>
              <w:pStyle w:val="tbnormal"/>
              <w:jc w:val="center"/>
              <w:rPr>
                <w:i/>
              </w:rPr>
            </w:pPr>
            <w:r>
              <w:rPr>
                <w:i/>
              </w:rPr>
              <w:t>517</w:t>
            </w:r>
          </w:p>
        </w:tc>
        <w:tc>
          <w:tcPr>
            <w:tcW w:w="696" w:type="dxa"/>
          </w:tcPr>
          <w:p w14:paraId="0407A655" w14:textId="2B3D9BF9" w:rsidR="00433B01" w:rsidRPr="002E28AA" w:rsidRDefault="00F44D32" w:rsidP="00D25896">
            <w:pPr>
              <w:pStyle w:val="tbnormal"/>
              <w:jc w:val="center"/>
              <w:rPr>
                <w:i/>
              </w:rPr>
            </w:pPr>
            <w:r>
              <w:rPr>
                <w:i/>
              </w:rPr>
              <w:t>501</w:t>
            </w:r>
          </w:p>
        </w:tc>
        <w:tc>
          <w:tcPr>
            <w:tcW w:w="696" w:type="dxa"/>
          </w:tcPr>
          <w:p w14:paraId="3484B344" w14:textId="2248FDE2" w:rsidR="00433B01" w:rsidRPr="002E28AA" w:rsidRDefault="00F44D32" w:rsidP="00D25896">
            <w:pPr>
              <w:pStyle w:val="tbnormal"/>
              <w:jc w:val="center"/>
              <w:rPr>
                <w:i/>
              </w:rPr>
            </w:pPr>
            <w:r>
              <w:rPr>
                <w:i/>
              </w:rPr>
              <w:t>503</w:t>
            </w:r>
          </w:p>
        </w:tc>
        <w:tc>
          <w:tcPr>
            <w:tcW w:w="696" w:type="dxa"/>
          </w:tcPr>
          <w:p w14:paraId="61DE0DDE" w14:textId="5D4BDBC7" w:rsidR="00433B01" w:rsidRPr="002E28AA" w:rsidRDefault="00F44D32" w:rsidP="00D25896">
            <w:pPr>
              <w:pStyle w:val="tbnormal"/>
              <w:jc w:val="center"/>
              <w:rPr>
                <w:i/>
              </w:rPr>
            </w:pPr>
            <w:r>
              <w:rPr>
                <w:i/>
              </w:rPr>
              <w:t>503</w:t>
            </w:r>
          </w:p>
        </w:tc>
        <w:tc>
          <w:tcPr>
            <w:tcW w:w="696" w:type="dxa"/>
          </w:tcPr>
          <w:p w14:paraId="1EC6F982" w14:textId="0AB87B5D" w:rsidR="00433B01" w:rsidRPr="002E28AA" w:rsidRDefault="009760BB" w:rsidP="00D25896">
            <w:pPr>
              <w:pStyle w:val="tbnormal"/>
              <w:jc w:val="center"/>
              <w:rPr>
                <w:i/>
              </w:rPr>
            </w:pPr>
            <w:r>
              <w:rPr>
                <w:i/>
              </w:rPr>
              <w:t>509</w:t>
            </w:r>
          </w:p>
        </w:tc>
        <w:tc>
          <w:tcPr>
            <w:tcW w:w="1237" w:type="dxa"/>
          </w:tcPr>
          <w:p w14:paraId="525EAD5E" w14:textId="2362D3F2" w:rsidR="0090756F" w:rsidRDefault="006B0744" w:rsidP="0090756F">
            <w:pPr>
              <w:pStyle w:val="tbnormal"/>
              <w:jc w:val="center"/>
            </w:pPr>
            <w:r>
              <w:t>506.60</w:t>
            </w:r>
          </w:p>
        </w:tc>
      </w:tr>
      <w:tr w:rsidR="00433B01" w:rsidRPr="003A4596" w14:paraId="2138FCD4" w14:textId="77777777" w:rsidTr="0090756F">
        <w:trPr>
          <w:trHeight w:val="454"/>
        </w:trPr>
        <w:tc>
          <w:tcPr>
            <w:tcW w:w="1501" w:type="dxa"/>
            <w:vMerge/>
          </w:tcPr>
          <w:p w14:paraId="19C6551A" w14:textId="77777777" w:rsidR="00433B01" w:rsidRPr="00717372" w:rsidRDefault="00433B01" w:rsidP="00D25896">
            <w:pPr>
              <w:pStyle w:val="tbnormal"/>
              <w:jc w:val="left"/>
              <w:rPr>
                <w:b/>
              </w:rPr>
            </w:pPr>
          </w:p>
        </w:tc>
        <w:tc>
          <w:tcPr>
            <w:tcW w:w="1142" w:type="dxa"/>
          </w:tcPr>
          <w:p w14:paraId="68BB7845" w14:textId="401EAB5C" w:rsidR="00433B01" w:rsidRPr="00717372" w:rsidRDefault="00F17D87" w:rsidP="00F17D87">
            <w:pPr>
              <w:pStyle w:val="tbnormal"/>
              <w:jc w:val="left"/>
              <w:rPr>
                <w:b/>
              </w:rPr>
            </w:pPr>
            <w:r>
              <w:rPr>
                <w:b/>
              </w:rPr>
              <w:t>Wifi</w:t>
            </w:r>
          </w:p>
        </w:tc>
        <w:tc>
          <w:tcPr>
            <w:tcW w:w="696" w:type="dxa"/>
          </w:tcPr>
          <w:p w14:paraId="7B01E740" w14:textId="413E2D32" w:rsidR="00433B01" w:rsidRPr="002E28AA" w:rsidRDefault="0060315E" w:rsidP="00D25896">
            <w:pPr>
              <w:pStyle w:val="tbnormal"/>
              <w:jc w:val="center"/>
              <w:rPr>
                <w:i/>
              </w:rPr>
            </w:pPr>
            <w:r>
              <w:rPr>
                <w:i/>
              </w:rPr>
              <w:t>609</w:t>
            </w:r>
          </w:p>
        </w:tc>
        <w:tc>
          <w:tcPr>
            <w:tcW w:w="696" w:type="dxa"/>
          </w:tcPr>
          <w:p w14:paraId="13116994" w14:textId="2DB1DBDB" w:rsidR="00433B01" w:rsidRPr="002E28AA" w:rsidRDefault="00CA58F8" w:rsidP="00D25896">
            <w:pPr>
              <w:pStyle w:val="tbnormal"/>
              <w:jc w:val="center"/>
              <w:rPr>
                <w:i/>
              </w:rPr>
            </w:pPr>
            <w:r>
              <w:rPr>
                <w:i/>
              </w:rPr>
              <w:t>563</w:t>
            </w:r>
          </w:p>
        </w:tc>
        <w:tc>
          <w:tcPr>
            <w:tcW w:w="696" w:type="dxa"/>
          </w:tcPr>
          <w:p w14:paraId="1E0C18D3" w14:textId="75423B77" w:rsidR="00433B01" w:rsidRPr="002E28AA" w:rsidRDefault="00D7213D" w:rsidP="00D25896">
            <w:pPr>
              <w:pStyle w:val="tbnormal"/>
              <w:jc w:val="center"/>
              <w:rPr>
                <w:i/>
              </w:rPr>
            </w:pPr>
            <w:r>
              <w:rPr>
                <w:i/>
              </w:rPr>
              <w:t>545</w:t>
            </w:r>
          </w:p>
        </w:tc>
        <w:tc>
          <w:tcPr>
            <w:tcW w:w="696" w:type="dxa"/>
          </w:tcPr>
          <w:p w14:paraId="51212A1F" w14:textId="08C464D2" w:rsidR="00433B01" w:rsidRPr="002E28AA" w:rsidRDefault="00014E38" w:rsidP="00D25896">
            <w:pPr>
              <w:pStyle w:val="tbnormal"/>
              <w:jc w:val="center"/>
              <w:rPr>
                <w:i/>
              </w:rPr>
            </w:pPr>
            <w:r>
              <w:rPr>
                <w:i/>
              </w:rPr>
              <w:t>587</w:t>
            </w:r>
          </w:p>
        </w:tc>
        <w:tc>
          <w:tcPr>
            <w:tcW w:w="696" w:type="dxa"/>
          </w:tcPr>
          <w:p w14:paraId="0059CE71" w14:textId="62D62CA1" w:rsidR="00433B01" w:rsidRPr="002E28AA" w:rsidRDefault="00014E38" w:rsidP="00D25896">
            <w:pPr>
              <w:pStyle w:val="tbnormal"/>
              <w:jc w:val="center"/>
              <w:rPr>
                <w:i/>
              </w:rPr>
            </w:pPr>
            <w:r>
              <w:rPr>
                <w:i/>
              </w:rPr>
              <w:t>608</w:t>
            </w:r>
          </w:p>
        </w:tc>
        <w:tc>
          <w:tcPr>
            <w:tcW w:w="1237" w:type="dxa"/>
          </w:tcPr>
          <w:p w14:paraId="10517D1A" w14:textId="1EAB1A92" w:rsidR="00433B01" w:rsidRDefault="00B73502" w:rsidP="00D25896">
            <w:pPr>
              <w:pStyle w:val="tbnormal"/>
              <w:jc w:val="center"/>
            </w:pPr>
            <w:r>
              <w:t>582.40</w:t>
            </w:r>
          </w:p>
        </w:tc>
      </w:tr>
      <w:tr w:rsidR="00433B01" w:rsidRPr="003A4596" w14:paraId="22BC828A" w14:textId="77777777" w:rsidTr="0090756F">
        <w:trPr>
          <w:trHeight w:val="454"/>
        </w:trPr>
        <w:tc>
          <w:tcPr>
            <w:tcW w:w="1501" w:type="dxa"/>
            <w:vMerge w:val="restart"/>
          </w:tcPr>
          <w:p w14:paraId="664CB506" w14:textId="77777777" w:rsidR="00433B01" w:rsidRDefault="00433B01" w:rsidP="00D25896">
            <w:pPr>
              <w:pStyle w:val="tbnormal"/>
              <w:jc w:val="left"/>
              <w:rPr>
                <w:b/>
              </w:rPr>
            </w:pPr>
            <w:r w:rsidRPr="00717372">
              <w:rPr>
                <w:b/>
              </w:rPr>
              <w:t>Suppression</w:t>
            </w:r>
          </w:p>
          <w:p w14:paraId="27C9A49D" w14:textId="77777777" w:rsidR="00433B01" w:rsidRPr="00253B0E" w:rsidRDefault="00433B01" w:rsidP="00D25896">
            <w:pPr>
              <w:pStyle w:val="tbnormal"/>
              <w:jc w:val="left"/>
              <w:rPr>
                <w:i/>
              </w:rPr>
            </w:pPr>
            <w:r w:rsidRPr="00253B0E">
              <w:rPr>
                <w:i/>
              </w:rPr>
              <w:t>unlink</w:t>
            </w:r>
          </w:p>
        </w:tc>
        <w:tc>
          <w:tcPr>
            <w:tcW w:w="1142" w:type="dxa"/>
          </w:tcPr>
          <w:p w14:paraId="7DBCD10E" w14:textId="7AE74363" w:rsidR="00433B01" w:rsidRPr="00717372" w:rsidRDefault="00F17D87" w:rsidP="00F17D87">
            <w:pPr>
              <w:pStyle w:val="tbnormal"/>
              <w:jc w:val="left"/>
              <w:rPr>
                <w:b/>
              </w:rPr>
            </w:pPr>
            <w:r>
              <w:rPr>
                <w:b/>
              </w:rPr>
              <w:t>Filaire</w:t>
            </w:r>
          </w:p>
        </w:tc>
        <w:tc>
          <w:tcPr>
            <w:tcW w:w="696" w:type="dxa"/>
          </w:tcPr>
          <w:p w14:paraId="4FAD04DD" w14:textId="238F0890" w:rsidR="00433B01" w:rsidRPr="002E28AA" w:rsidRDefault="00F44D32" w:rsidP="00D25896">
            <w:pPr>
              <w:pStyle w:val="tbnormal"/>
              <w:jc w:val="center"/>
              <w:rPr>
                <w:i/>
              </w:rPr>
            </w:pPr>
            <w:r>
              <w:rPr>
                <w:i/>
              </w:rPr>
              <w:t>174</w:t>
            </w:r>
          </w:p>
        </w:tc>
        <w:tc>
          <w:tcPr>
            <w:tcW w:w="696" w:type="dxa"/>
          </w:tcPr>
          <w:p w14:paraId="3BA07903" w14:textId="7595631D" w:rsidR="00433B01" w:rsidRPr="002E28AA" w:rsidRDefault="00F44D32" w:rsidP="00D25896">
            <w:pPr>
              <w:pStyle w:val="tbnormal"/>
              <w:jc w:val="center"/>
              <w:rPr>
                <w:i/>
              </w:rPr>
            </w:pPr>
            <w:r>
              <w:rPr>
                <w:i/>
              </w:rPr>
              <w:t>168</w:t>
            </w:r>
          </w:p>
        </w:tc>
        <w:tc>
          <w:tcPr>
            <w:tcW w:w="696" w:type="dxa"/>
          </w:tcPr>
          <w:p w14:paraId="164F430E" w14:textId="6540983F" w:rsidR="00433B01" w:rsidRPr="002E28AA" w:rsidRDefault="00F44D32" w:rsidP="00D25896">
            <w:pPr>
              <w:pStyle w:val="tbnormal"/>
              <w:jc w:val="center"/>
              <w:rPr>
                <w:i/>
              </w:rPr>
            </w:pPr>
            <w:r>
              <w:rPr>
                <w:i/>
              </w:rPr>
              <w:t>158</w:t>
            </w:r>
          </w:p>
        </w:tc>
        <w:tc>
          <w:tcPr>
            <w:tcW w:w="696" w:type="dxa"/>
          </w:tcPr>
          <w:p w14:paraId="79CC3731" w14:textId="423B50DD" w:rsidR="00433B01" w:rsidRPr="002E28AA" w:rsidRDefault="00F44D32" w:rsidP="00D25896">
            <w:pPr>
              <w:pStyle w:val="tbnormal"/>
              <w:jc w:val="center"/>
              <w:rPr>
                <w:i/>
              </w:rPr>
            </w:pPr>
            <w:r>
              <w:rPr>
                <w:i/>
              </w:rPr>
              <w:t>155</w:t>
            </w:r>
          </w:p>
        </w:tc>
        <w:tc>
          <w:tcPr>
            <w:tcW w:w="696" w:type="dxa"/>
          </w:tcPr>
          <w:p w14:paraId="2A6E3B1A" w14:textId="1BB1AFF8" w:rsidR="00433B01" w:rsidRPr="002E28AA" w:rsidRDefault="009760BB" w:rsidP="00D25896">
            <w:pPr>
              <w:pStyle w:val="tbnormal"/>
              <w:jc w:val="center"/>
              <w:rPr>
                <w:i/>
              </w:rPr>
            </w:pPr>
            <w:r>
              <w:rPr>
                <w:i/>
              </w:rPr>
              <w:t>158</w:t>
            </w:r>
          </w:p>
        </w:tc>
        <w:tc>
          <w:tcPr>
            <w:tcW w:w="1237" w:type="dxa"/>
          </w:tcPr>
          <w:p w14:paraId="61DE284A" w14:textId="3EFDC72E" w:rsidR="00433B01" w:rsidRDefault="0090756F" w:rsidP="00D25896">
            <w:pPr>
              <w:pStyle w:val="tbnormal"/>
              <w:jc w:val="center"/>
            </w:pPr>
            <w:r>
              <w:t>162.60</w:t>
            </w:r>
          </w:p>
        </w:tc>
      </w:tr>
      <w:tr w:rsidR="00433B01" w:rsidRPr="003A4596" w14:paraId="6CC73724" w14:textId="77777777" w:rsidTr="0090756F">
        <w:trPr>
          <w:trHeight w:val="454"/>
        </w:trPr>
        <w:tc>
          <w:tcPr>
            <w:tcW w:w="1501" w:type="dxa"/>
            <w:vMerge/>
          </w:tcPr>
          <w:p w14:paraId="34E8B1F0" w14:textId="77777777" w:rsidR="00433B01" w:rsidRDefault="00433B01" w:rsidP="00D25896">
            <w:pPr>
              <w:pStyle w:val="tbnormal"/>
              <w:jc w:val="left"/>
            </w:pPr>
          </w:p>
        </w:tc>
        <w:tc>
          <w:tcPr>
            <w:tcW w:w="1142" w:type="dxa"/>
          </w:tcPr>
          <w:p w14:paraId="5DFF1ACE" w14:textId="4C413BEC" w:rsidR="00433B01" w:rsidRPr="00717372" w:rsidRDefault="00F17D87" w:rsidP="00F17D87">
            <w:pPr>
              <w:pStyle w:val="tbnormal"/>
              <w:jc w:val="left"/>
              <w:rPr>
                <w:b/>
              </w:rPr>
            </w:pPr>
            <w:r>
              <w:rPr>
                <w:b/>
              </w:rPr>
              <w:t>Wifi</w:t>
            </w:r>
          </w:p>
        </w:tc>
        <w:tc>
          <w:tcPr>
            <w:tcW w:w="696" w:type="dxa"/>
          </w:tcPr>
          <w:p w14:paraId="1EB429C7" w14:textId="0958BE92" w:rsidR="00433B01" w:rsidRPr="002E28AA" w:rsidRDefault="0060315E" w:rsidP="00D25896">
            <w:pPr>
              <w:pStyle w:val="tbnormal"/>
              <w:jc w:val="center"/>
              <w:rPr>
                <w:i/>
              </w:rPr>
            </w:pPr>
            <w:r>
              <w:rPr>
                <w:i/>
              </w:rPr>
              <w:t>169</w:t>
            </w:r>
          </w:p>
        </w:tc>
        <w:tc>
          <w:tcPr>
            <w:tcW w:w="696" w:type="dxa"/>
          </w:tcPr>
          <w:p w14:paraId="00B38213" w14:textId="1B4C20A0" w:rsidR="00433B01" w:rsidRPr="002E28AA" w:rsidRDefault="00CA58F8" w:rsidP="00D25896">
            <w:pPr>
              <w:pStyle w:val="tbnormal"/>
              <w:jc w:val="center"/>
              <w:rPr>
                <w:i/>
              </w:rPr>
            </w:pPr>
            <w:r>
              <w:rPr>
                <w:i/>
              </w:rPr>
              <w:t>170</w:t>
            </w:r>
          </w:p>
        </w:tc>
        <w:tc>
          <w:tcPr>
            <w:tcW w:w="696" w:type="dxa"/>
          </w:tcPr>
          <w:p w14:paraId="0191D106" w14:textId="08F0481C" w:rsidR="00433B01" w:rsidRPr="002E28AA" w:rsidRDefault="00D7213D" w:rsidP="00D25896">
            <w:pPr>
              <w:pStyle w:val="tbnormal"/>
              <w:jc w:val="center"/>
              <w:rPr>
                <w:i/>
              </w:rPr>
            </w:pPr>
            <w:r>
              <w:rPr>
                <w:i/>
              </w:rPr>
              <w:t>168</w:t>
            </w:r>
          </w:p>
        </w:tc>
        <w:tc>
          <w:tcPr>
            <w:tcW w:w="696" w:type="dxa"/>
          </w:tcPr>
          <w:p w14:paraId="520C768C" w14:textId="715C76FF" w:rsidR="00433B01" w:rsidRPr="002E28AA" w:rsidRDefault="00014E38" w:rsidP="00D25896">
            <w:pPr>
              <w:pStyle w:val="tbnormal"/>
              <w:jc w:val="center"/>
              <w:rPr>
                <w:i/>
              </w:rPr>
            </w:pPr>
            <w:r>
              <w:rPr>
                <w:i/>
              </w:rPr>
              <w:t>164</w:t>
            </w:r>
          </w:p>
        </w:tc>
        <w:tc>
          <w:tcPr>
            <w:tcW w:w="696" w:type="dxa"/>
          </w:tcPr>
          <w:p w14:paraId="432CB402" w14:textId="034E0303" w:rsidR="00433B01" w:rsidRPr="002E28AA" w:rsidRDefault="00014E38" w:rsidP="00D25896">
            <w:pPr>
              <w:pStyle w:val="tbnormal"/>
              <w:jc w:val="center"/>
              <w:rPr>
                <w:i/>
              </w:rPr>
            </w:pPr>
            <w:r>
              <w:rPr>
                <w:i/>
              </w:rPr>
              <w:t>166</w:t>
            </w:r>
          </w:p>
        </w:tc>
        <w:tc>
          <w:tcPr>
            <w:tcW w:w="1237" w:type="dxa"/>
          </w:tcPr>
          <w:p w14:paraId="25028579" w14:textId="5A653A9F" w:rsidR="00433B01" w:rsidRDefault="00B73502" w:rsidP="00D25896">
            <w:pPr>
              <w:pStyle w:val="tbnormal"/>
              <w:jc w:val="center"/>
            </w:pPr>
            <w:r>
              <w:t>167.40</w:t>
            </w:r>
          </w:p>
        </w:tc>
      </w:tr>
      <w:tr w:rsidR="00433B01" w:rsidRPr="003A4596" w14:paraId="5CD6DFB7" w14:textId="77777777" w:rsidTr="0090756F">
        <w:trPr>
          <w:trHeight w:val="454"/>
        </w:trPr>
        <w:tc>
          <w:tcPr>
            <w:tcW w:w="6123" w:type="dxa"/>
            <w:gridSpan w:val="7"/>
            <w:shd w:val="clear" w:color="auto" w:fill="E7E6E6" w:themeFill="background2"/>
          </w:tcPr>
          <w:p w14:paraId="4692E2CB" w14:textId="77777777" w:rsidR="00433B01" w:rsidRPr="00D417BE" w:rsidRDefault="00433B01" w:rsidP="00D25896">
            <w:pPr>
              <w:pStyle w:val="tbnormal"/>
              <w:jc w:val="right"/>
              <w:rPr>
                <w:b/>
              </w:rPr>
            </w:pPr>
            <w:r w:rsidRPr="00D417BE">
              <w:rPr>
                <w:b/>
              </w:rPr>
              <w:t>Moyenne d’une transaction tous types confondus :</w:t>
            </w:r>
          </w:p>
        </w:tc>
        <w:tc>
          <w:tcPr>
            <w:tcW w:w="1237" w:type="dxa"/>
            <w:shd w:val="clear" w:color="auto" w:fill="E7E6E6" w:themeFill="background2"/>
          </w:tcPr>
          <w:p w14:paraId="0C1355FF" w14:textId="0B93BD70" w:rsidR="00433B01" w:rsidRPr="00D417BE" w:rsidRDefault="0090756F" w:rsidP="00D25896">
            <w:pPr>
              <w:pStyle w:val="tbnormal"/>
              <w:jc w:val="center"/>
              <w:rPr>
                <w:b/>
              </w:rPr>
            </w:pPr>
            <w:r>
              <w:rPr>
                <w:b/>
              </w:rPr>
              <w:t>467.20</w:t>
            </w:r>
          </w:p>
        </w:tc>
      </w:tr>
    </w:tbl>
    <w:p w14:paraId="62F4ED5B" w14:textId="40EABF61" w:rsidR="00946530" w:rsidRDefault="008734C1" w:rsidP="00EA48BE">
      <w:pPr>
        <w:pStyle w:val="tbnormal"/>
      </w:pPr>
      <w:r>
        <w:t xml:space="preserve">Cette version montre que les transactions avec l’API ne sont pas plus performantes sur un réseau local qu’avec la version du SaaS. Cependant, il est important de spécifier que la configuration du serveur qui exécute Odoo </w:t>
      </w:r>
      <w:r w:rsidRPr="008734C1">
        <w:rPr>
          <w:b/>
        </w:rPr>
        <w:t>Community</w:t>
      </w:r>
      <w:r>
        <w:t xml:space="preserve"> possède des cap</w:t>
      </w:r>
      <w:r w:rsidR="00C57FEC">
        <w:t>acités de traitements réduites.</w:t>
      </w:r>
    </w:p>
    <w:p w14:paraId="08BCC52F" w14:textId="77777777" w:rsidR="00946530" w:rsidRDefault="00946530">
      <w:pPr>
        <w:rPr>
          <w:rFonts w:eastAsiaTheme="majorEastAsia" w:cstheme="majorBidi"/>
          <w:szCs w:val="32"/>
        </w:rPr>
      </w:pPr>
      <w:r>
        <w:br w:type="page"/>
      </w:r>
    </w:p>
    <w:p w14:paraId="75FCD9D6" w14:textId="77777777" w:rsidR="00686A47" w:rsidRDefault="00C57FEC" w:rsidP="00EA48BE">
      <w:pPr>
        <w:pStyle w:val="tbnormal"/>
      </w:pPr>
      <w:r>
        <w:lastRenderedPageBreak/>
        <w:t xml:space="preserve">Ci-dessous, le résultat de la console </w:t>
      </w:r>
      <w:r w:rsidR="00686A47">
        <w:t>de monitoring des ressources du serveur Synology lorsque les tests sont effectués :</w:t>
      </w:r>
    </w:p>
    <w:p w14:paraId="5DA73390" w14:textId="6BC04A22" w:rsidR="00686A47" w:rsidRDefault="00A201BD" w:rsidP="00EA48BE">
      <w:pPr>
        <w:pStyle w:val="tbnormal"/>
      </w:pPr>
      <w:r>
        <w:rPr>
          <w:noProof/>
          <w:lang w:val="fr-FR" w:eastAsia="fr-FR"/>
        </w:rPr>
        <w:drawing>
          <wp:inline distT="0" distB="0" distL="0" distR="0" wp14:anchorId="4AE8DE4E" wp14:editId="7CADC7B5">
            <wp:extent cx="4679950" cy="257048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erformancemonitoring.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79950" cy="2570480"/>
                    </a:xfrm>
                    <a:prstGeom prst="rect">
                      <a:avLst/>
                    </a:prstGeom>
                  </pic:spPr>
                </pic:pic>
              </a:graphicData>
            </a:graphic>
          </wp:inline>
        </w:drawing>
      </w:r>
    </w:p>
    <w:p w14:paraId="05D538FD" w14:textId="11E7DFE4" w:rsidR="0098393D" w:rsidRPr="0004752F" w:rsidRDefault="00946530" w:rsidP="0004752F">
      <w:pPr>
        <w:pStyle w:val="tbnormal"/>
        <w:spacing w:after="180"/>
        <w:jc w:val="right"/>
        <w:rPr>
          <w:b/>
          <w:color w:val="404040" w:themeColor="text1" w:themeTint="BF"/>
          <w:sz w:val="18"/>
        </w:rPr>
      </w:pPr>
      <w:r>
        <w:rPr>
          <w:b/>
          <w:color w:val="404040" w:themeColor="text1" w:themeTint="BF"/>
          <w:sz w:val="18"/>
        </w:rPr>
        <w:t>Figure 055</w:t>
      </w:r>
      <w:r w:rsidR="0098393D" w:rsidRPr="0004752F">
        <w:rPr>
          <w:b/>
          <w:color w:val="404040" w:themeColor="text1" w:themeTint="BF"/>
          <w:sz w:val="18"/>
        </w:rPr>
        <w:t> : Moniteur des ressources DSM 6.0-7321 Update 2.</w:t>
      </w:r>
    </w:p>
    <w:p w14:paraId="41A228CD" w14:textId="16EABCF1" w:rsidR="00686A47" w:rsidRDefault="00686A47" w:rsidP="00EA48BE">
      <w:pPr>
        <w:pStyle w:val="tbnormal"/>
      </w:pPr>
      <w:r>
        <w:t>L’impact des op</w:t>
      </w:r>
      <w:r w:rsidR="00CB4F4B">
        <w:t xml:space="preserve">érations est visualisable </w:t>
      </w:r>
      <w:r>
        <w:t xml:space="preserve">facilement. </w:t>
      </w:r>
      <w:r w:rsidR="0050451B">
        <w:t>Les flèches bleues</w:t>
      </w:r>
      <w:r>
        <w:t xml:space="preserve"> foncés mettent en évidence le moment où les échanges sont opérés. Le processeur est très impacté puisqu’il tourne à plus de 90% de ses capacités. Les accès au disque sont eux aussi </w:t>
      </w:r>
      <w:r w:rsidR="00AD3D8B">
        <w:t>augmentés</w:t>
      </w:r>
      <w:r>
        <w:t>. La mémoire n’est quant à elle que peu impactée par les opérations.</w:t>
      </w:r>
    </w:p>
    <w:p w14:paraId="65B6440D" w14:textId="003DCB26" w:rsidR="00433B01" w:rsidRDefault="008734C1" w:rsidP="00EA48BE">
      <w:pPr>
        <w:pStyle w:val="tbnormal"/>
      </w:pPr>
      <w:r>
        <w:t xml:space="preserve">Il faut porter les mêmes tests sur un environnement serveur réel afin de pouvoir comparer la version </w:t>
      </w:r>
      <w:r w:rsidRPr="008734C1">
        <w:rPr>
          <w:b/>
        </w:rPr>
        <w:t>Online</w:t>
      </w:r>
      <w:r>
        <w:t xml:space="preserve"> avec la </w:t>
      </w:r>
      <w:r w:rsidRPr="008734C1">
        <w:rPr>
          <w:b/>
        </w:rPr>
        <w:t>Community</w:t>
      </w:r>
      <w:r>
        <w:t>. En effet, lorsque les requêtes sont passées au travers du Saas, les serveurs qui répondent sont des infrastructures réparties avec de gros potentiels de traitement ce qui n’est malheureusement pas le cas du serveur employé pour ce comparatif.</w:t>
      </w:r>
    </w:p>
    <w:p w14:paraId="7367C2F5" w14:textId="4DBB4125" w:rsidR="00667BC4" w:rsidRDefault="00667BC4" w:rsidP="00EA48BE">
      <w:pPr>
        <w:pStyle w:val="tbnormal"/>
      </w:pPr>
      <w:r>
        <w:br w:type="page"/>
      </w:r>
    </w:p>
    <w:p w14:paraId="0273ADEC" w14:textId="5016D512" w:rsidR="003C7B45" w:rsidRDefault="003C7B45" w:rsidP="008302A3">
      <w:pPr>
        <w:pStyle w:val="tbtitre2"/>
      </w:pPr>
      <w:bookmarkStart w:id="300" w:name="_Toc454297913"/>
      <w:bookmarkStart w:id="301" w:name="_Toc455566167"/>
      <w:r>
        <w:lastRenderedPageBreak/>
        <w:t xml:space="preserve">Calcul </w:t>
      </w:r>
      <w:r w:rsidR="00F161D2">
        <w:t xml:space="preserve">théorique </w:t>
      </w:r>
      <w:bookmarkEnd w:id="300"/>
      <w:r w:rsidR="00352AEE">
        <w:t>du temps d’exécution</w:t>
      </w:r>
      <w:bookmarkEnd w:id="301"/>
    </w:p>
    <w:p w14:paraId="4AE8658F" w14:textId="36A839E8" w:rsidR="003C7B45" w:rsidRDefault="001C56C3" w:rsidP="003C7B45">
      <w:pPr>
        <w:pStyle w:val="tbnormal"/>
      </w:pPr>
      <w:r>
        <w:t xml:space="preserve">Cette analyse </w:t>
      </w:r>
      <w:r w:rsidR="00982440">
        <w:t>donne un ordre de grandeur en temps d’exécution que le simulateur doit prévoir pour effectuer les activités de la chaîne de valeur. Pour le calcul, les données obtenues dans l’analyse faite au chapitr</w:t>
      </w:r>
      <w:r w:rsidR="0050451B">
        <w:t xml:space="preserve">e </w:t>
      </w:r>
      <w:r w:rsidR="0050451B">
        <w:fldChar w:fldCharType="begin"/>
      </w:r>
      <w:r w:rsidR="0050451B">
        <w:instrText xml:space="preserve"> REF _Ref455563618 \h </w:instrText>
      </w:r>
      <w:r w:rsidR="0050451B">
        <w:fldChar w:fldCharType="separate"/>
      </w:r>
      <w:r w:rsidR="0050451B">
        <w:t>Mesure temps des I/O</w:t>
      </w:r>
      <w:r w:rsidR="0050451B">
        <w:fldChar w:fldCharType="end"/>
      </w:r>
      <w:r w:rsidR="0050451B">
        <w:t xml:space="preserve"> </w:t>
      </w:r>
      <w:r w:rsidR="00982440">
        <w:t>sont utilisées.</w:t>
      </w:r>
    </w:p>
    <w:p w14:paraId="175A8A3A" w14:textId="0F917D49" w:rsidR="00E75AB5" w:rsidRDefault="0042207A" w:rsidP="003C7B45">
      <w:pPr>
        <w:pStyle w:val="tbnormal"/>
      </w:pPr>
      <w:r>
        <w:t>Les deux parties de la chaîne de valeur que sont la logistique et la vente sont analysée</w:t>
      </w:r>
      <w:r w:rsidR="006F0883">
        <w:t>s</w:t>
      </w:r>
      <w:r>
        <w:t xml:space="preserve"> séparément. En effet, le nombre de transaction</w:t>
      </w:r>
      <w:r w:rsidR="007C6ECA">
        <w:t>s</w:t>
      </w:r>
      <w:r>
        <w:t xml:space="preserve"> dans la partie des ventes est sensiblement </w:t>
      </w:r>
      <w:r w:rsidR="00946530">
        <w:t>affecté</w:t>
      </w:r>
      <w:r>
        <w:t xml:space="preserve"> par les paramètres de </w:t>
      </w:r>
      <w:r w:rsidR="0086341F">
        <w:t>volumétrie</w:t>
      </w:r>
      <w:r w:rsidR="00027C48">
        <w:t xml:space="preserve"> passés au simulateur.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C80309" w14:paraId="6ACA9412" w14:textId="77777777" w:rsidTr="001B5606">
        <w:trPr>
          <w:trHeight w:hRule="exact" w:val="113"/>
        </w:trPr>
        <w:tc>
          <w:tcPr>
            <w:tcW w:w="597" w:type="dxa"/>
            <w:shd w:val="clear" w:color="auto" w:fill="auto"/>
            <w:vAlign w:val="center"/>
          </w:tcPr>
          <w:p w14:paraId="02F074A6" w14:textId="77777777" w:rsidR="00C80309" w:rsidRPr="00025F11" w:rsidRDefault="00C80309" w:rsidP="001B5606">
            <w:pPr>
              <w:pStyle w:val="tbnormal"/>
              <w:jc w:val="center"/>
              <w:rPr>
                <w:rFonts w:ascii="Times" w:hAnsi="Times"/>
                <w:b/>
                <w:bCs/>
                <w:sz w:val="2"/>
                <w:szCs w:val="2"/>
              </w:rPr>
            </w:pPr>
          </w:p>
        </w:tc>
        <w:tc>
          <w:tcPr>
            <w:tcW w:w="6773" w:type="dxa"/>
            <w:shd w:val="clear" w:color="auto" w:fill="auto"/>
            <w:vAlign w:val="center"/>
          </w:tcPr>
          <w:p w14:paraId="5DB7AF3D" w14:textId="77777777" w:rsidR="00C80309" w:rsidRPr="00025F11" w:rsidRDefault="00C80309" w:rsidP="001B5606">
            <w:pPr>
              <w:pStyle w:val="tbnormal"/>
              <w:jc w:val="left"/>
              <w:rPr>
                <w:b/>
                <w:sz w:val="2"/>
                <w:szCs w:val="2"/>
              </w:rPr>
            </w:pPr>
          </w:p>
        </w:tc>
      </w:tr>
      <w:tr w:rsidR="00C80309" w14:paraId="50E20FBA" w14:textId="77777777" w:rsidTr="001B5606">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89F705F" w14:textId="77777777" w:rsidR="00C80309" w:rsidRPr="000353ED" w:rsidRDefault="00C80309" w:rsidP="001B5606">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7A6D3D7" w14:textId="4933DE12" w:rsidR="00C80309" w:rsidRPr="00C676D4" w:rsidRDefault="00C80309" w:rsidP="001B5606">
            <w:pPr>
              <w:pStyle w:val="tbnormal"/>
              <w:rPr>
                <w:sz w:val="21"/>
              </w:rPr>
            </w:pPr>
            <w:r>
              <w:rPr>
                <w:b/>
                <w:sz w:val="21"/>
              </w:rPr>
              <w:t>Complément d’informations :</w:t>
            </w:r>
          </w:p>
          <w:p w14:paraId="7619A529" w14:textId="42B8B0F6" w:rsidR="00C80309" w:rsidRPr="001D2AFE" w:rsidRDefault="00C80309" w:rsidP="0050451B">
            <w:pPr>
              <w:pStyle w:val="tbnormal"/>
              <w:rPr>
                <w:sz w:val="21"/>
              </w:rPr>
            </w:pPr>
            <w:r>
              <w:rPr>
                <w:sz w:val="21"/>
              </w:rPr>
              <w:t>Certaines méthodes sont spécifi</w:t>
            </w:r>
            <w:r w:rsidR="0050451B">
              <w:rPr>
                <w:sz w:val="21"/>
              </w:rPr>
              <w:t>ques et pas testées unitairement</w:t>
            </w:r>
            <w:r>
              <w:rPr>
                <w:sz w:val="21"/>
              </w:rPr>
              <w:t>. Pour les comptabiliser, la moyenne générale est utilisée.</w:t>
            </w:r>
          </w:p>
        </w:tc>
      </w:tr>
      <w:tr w:rsidR="00C80309" w14:paraId="32AC64A3" w14:textId="77777777" w:rsidTr="001B5606">
        <w:trPr>
          <w:trHeight w:hRule="exact" w:val="90"/>
        </w:trPr>
        <w:tc>
          <w:tcPr>
            <w:tcW w:w="597" w:type="dxa"/>
            <w:shd w:val="clear" w:color="auto" w:fill="auto"/>
            <w:vAlign w:val="center"/>
          </w:tcPr>
          <w:p w14:paraId="0B8239E6" w14:textId="77777777" w:rsidR="00C80309" w:rsidRPr="00025F11" w:rsidRDefault="00C80309" w:rsidP="001B5606">
            <w:pPr>
              <w:pStyle w:val="tbnormal"/>
              <w:jc w:val="center"/>
              <w:rPr>
                <w:rFonts w:ascii="Times" w:hAnsi="Times"/>
                <w:b/>
                <w:bCs/>
                <w:sz w:val="2"/>
                <w:szCs w:val="2"/>
              </w:rPr>
            </w:pPr>
          </w:p>
        </w:tc>
        <w:tc>
          <w:tcPr>
            <w:tcW w:w="6773" w:type="dxa"/>
            <w:shd w:val="clear" w:color="auto" w:fill="auto"/>
            <w:vAlign w:val="center"/>
          </w:tcPr>
          <w:p w14:paraId="1DF3F28A" w14:textId="77777777" w:rsidR="00C80309" w:rsidRPr="00025F11" w:rsidRDefault="00C80309" w:rsidP="001B5606">
            <w:pPr>
              <w:pStyle w:val="tbnormal"/>
              <w:jc w:val="left"/>
              <w:rPr>
                <w:b/>
                <w:sz w:val="2"/>
                <w:szCs w:val="2"/>
              </w:rPr>
            </w:pPr>
          </w:p>
        </w:tc>
      </w:tr>
    </w:tbl>
    <w:p w14:paraId="2BA707DB" w14:textId="0C5732ED" w:rsidR="00027C48" w:rsidRDefault="00027C48" w:rsidP="008302A3">
      <w:pPr>
        <w:pStyle w:val="tbtitre3"/>
      </w:pPr>
      <w:bookmarkStart w:id="302" w:name="_Toc455566168"/>
      <w:r>
        <w:t>Partie logistique</w:t>
      </w:r>
      <w:bookmarkEnd w:id="302"/>
    </w:p>
    <w:p w14:paraId="07EC72B4" w14:textId="06B2FCEE" w:rsidR="00027C48" w:rsidRDefault="0086341F" w:rsidP="00027C48">
      <w:pPr>
        <w:pStyle w:val="tbnormal"/>
      </w:pPr>
      <w:r>
        <w:t>Il faut compter 1 transaction</w:t>
      </w:r>
      <w:r w:rsidR="00B82F5A">
        <w:t xml:space="preserve"> de type </w:t>
      </w:r>
      <w:r w:rsidR="002E7298">
        <w:t>insertion et 1 de type autre</w:t>
      </w:r>
      <w:r>
        <w:t xml:space="preserve"> pour l’activité PL02. Pour le processus des achats, il faut compter 1 transaction </w:t>
      </w:r>
      <w:r w:rsidR="007D368C">
        <w:t xml:space="preserve">de lecture </w:t>
      </w:r>
      <w:r>
        <w:t>principale plus 1</w:t>
      </w:r>
      <w:r w:rsidR="002E7298">
        <w:t>0</w:t>
      </w:r>
      <w:r>
        <w:t xml:space="preserve"> transactions</w:t>
      </w:r>
      <w:r w:rsidR="002E7298">
        <w:t xml:space="preserve"> (2</w:t>
      </w:r>
      <w:r w:rsidR="007D368C">
        <w:t xml:space="preserve"> insertions</w:t>
      </w:r>
      <w:r w:rsidR="00CE2ACE">
        <w:t xml:space="preserve"> / </w:t>
      </w:r>
      <w:r w:rsidR="002E7298">
        <w:t>1 màj / 7</w:t>
      </w:r>
      <w:r w:rsidR="007D368C">
        <w:t xml:space="preserve"> autres)</w:t>
      </w:r>
      <w:r>
        <w:t xml:space="preserve"> par demande d’achat pour lesquelles il faut terminer le processus. L’activité MA02 génère 1 première transaction</w:t>
      </w:r>
      <w:r w:rsidR="007D368C">
        <w:t xml:space="preserve"> de lecture</w:t>
      </w:r>
      <w:r>
        <w:t xml:space="preserve"> pour récupérer les b</w:t>
      </w:r>
      <w:r w:rsidR="002E7298">
        <w:t>ons ordres de fabrication plus 3</w:t>
      </w:r>
      <w:r w:rsidR="007D368C">
        <w:t xml:space="preserve"> (1 insertion / </w:t>
      </w:r>
      <w:r w:rsidR="002E7298">
        <w:t>2 autres</w:t>
      </w:r>
      <w:r w:rsidR="007D368C">
        <w:t>)</w:t>
      </w:r>
      <w:r>
        <w:t xml:space="preserve"> autres transactions destinées à term</w:t>
      </w:r>
      <w:r w:rsidR="002E7298">
        <w:t>iner le processus de fabrication.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E71BF" w14:paraId="58366AAF" w14:textId="77777777" w:rsidTr="00B86BC3">
        <w:trPr>
          <w:trHeight w:hRule="exact" w:val="113"/>
        </w:trPr>
        <w:tc>
          <w:tcPr>
            <w:tcW w:w="597" w:type="dxa"/>
            <w:shd w:val="clear" w:color="auto" w:fill="auto"/>
            <w:vAlign w:val="center"/>
          </w:tcPr>
          <w:p w14:paraId="0E08F1A0"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082A4219" w14:textId="77777777" w:rsidR="00BE71BF" w:rsidRPr="00025F11" w:rsidRDefault="00BE71BF" w:rsidP="00B86BC3">
            <w:pPr>
              <w:pStyle w:val="tbnormal"/>
              <w:jc w:val="left"/>
              <w:rPr>
                <w:b/>
                <w:sz w:val="2"/>
                <w:szCs w:val="2"/>
              </w:rPr>
            </w:pPr>
          </w:p>
        </w:tc>
      </w:tr>
      <w:tr w:rsidR="00BE71BF" w14:paraId="05ACF0E2"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AA79EDB" w14:textId="77777777" w:rsidR="00BE71BF" w:rsidRPr="000353ED" w:rsidRDefault="00BE71BF"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9A8AE4B" w14:textId="77777777" w:rsidR="00990102" w:rsidRPr="00C676D4" w:rsidRDefault="00990102" w:rsidP="00990102">
            <w:pPr>
              <w:pStyle w:val="tbnormal"/>
              <w:rPr>
                <w:sz w:val="21"/>
              </w:rPr>
            </w:pPr>
            <w:r>
              <w:rPr>
                <w:b/>
                <w:sz w:val="21"/>
              </w:rPr>
              <w:t>Hypothèse</w:t>
            </w:r>
            <w:r w:rsidRPr="00C676D4">
              <w:rPr>
                <w:b/>
                <w:sz w:val="21"/>
              </w:rPr>
              <w:t> :</w:t>
            </w:r>
          </w:p>
          <w:p w14:paraId="261B7039" w14:textId="07335F5F" w:rsidR="00BE71BF" w:rsidRPr="001D2AFE" w:rsidRDefault="00990102" w:rsidP="00990102">
            <w:pPr>
              <w:pStyle w:val="tbnormal"/>
              <w:rPr>
                <w:sz w:val="21"/>
              </w:rPr>
            </w:pPr>
            <w:r>
              <w:rPr>
                <w:sz w:val="21"/>
              </w:rPr>
              <w:t>5 sociétés en compétition ayant pour un jour donné 5 demandes d’achat dont le processus doit se terminer et 3 ordres de fabrication pour lesquels le processus de fabrication est arrivé à terme.</w:t>
            </w:r>
          </w:p>
        </w:tc>
      </w:tr>
      <w:tr w:rsidR="00BE71BF" w14:paraId="081AE1D2" w14:textId="77777777" w:rsidTr="00B86BC3">
        <w:trPr>
          <w:trHeight w:hRule="exact" w:val="90"/>
        </w:trPr>
        <w:tc>
          <w:tcPr>
            <w:tcW w:w="597" w:type="dxa"/>
            <w:shd w:val="clear" w:color="auto" w:fill="auto"/>
            <w:vAlign w:val="center"/>
          </w:tcPr>
          <w:p w14:paraId="56A1CE17"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186C26D8" w14:textId="77777777" w:rsidR="00BE71BF" w:rsidRPr="00025F11" w:rsidRDefault="00BE71BF" w:rsidP="00B86BC3">
            <w:pPr>
              <w:pStyle w:val="tbnormal"/>
              <w:jc w:val="left"/>
              <w:rPr>
                <w:b/>
                <w:sz w:val="2"/>
                <w:szCs w:val="2"/>
              </w:rPr>
            </w:pPr>
          </w:p>
        </w:tc>
      </w:tr>
    </w:tbl>
    <w:p w14:paraId="09A4D8FD" w14:textId="338D58F8" w:rsidR="00CE2ACE" w:rsidRDefault="00C0792D" w:rsidP="00027C48">
      <w:pPr>
        <w:pStyle w:val="tbnormal"/>
      </w:pPr>
      <w:r>
        <w:t xml:space="preserve">En se basant sur l’hypothèse précédente, chaque société génère </w:t>
      </w:r>
      <w:r w:rsidR="00B50CD4">
        <w:t>63</w:t>
      </w:r>
      <w:r>
        <w:t xml:space="preserve"> transactions avec l’API.</w:t>
      </w:r>
      <w:r w:rsidR="00D768B7">
        <w:t xml:space="preserve"> </w:t>
      </w:r>
      <w:r w:rsidR="007D368C">
        <w:t xml:space="preserve">En détail, cela donne </w:t>
      </w:r>
      <w:r w:rsidR="00B50CD4">
        <w:t>14</w:t>
      </w:r>
      <w:r w:rsidR="007D368C">
        <w:t xml:space="preserve"> insertions, </w:t>
      </w:r>
      <w:r w:rsidR="00B50CD4">
        <w:t>2</w:t>
      </w:r>
      <w:r w:rsidR="007D368C">
        <w:t xml:space="preserve"> lectures, </w:t>
      </w:r>
      <w:r w:rsidR="00B50CD4">
        <w:t xml:space="preserve">5 </w:t>
      </w:r>
      <w:r w:rsidR="00946530">
        <w:t>mises</w:t>
      </w:r>
      <w:r w:rsidR="007D368C">
        <w:t xml:space="preserve"> à jour et </w:t>
      </w:r>
      <w:r w:rsidR="0014196A">
        <w:t>42</w:t>
      </w:r>
      <w:r w:rsidR="007D368C">
        <w:t xml:space="preserve"> </w:t>
      </w:r>
      <w:r w:rsidR="00946530">
        <w:t>transactions</w:t>
      </w:r>
      <w:r w:rsidR="007D368C">
        <w:t xml:space="preserve"> d’un type </w:t>
      </w:r>
      <w:r w:rsidR="00CE2ACE">
        <w:t>spécial.</w:t>
      </w:r>
    </w:p>
    <w:p w14:paraId="3D1C9D3F" w14:textId="6C668878" w:rsidR="00CE2ACE" w:rsidRDefault="00CE2ACE" w:rsidP="00027C48">
      <w:pPr>
        <w:pStyle w:val="tbnormal"/>
      </w:pPr>
      <w:r>
        <w:t>En se référant au temps moyen par type de transaction, les temps obtenus sont :</w:t>
      </w:r>
    </w:p>
    <w:p w14:paraId="7DC66D73" w14:textId="67798572" w:rsidR="00CE2ACE" w:rsidRDefault="0014196A" w:rsidP="009527EC">
      <w:pPr>
        <w:pStyle w:val="tbnormal"/>
        <w:numPr>
          <w:ilvl w:val="0"/>
          <w:numId w:val="42"/>
        </w:numPr>
      </w:pPr>
      <w:r>
        <w:t>14</w:t>
      </w:r>
      <w:r w:rsidR="00CE2ACE">
        <w:t xml:space="preserve"> insertion de 399.94 millisecondes = 5 secondes.</w:t>
      </w:r>
    </w:p>
    <w:p w14:paraId="01EFCD0F" w14:textId="70B27882" w:rsidR="00CE2ACE" w:rsidRDefault="0014196A" w:rsidP="009527EC">
      <w:pPr>
        <w:pStyle w:val="tbnormal"/>
        <w:numPr>
          <w:ilvl w:val="0"/>
          <w:numId w:val="42"/>
        </w:numPr>
      </w:pPr>
      <w:r>
        <w:t>2</w:t>
      </w:r>
      <w:r w:rsidR="00CE2ACE">
        <w:t xml:space="preserve"> lect</w:t>
      </w:r>
      <w:r>
        <w:t xml:space="preserve">ures de 341.00 millisecondes = </w:t>
      </w:r>
      <w:r w:rsidR="00CE2ACE">
        <w:t>1 secondes.</w:t>
      </w:r>
    </w:p>
    <w:p w14:paraId="054B64E7" w14:textId="0F43105E" w:rsidR="00CE2ACE" w:rsidRDefault="0014196A" w:rsidP="009527EC">
      <w:pPr>
        <w:pStyle w:val="tbnormal"/>
        <w:numPr>
          <w:ilvl w:val="0"/>
          <w:numId w:val="42"/>
        </w:numPr>
      </w:pPr>
      <w:r>
        <w:t>5</w:t>
      </w:r>
      <w:r w:rsidR="00CE2ACE">
        <w:t xml:space="preserve"> mises à </w:t>
      </w:r>
      <w:r>
        <w:t>jour de 157.20 millisecondes = 1</w:t>
      </w:r>
      <w:r w:rsidR="00CE2ACE">
        <w:t xml:space="preserve"> secondes.</w:t>
      </w:r>
    </w:p>
    <w:p w14:paraId="284FE768" w14:textId="5EB9E370" w:rsidR="00CE2ACE" w:rsidRDefault="0014196A" w:rsidP="009527EC">
      <w:pPr>
        <w:pStyle w:val="tbnormal"/>
        <w:numPr>
          <w:ilvl w:val="0"/>
          <w:numId w:val="42"/>
        </w:numPr>
      </w:pPr>
      <w:r>
        <w:t>42</w:t>
      </w:r>
      <w:r w:rsidR="00CE2ACE">
        <w:t xml:space="preserve"> au</w:t>
      </w:r>
      <w:r>
        <w:t>tres de 269.24 millisecondes = 11</w:t>
      </w:r>
      <w:r w:rsidR="00CE2ACE">
        <w:t xml:space="preserve"> secondes.</w:t>
      </w:r>
    </w:p>
    <w:p w14:paraId="5C6DAA43" w14:textId="57F359C1" w:rsidR="0086341F" w:rsidRDefault="00CE2ACE" w:rsidP="00027C48">
      <w:pPr>
        <w:pStyle w:val="tbnormal"/>
      </w:pPr>
      <w:r>
        <w:t xml:space="preserve">Le temps nécessaire à chaque société est d’environ </w:t>
      </w:r>
      <w:r w:rsidR="0014196A">
        <w:t>18</w:t>
      </w:r>
      <w:r>
        <w:t xml:space="preserve"> secondes pour effectuer les transactions nécessaires à l’exécution de la partie logistique.</w:t>
      </w:r>
    </w:p>
    <w:p w14:paraId="1EE6AB2F" w14:textId="7BF8B5B4" w:rsidR="00402AA4" w:rsidRDefault="00402AA4" w:rsidP="00027C48">
      <w:pPr>
        <w:pStyle w:val="tbnormal"/>
      </w:pPr>
      <w:r>
        <w:br w:type="page"/>
      </w:r>
    </w:p>
    <w:p w14:paraId="1485C1FC" w14:textId="571E09E0" w:rsidR="00AB7B23" w:rsidRDefault="00AB7B23" w:rsidP="008302A3">
      <w:pPr>
        <w:pStyle w:val="tbtitre3"/>
      </w:pPr>
      <w:bookmarkStart w:id="303" w:name="_Ref455563695"/>
      <w:bookmarkStart w:id="304" w:name="_Toc455566169"/>
      <w:r>
        <w:lastRenderedPageBreak/>
        <w:t>Partie des ventes</w:t>
      </w:r>
      <w:bookmarkEnd w:id="303"/>
      <w:bookmarkEnd w:id="304"/>
    </w:p>
    <w:p w14:paraId="73B40E49" w14:textId="6F5FAC99" w:rsidR="00D220A8" w:rsidRDefault="00AB7B23" w:rsidP="00AB7B23">
      <w:pPr>
        <w:pStyle w:val="tbnormal"/>
      </w:pPr>
      <w:r>
        <w:t>En se basant sur les résultats obtenus dans le proof of concept, le nombre de transaction</w:t>
      </w:r>
      <w:r w:rsidR="00610FFC">
        <w:t>s</w:t>
      </w:r>
      <w:r>
        <w:t xml:space="preserve"> nécessaire</w:t>
      </w:r>
      <w:r w:rsidR="00610FFC">
        <w:t>s</w:t>
      </w:r>
      <w:r>
        <w:t xml:space="preserve"> à l’exécution du processus de vente entier (sans l’étape manuelle SA05) est de </w:t>
      </w:r>
      <w:r w:rsidR="00901F7E">
        <w:t>13</w:t>
      </w:r>
      <w:r w:rsidR="00887FD2">
        <w:t xml:space="preserve"> transactions.</w:t>
      </w:r>
      <w:r w:rsidR="00907171">
        <w:t xml:space="preserve"> </w:t>
      </w:r>
      <w:r w:rsidR="00D220A8">
        <w:t>En détail</w:t>
      </w:r>
      <w:r w:rsidR="006530BD">
        <w:t>,</w:t>
      </w:r>
      <w:r w:rsidR="00D220A8">
        <w:t xml:space="preserve"> cela se partage en </w:t>
      </w:r>
      <w:r w:rsidR="00907171">
        <w:t>3</w:t>
      </w:r>
      <w:r w:rsidR="00C44276">
        <w:t xml:space="preserve"> </w:t>
      </w:r>
      <w:r w:rsidR="002B2FB4">
        <w:t>insertions, 1</w:t>
      </w:r>
      <w:r w:rsidR="00907171">
        <w:t xml:space="preserve"> lectures</w:t>
      </w:r>
      <w:r w:rsidR="002B2FB4">
        <w:t>, 1 mise à jour et 8 d’un type spécial</w:t>
      </w:r>
      <w:r w:rsidR="00907171">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30E23F8B" w14:textId="77777777" w:rsidTr="00B86BC3">
        <w:trPr>
          <w:trHeight w:hRule="exact" w:val="113"/>
        </w:trPr>
        <w:tc>
          <w:tcPr>
            <w:tcW w:w="597" w:type="dxa"/>
            <w:shd w:val="clear" w:color="auto" w:fill="auto"/>
            <w:vAlign w:val="center"/>
          </w:tcPr>
          <w:p w14:paraId="44455E81"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4475DB2" w14:textId="77777777" w:rsidR="00990102" w:rsidRPr="00025F11" w:rsidRDefault="00990102" w:rsidP="00B86BC3">
            <w:pPr>
              <w:pStyle w:val="tbnormal"/>
              <w:jc w:val="left"/>
              <w:rPr>
                <w:b/>
                <w:sz w:val="2"/>
                <w:szCs w:val="2"/>
              </w:rPr>
            </w:pPr>
          </w:p>
        </w:tc>
      </w:tr>
      <w:tr w:rsidR="00990102" w14:paraId="5EDAA082"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2AC9514"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5B13D77" w14:textId="77777777" w:rsidR="00990102" w:rsidRPr="00C676D4" w:rsidRDefault="00990102" w:rsidP="00990102">
            <w:pPr>
              <w:pStyle w:val="tbnormal"/>
              <w:rPr>
                <w:sz w:val="21"/>
              </w:rPr>
            </w:pPr>
            <w:r>
              <w:rPr>
                <w:b/>
                <w:sz w:val="21"/>
              </w:rPr>
              <w:t>Hypothèse</w:t>
            </w:r>
            <w:r w:rsidRPr="00C676D4">
              <w:rPr>
                <w:b/>
                <w:sz w:val="21"/>
              </w:rPr>
              <w:t> :</w:t>
            </w:r>
          </w:p>
          <w:p w14:paraId="5BE0EC6B" w14:textId="0BCA3BD6" w:rsidR="00990102" w:rsidRPr="001D2AFE" w:rsidRDefault="00990102" w:rsidP="00990102">
            <w:pPr>
              <w:pStyle w:val="tbnormal"/>
              <w:rPr>
                <w:sz w:val="21"/>
              </w:rPr>
            </w:pPr>
            <w:r>
              <w:rPr>
                <w:sz w:val="21"/>
              </w:rPr>
              <w:t>5 société</w:t>
            </w:r>
            <w:r w:rsidR="000C6A10">
              <w:rPr>
                <w:sz w:val="21"/>
              </w:rPr>
              <w:t>s en compétition qui réalisent 1</w:t>
            </w:r>
            <w:r>
              <w:rPr>
                <w:sz w:val="21"/>
              </w:rPr>
              <w:t>0 ventes quotidiennes.</w:t>
            </w:r>
          </w:p>
        </w:tc>
      </w:tr>
      <w:tr w:rsidR="00990102" w14:paraId="239A0A06" w14:textId="77777777" w:rsidTr="00B86BC3">
        <w:trPr>
          <w:trHeight w:hRule="exact" w:val="90"/>
        </w:trPr>
        <w:tc>
          <w:tcPr>
            <w:tcW w:w="597" w:type="dxa"/>
            <w:shd w:val="clear" w:color="auto" w:fill="auto"/>
            <w:vAlign w:val="center"/>
          </w:tcPr>
          <w:p w14:paraId="044C7AB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050B7527" w14:textId="77777777" w:rsidR="00990102" w:rsidRPr="00025F11" w:rsidRDefault="00990102" w:rsidP="00B86BC3">
            <w:pPr>
              <w:pStyle w:val="tbnormal"/>
              <w:jc w:val="left"/>
              <w:rPr>
                <w:b/>
                <w:sz w:val="2"/>
                <w:szCs w:val="2"/>
              </w:rPr>
            </w:pPr>
          </w:p>
        </w:tc>
      </w:tr>
    </w:tbl>
    <w:p w14:paraId="4792DB1C" w14:textId="60A0E0F5" w:rsidR="00907171" w:rsidRPr="00B60BCF" w:rsidRDefault="00887FD2" w:rsidP="00AB7B23">
      <w:pPr>
        <w:pStyle w:val="tbnormal"/>
      </w:pPr>
      <w:r w:rsidRPr="00B60BCF">
        <w:t xml:space="preserve">Chaque société génère </w:t>
      </w:r>
      <w:r w:rsidR="00064DD7">
        <w:t>30</w:t>
      </w:r>
      <w:r w:rsidR="00907171" w:rsidRPr="00B60BCF">
        <w:t xml:space="preserve"> insertions, </w:t>
      </w:r>
      <w:r w:rsidR="00064DD7">
        <w:t>10 lectures, 10</w:t>
      </w:r>
      <w:r w:rsidR="00907171" w:rsidRPr="00B60BCF">
        <w:t xml:space="preserve"> </w:t>
      </w:r>
      <w:r w:rsidR="00946530" w:rsidRPr="00B60BCF">
        <w:t>mises à jour</w:t>
      </w:r>
      <w:r w:rsidR="00907171" w:rsidRPr="00B60BCF">
        <w:t xml:space="preserve"> </w:t>
      </w:r>
      <w:r w:rsidR="00064DD7">
        <w:t>et 80 autres, pour un total de 130</w:t>
      </w:r>
      <w:r w:rsidR="00907171" w:rsidRPr="00B60BCF">
        <w:t xml:space="preserve"> transactions.</w:t>
      </w:r>
      <w:r w:rsidRPr="00B60BCF">
        <w:t xml:space="preserve"> Le temps nécessaire à l’exécution de ces transactions </w:t>
      </w:r>
      <w:r w:rsidR="00907171" w:rsidRPr="00B60BCF">
        <w:t>prend :</w:t>
      </w:r>
    </w:p>
    <w:p w14:paraId="5FF47BA3" w14:textId="4829DFA8" w:rsidR="00907171" w:rsidRPr="00B60BCF" w:rsidRDefault="00064DD7" w:rsidP="009527EC">
      <w:pPr>
        <w:pStyle w:val="tbnormal"/>
        <w:numPr>
          <w:ilvl w:val="0"/>
          <w:numId w:val="43"/>
        </w:numPr>
      </w:pPr>
      <w:r>
        <w:t>30</w:t>
      </w:r>
      <w:r w:rsidR="00907171" w:rsidRPr="00B60BCF">
        <w:t xml:space="preserve"> insertions de 399.94 millisecondes, soit </w:t>
      </w:r>
      <w:r>
        <w:t>12</w:t>
      </w:r>
      <w:r w:rsidR="00907171" w:rsidRPr="00B60BCF">
        <w:t xml:space="preserve"> secondes.</w:t>
      </w:r>
    </w:p>
    <w:p w14:paraId="4137FB99" w14:textId="12960878" w:rsidR="00907171" w:rsidRPr="00B60BCF" w:rsidRDefault="00064DD7" w:rsidP="009527EC">
      <w:pPr>
        <w:pStyle w:val="tbnormal"/>
        <w:numPr>
          <w:ilvl w:val="0"/>
          <w:numId w:val="43"/>
        </w:numPr>
      </w:pPr>
      <w:r>
        <w:t>10</w:t>
      </w:r>
      <w:r w:rsidR="00907171" w:rsidRPr="00B60BCF">
        <w:t xml:space="preserve"> lectures de 341.00 millisecondes, soit </w:t>
      </w:r>
      <w:r>
        <w:t>3</w:t>
      </w:r>
      <w:r w:rsidR="00907171" w:rsidRPr="00B60BCF">
        <w:t xml:space="preserve"> secondes.</w:t>
      </w:r>
    </w:p>
    <w:p w14:paraId="1639AFC7" w14:textId="611E6593" w:rsidR="00907171" w:rsidRDefault="00064DD7" w:rsidP="009527EC">
      <w:pPr>
        <w:pStyle w:val="tbnormal"/>
        <w:numPr>
          <w:ilvl w:val="0"/>
          <w:numId w:val="43"/>
        </w:numPr>
      </w:pPr>
      <w:r>
        <w:t>10</w:t>
      </w:r>
      <w:r w:rsidR="00907171" w:rsidRPr="00B60BCF">
        <w:t xml:space="preserve"> mises à jour</w:t>
      </w:r>
      <w:r>
        <w:t xml:space="preserve"> de 157.20 millisecondes, soit 1 seconde</w:t>
      </w:r>
      <w:r w:rsidR="00907171" w:rsidRPr="00B60BCF">
        <w:t>.</w:t>
      </w:r>
    </w:p>
    <w:p w14:paraId="2E28AC10" w14:textId="662B9623" w:rsidR="00064DD7" w:rsidRPr="00B60BCF" w:rsidRDefault="00064DD7" w:rsidP="009527EC">
      <w:pPr>
        <w:pStyle w:val="tbnormal"/>
        <w:numPr>
          <w:ilvl w:val="0"/>
          <w:numId w:val="43"/>
        </w:numPr>
      </w:pPr>
      <w:r>
        <w:t>80 autres de 269.24 millisecondes = 22 secondes.</w:t>
      </w:r>
    </w:p>
    <w:p w14:paraId="592CE4C4" w14:textId="7191A7DE" w:rsidR="00907171" w:rsidRDefault="00907171" w:rsidP="00907171">
      <w:pPr>
        <w:pStyle w:val="tbnormal"/>
      </w:pPr>
      <w:bookmarkStart w:id="305" w:name="_Toc454297914"/>
      <w:r w:rsidRPr="00B60BCF">
        <w:t xml:space="preserve">Le résultat final pour la partie des ventes selon l’hypothèse préalable est que le temps nécessaire à l’exécution de ces processus de vente est de </w:t>
      </w:r>
      <w:r w:rsidR="00064DD7">
        <w:t>38</w:t>
      </w:r>
      <w:r w:rsidRPr="00B60BCF">
        <w:t xml:space="preserve"> secondes.</w:t>
      </w:r>
    </w:p>
    <w:p w14:paraId="3108A1F0" w14:textId="4B28DE25" w:rsidR="007E7841" w:rsidRDefault="007E7841" w:rsidP="00907171">
      <w:pPr>
        <w:pStyle w:val="tbnormal"/>
      </w:pPr>
      <w:r>
        <w:br w:type="page"/>
      </w:r>
    </w:p>
    <w:p w14:paraId="12BCC225" w14:textId="33A48F2E" w:rsidR="00A67468" w:rsidRDefault="005E6119" w:rsidP="008302A3">
      <w:pPr>
        <w:pStyle w:val="tbtitre3"/>
      </w:pPr>
      <w:bookmarkStart w:id="306" w:name="_Toc455566170"/>
      <w:r>
        <w:lastRenderedPageBreak/>
        <w:t>Vérification</w:t>
      </w:r>
      <w:bookmarkEnd w:id="306"/>
    </w:p>
    <w:p w14:paraId="74D7A806" w14:textId="59B2A4B0" w:rsidR="00A67468" w:rsidRDefault="00A67468" w:rsidP="00A67468">
      <w:pPr>
        <w:pStyle w:val="tbnormal"/>
      </w:pPr>
      <w:r>
        <w:t xml:space="preserve">Le chapitre </w:t>
      </w:r>
      <w:r w:rsidR="0050451B">
        <w:fldChar w:fldCharType="begin"/>
      </w:r>
      <w:r w:rsidR="0050451B">
        <w:instrText xml:space="preserve"> REF _Ref455563695 \h </w:instrText>
      </w:r>
      <w:r w:rsidR="0050451B">
        <w:fldChar w:fldCharType="separate"/>
      </w:r>
      <w:r w:rsidR="0050451B">
        <w:t>Partie des ventes</w:t>
      </w:r>
      <w:r w:rsidR="0050451B">
        <w:fldChar w:fldCharType="end"/>
      </w:r>
      <w:r>
        <w:t xml:space="preserve"> démontre que le temps théorique que met le simulateur à réaliser une exécution du processus de vente est de 4 secondes.</w:t>
      </w:r>
    </w:p>
    <w:p w14:paraId="40F6BC22" w14:textId="2B9FD145" w:rsidR="00A67468" w:rsidRDefault="00A67468" w:rsidP="00A67468">
      <w:pPr>
        <w:pStyle w:val="tbnormal"/>
      </w:pPr>
      <w:r>
        <w:t xml:space="preserve">Il est important de vérifier cette affirmation par la pratique en effectuant une itération du processus de vente dans la version proof of concept du simulateur. </w:t>
      </w:r>
      <w:r w:rsidR="003E6B4A">
        <w:t>Cette itération est effectuée 13</w:t>
      </w:r>
      <w:r>
        <w:t xml:space="preserve"> fois afin de calculer une moyenne permettant de mesurer l’écart entre la mesure réelle et le temps théorique.</w:t>
      </w:r>
    </w:p>
    <w:tbl>
      <w:tblPr>
        <w:tblStyle w:val="Grilledetableauclaire"/>
        <w:tblW w:w="5000" w:type="pct"/>
        <w:tblLayout w:type="fixed"/>
        <w:tblLook w:val="04A0" w:firstRow="1" w:lastRow="0" w:firstColumn="1" w:lastColumn="0" w:noHBand="0" w:noVBand="1"/>
      </w:tblPr>
      <w:tblGrid>
        <w:gridCol w:w="2453"/>
        <w:gridCol w:w="2453"/>
        <w:gridCol w:w="2454"/>
      </w:tblGrid>
      <w:tr w:rsidR="006E0B13" w:rsidRPr="003A4596" w14:paraId="5E2C1EFF" w14:textId="623CAA1C" w:rsidTr="006E0B13">
        <w:trPr>
          <w:trHeight w:val="454"/>
        </w:trPr>
        <w:tc>
          <w:tcPr>
            <w:tcW w:w="2453" w:type="dxa"/>
            <w:shd w:val="clear" w:color="auto" w:fill="E7E6E6" w:themeFill="background2"/>
          </w:tcPr>
          <w:p w14:paraId="4E037EB3" w14:textId="37B74048" w:rsidR="0038447A" w:rsidRDefault="005E6119" w:rsidP="00A67468">
            <w:pPr>
              <w:pStyle w:val="tbnormal"/>
              <w:jc w:val="center"/>
              <w:rPr>
                <w:b/>
              </w:rPr>
            </w:pPr>
            <w:r>
              <w:rPr>
                <w:b/>
              </w:rPr>
              <w:t>N° d’e</w:t>
            </w:r>
            <w:r w:rsidR="0038447A">
              <w:rPr>
                <w:b/>
              </w:rPr>
              <w:t>xécution</w:t>
            </w:r>
          </w:p>
        </w:tc>
        <w:tc>
          <w:tcPr>
            <w:tcW w:w="2453" w:type="dxa"/>
            <w:shd w:val="clear" w:color="auto" w:fill="E7E6E6" w:themeFill="background2"/>
          </w:tcPr>
          <w:p w14:paraId="393FC317" w14:textId="76019F17" w:rsidR="0038447A" w:rsidRDefault="0038447A" w:rsidP="006E0B13">
            <w:pPr>
              <w:pStyle w:val="tbnormal"/>
              <w:jc w:val="center"/>
              <w:rPr>
                <w:b/>
              </w:rPr>
            </w:pPr>
            <w:r>
              <w:rPr>
                <w:b/>
              </w:rPr>
              <w:t>Temps mesuré</w:t>
            </w:r>
          </w:p>
        </w:tc>
        <w:tc>
          <w:tcPr>
            <w:tcW w:w="2454" w:type="dxa"/>
            <w:shd w:val="clear" w:color="auto" w:fill="E7E6E6" w:themeFill="background2"/>
          </w:tcPr>
          <w:p w14:paraId="4C56DD4C" w14:textId="0BBAE468" w:rsidR="0038447A" w:rsidRDefault="006E0B13" w:rsidP="00A67468">
            <w:pPr>
              <w:pStyle w:val="tbnormal"/>
              <w:jc w:val="center"/>
              <w:rPr>
                <w:b/>
              </w:rPr>
            </w:pPr>
            <w:r>
              <w:rPr>
                <w:b/>
              </w:rPr>
              <w:t>Moyenne</w:t>
            </w:r>
          </w:p>
        </w:tc>
      </w:tr>
      <w:tr w:rsidR="003E6B4A" w:rsidRPr="003A4596" w14:paraId="597D10EA" w14:textId="3B748061" w:rsidTr="003E6B4A">
        <w:trPr>
          <w:trHeight w:val="454"/>
        </w:trPr>
        <w:tc>
          <w:tcPr>
            <w:tcW w:w="2453" w:type="dxa"/>
          </w:tcPr>
          <w:p w14:paraId="4A0D7039" w14:textId="10938B32" w:rsidR="003E6B4A" w:rsidRPr="00717372" w:rsidRDefault="003E6B4A" w:rsidP="00B56AA4">
            <w:pPr>
              <w:pStyle w:val="tbnormal"/>
              <w:jc w:val="center"/>
              <w:rPr>
                <w:b/>
              </w:rPr>
            </w:pPr>
            <w:r>
              <w:rPr>
                <w:b/>
              </w:rPr>
              <w:t>1</w:t>
            </w:r>
          </w:p>
        </w:tc>
        <w:tc>
          <w:tcPr>
            <w:tcW w:w="2453" w:type="dxa"/>
          </w:tcPr>
          <w:p w14:paraId="793AA29B" w14:textId="6E711819" w:rsidR="003E6B4A" w:rsidRDefault="003E6B4A" w:rsidP="00B56AA4">
            <w:pPr>
              <w:pStyle w:val="tbnormal"/>
              <w:jc w:val="center"/>
            </w:pPr>
            <w:r>
              <w:t>5367</w:t>
            </w:r>
          </w:p>
        </w:tc>
        <w:tc>
          <w:tcPr>
            <w:tcW w:w="2454" w:type="dxa"/>
            <w:vMerge w:val="restart"/>
            <w:vAlign w:val="center"/>
          </w:tcPr>
          <w:p w14:paraId="7F6DE5EC" w14:textId="664ECFAC" w:rsidR="003E6B4A" w:rsidRDefault="003E6B4A" w:rsidP="003E6B4A">
            <w:pPr>
              <w:pStyle w:val="tbnormal"/>
              <w:jc w:val="center"/>
            </w:pPr>
            <w:r w:rsidRPr="005E6119">
              <w:rPr>
                <w:b/>
              </w:rPr>
              <w:t>4'121</w:t>
            </w:r>
            <w:r>
              <w:t xml:space="preserve"> millisecondes</w:t>
            </w:r>
          </w:p>
        </w:tc>
      </w:tr>
      <w:tr w:rsidR="003E6B4A" w:rsidRPr="003A4596" w14:paraId="34051B74" w14:textId="361A8306" w:rsidTr="006E0B13">
        <w:trPr>
          <w:trHeight w:val="454"/>
        </w:trPr>
        <w:tc>
          <w:tcPr>
            <w:tcW w:w="2453" w:type="dxa"/>
          </w:tcPr>
          <w:p w14:paraId="78D4920B" w14:textId="074FC65F" w:rsidR="003E6B4A" w:rsidRDefault="003E6B4A" w:rsidP="00B56AA4">
            <w:pPr>
              <w:pStyle w:val="tbnormal"/>
              <w:jc w:val="center"/>
              <w:rPr>
                <w:b/>
              </w:rPr>
            </w:pPr>
            <w:r>
              <w:rPr>
                <w:b/>
              </w:rPr>
              <w:t>2</w:t>
            </w:r>
          </w:p>
        </w:tc>
        <w:tc>
          <w:tcPr>
            <w:tcW w:w="2453" w:type="dxa"/>
          </w:tcPr>
          <w:p w14:paraId="335737D1" w14:textId="09F6DE1A" w:rsidR="003E6B4A" w:rsidRDefault="003E6B4A" w:rsidP="00B56AA4">
            <w:pPr>
              <w:pStyle w:val="tbnormal"/>
              <w:jc w:val="center"/>
            </w:pPr>
            <w:r>
              <w:t>3839</w:t>
            </w:r>
          </w:p>
        </w:tc>
        <w:tc>
          <w:tcPr>
            <w:tcW w:w="2454" w:type="dxa"/>
            <w:vMerge/>
          </w:tcPr>
          <w:p w14:paraId="3221536C" w14:textId="77777777" w:rsidR="003E6B4A" w:rsidRDefault="003E6B4A" w:rsidP="00B56AA4">
            <w:pPr>
              <w:pStyle w:val="tbnormal"/>
              <w:jc w:val="center"/>
            </w:pPr>
          </w:p>
        </w:tc>
      </w:tr>
      <w:tr w:rsidR="003E6B4A" w:rsidRPr="003A4596" w14:paraId="229C4389" w14:textId="438A32B2" w:rsidTr="006E0B13">
        <w:trPr>
          <w:trHeight w:val="454"/>
        </w:trPr>
        <w:tc>
          <w:tcPr>
            <w:tcW w:w="2453" w:type="dxa"/>
          </w:tcPr>
          <w:p w14:paraId="4DD5BED6" w14:textId="1A79EFC0" w:rsidR="003E6B4A" w:rsidRDefault="003E6B4A" w:rsidP="00B56AA4">
            <w:pPr>
              <w:pStyle w:val="tbnormal"/>
              <w:jc w:val="center"/>
              <w:rPr>
                <w:b/>
              </w:rPr>
            </w:pPr>
            <w:r>
              <w:rPr>
                <w:b/>
              </w:rPr>
              <w:t>3</w:t>
            </w:r>
          </w:p>
        </w:tc>
        <w:tc>
          <w:tcPr>
            <w:tcW w:w="2453" w:type="dxa"/>
          </w:tcPr>
          <w:p w14:paraId="5E41EFE0" w14:textId="1C03669C" w:rsidR="003E6B4A" w:rsidRDefault="003E6B4A" w:rsidP="00B56AA4">
            <w:pPr>
              <w:pStyle w:val="tbnormal"/>
              <w:jc w:val="center"/>
            </w:pPr>
            <w:r>
              <w:t>4302</w:t>
            </w:r>
          </w:p>
        </w:tc>
        <w:tc>
          <w:tcPr>
            <w:tcW w:w="2454" w:type="dxa"/>
            <w:vMerge/>
          </w:tcPr>
          <w:p w14:paraId="27C7B60D" w14:textId="77777777" w:rsidR="003E6B4A" w:rsidRDefault="003E6B4A" w:rsidP="00B56AA4">
            <w:pPr>
              <w:pStyle w:val="tbnormal"/>
              <w:jc w:val="center"/>
            </w:pPr>
          </w:p>
        </w:tc>
      </w:tr>
      <w:tr w:rsidR="003E6B4A" w:rsidRPr="003A4596" w14:paraId="073DA616" w14:textId="339FCCF7" w:rsidTr="006E0B13">
        <w:trPr>
          <w:trHeight w:val="454"/>
        </w:trPr>
        <w:tc>
          <w:tcPr>
            <w:tcW w:w="2453" w:type="dxa"/>
          </w:tcPr>
          <w:p w14:paraId="44BA5597" w14:textId="52EF45EE" w:rsidR="003E6B4A" w:rsidRDefault="003E6B4A" w:rsidP="00B56AA4">
            <w:pPr>
              <w:pStyle w:val="tbnormal"/>
              <w:jc w:val="center"/>
              <w:rPr>
                <w:b/>
              </w:rPr>
            </w:pPr>
            <w:r>
              <w:rPr>
                <w:b/>
              </w:rPr>
              <w:t>4</w:t>
            </w:r>
          </w:p>
        </w:tc>
        <w:tc>
          <w:tcPr>
            <w:tcW w:w="2453" w:type="dxa"/>
          </w:tcPr>
          <w:p w14:paraId="4075EE24" w14:textId="6EB42B3D" w:rsidR="003E6B4A" w:rsidRDefault="003E6B4A" w:rsidP="00B56AA4">
            <w:pPr>
              <w:pStyle w:val="tbnormal"/>
              <w:jc w:val="center"/>
            </w:pPr>
            <w:r>
              <w:t>4765</w:t>
            </w:r>
          </w:p>
        </w:tc>
        <w:tc>
          <w:tcPr>
            <w:tcW w:w="2454" w:type="dxa"/>
            <w:vMerge/>
          </w:tcPr>
          <w:p w14:paraId="1486FB12" w14:textId="77777777" w:rsidR="003E6B4A" w:rsidRDefault="003E6B4A" w:rsidP="00B56AA4">
            <w:pPr>
              <w:pStyle w:val="tbnormal"/>
              <w:jc w:val="center"/>
            </w:pPr>
          </w:p>
        </w:tc>
      </w:tr>
      <w:tr w:rsidR="003E6B4A" w:rsidRPr="003A4596" w14:paraId="2DDB7EB7" w14:textId="195AA521" w:rsidTr="006E0B13">
        <w:trPr>
          <w:trHeight w:val="454"/>
        </w:trPr>
        <w:tc>
          <w:tcPr>
            <w:tcW w:w="2453" w:type="dxa"/>
          </w:tcPr>
          <w:p w14:paraId="738FBD51" w14:textId="405AA99B" w:rsidR="003E6B4A" w:rsidRDefault="003E6B4A" w:rsidP="00B56AA4">
            <w:pPr>
              <w:pStyle w:val="tbnormal"/>
              <w:jc w:val="center"/>
              <w:rPr>
                <w:b/>
              </w:rPr>
            </w:pPr>
            <w:r>
              <w:rPr>
                <w:b/>
              </w:rPr>
              <w:t>5</w:t>
            </w:r>
          </w:p>
        </w:tc>
        <w:tc>
          <w:tcPr>
            <w:tcW w:w="2453" w:type="dxa"/>
          </w:tcPr>
          <w:p w14:paraId="6CE1CF52" w14:textId="10EBBD4C" w:rsidR="003E6B4A" w:rsidRDefault="003E6B4A" w:rsidP="00B56AA4">
            <w:pPr>
              <w:pStyle w:val="tbnormal"/>
              <w:jc w:val="center"/>
            </w:pPr>
            <w:r>
              <w:t>3060</w:t>
            </w:r>
          </w:p>
        </w:tc>
        <w:tc>
          <w:tcPr>
            <w:tcW w:w="2454" w:type="dxa"/>
            <w:vMerge/>
          </w:tcPr>
          <w:p w14:paraId="457D9052" w14:textId="77777777" w:rsidR="003E6B4A" w:rsidRDefault="003E6B4A" w:rsidP="00B56AA4">
            <w:pPr>
              <w:pStyle w:val="tbnormal"/>
              <w:jc w:val="center"/>
            </w:pPr>
          </w:p>
        </w:tc>
      </w:tr>
      <w:tr w:rsidR="003E6B4A" w:rsidRPr="003A4596" w14:paraId="0A4A033A" w14:textId="7D166F81" w:rsidTr="006E0B13">
        <w:trPr>
          <w:trHeight w:val="454"/>
        </w:trPr>
        <w:tc>
          <w:tcPr>
            <w:tcW w:w="2453" w:type="dxa"/>
          </w:tcPr>
          <w:p w14:paraId="127BFF17" w14:textId="71297998" w:rsidR="003E6B4A" w:rsidRDefault="003E6B4A" w:rsidP="00B56AA4">
            <w:pPr>
              <w:pStyle w:val="tbnormal"/>
              <w:jc w:val="center"/>
              <w:rPr>
                <w:b/>
              </w:rPr>
            </w:pPr>
            <w:r>
              <w:rPr>
                <w:b/>
              </w:rPr>
              <w:t>6</w:t>
            </w:r>
          </w:p>
        </w:tc>
        <w:tc>
          <w:tcPr>
            <w:tcW w:w="2453" w:type="dxa"/>
          </w:tcPr>
          <w:p w14:paraId="60111470" w14:textId="3EC9C315" w:rsidR="003E6B4A" w:rsidRDefault="003E6B4A" w:rsidP="00B56AA4">
            <w:pPr>
              <w:pStyle w:val="tbnormal"/>
              <w:jc w:val="center"/>
            </w:pPr>
            <w:r>
              <w:t>4025</w:t>
            </w:r>
          </w:p>
        </w:tc>
        <w:tc>
          <w:tcPr>
            <w:tcW w:w="2454" w:type="dxa"/>
            <w:vMerge/>
          </w:tcPr>
          <w:p w14:paraId="60C0A045" w14:textId="77777777" w:rsidR="003E6B4A" w:rsidRDefault="003E6B4A" w:rsidP="00B56AA4">
            <w:pPr>
              <w:pStyle w:val="tbnormal"/>
              <w:jc w:val="center"/>
            </w:pPr>
          </w:p>
        </w:tc>
      </w:tr>
      <w:tr w:rsidR="003E6B4A" w:rsidRPr="003A4596" w14:paraId="25BE4A52" w14:textId="58D1735F" w:rsidTr="006E0B13">
        <w:trPr>
          <w:trHeight w:val="454"/>
        </w:trPr>
        <w:tc>
          <w:tcPr>
            <w:tcW w:w="2453" w:type="dxa"/>
          </w:tcPr>
          <w:p w14:paraId="4316481B" w14:textId="5F2AB7B3" w:rsidR="003E6B4A" w:rsidRDefault="003E6B4A" w:rsidP="00B56AA4">
            <w:pPr>
              <w:pStyle w:val="tbnormal"/>
              <w:jc w:val="center"/>
              <w:rPr>
                <w:b/>
              </w:rPr>
            </w:pPr>
            <w:r>
              <w:rPr>
                <w:b/>
              </w:rPr>
              <w:t>7</w:t>
            </w:r>
          </w:p>
        </w:tc>
        <w:tc>
          <w:tcPr>
            <w:tcW w:w="2453" w:type="dxa"/>
          </w:tcPr>
          <w:p w14:paraId="4225230C" w14:textId="5D4DD87D" w:rsidR="003E6B4A" w:rsidRDefault="003E6B4A" w:rsidP="00B56AA4">
            <w:pPr>
              <w:pStyle w:val="tbnormal"/>
              <w:jc w:val="center"/>
            </w:pPr>
            <w:r>
              <w:t>3966</w:t>
            </w:r>
          </w:p>
        </w:tc>
        <w:tc>
          <w:tcPr>
            <w:tcW w:w="2454" w:type="dxa"/>
            <w:vMerge/>
          </w:tcPr>
          <w:p w14:paraId="7643EA76" w14:textId="77777777" w:rsidR="003E6B4A" w:rsidRDefault="003E6B4A" w:rsidP="00B56AA4">
            <w:pPr>
              <w:pStyle w:val="tbnormal"/>
              <w:jc w:val="center"/>
            </w:pPr>
          </w:p>
        </w:tc>
      </w:tr>
      <w:tr w:rsidR="003E6B4A" w:rsidRPr="003A4596" w14:paraId="4934C9A5" w14:textId="2686A0BD" w:rsidTr="006E0B13">
        <w:trPr>
          <w:trHeight w:val="454"/>
        </w:trPr>
        <w:tc>
          <w:tcPr>
            <w:tcW w:w="2453" w:type="dxa"/>
          </w:tcPr>
          <w:p w14:paraId="1892781C" w14:textId="04D6350F" w:rsidR="003E6B4A" w:rsidRDefault="003E6B4A" w:rsidP="00B56AA4">
            <w:pPr>
              <w:pStyle w:val="tbnormal"/>
              <w:jc w:val="center"/>
              <w:rPr>
                <w:b/>
              </w:rPr>
            </w:pPr>
            <w:r>
              <w:rPr>
                <w:b/>
              </w:rPr>
              <w:t>8</w:t>
            </w:r>
          </w:p>
        </w:tc>
        <w:tc>
          <w:tcPr>
            <w:tcW w:w="2453" w:type="dxa"/>
          </w:tcPr>
          <w:p w14:paraId="21AB71AD" w14:textId="0E7727C7" w:rsidR="003E6B4A" w:rsidRDefault="003E6B4A" w:rsidP="00B56AA4">
            <w:pPr>
              <w:pStyle w:val="tbnormal"/>
              <w:jc w:val="center"/>
            </w:pPr>
            <w:r>
              <w:t>3900</w:t>
            </w:r>
          </w:p>
        </w:tc>
        <w:tc>
          <w:tcPr>
            <w:tcW w:w="2454" w:type="dxa"/>
            <w:vMerge/>
          </w:tcPr>
          <w:p w14:paraId="15D12D7B" w14:textId="77777777" w:rsidR="003E6B4A" w:rsidRDefault="003E6B4A" w:rsidP="00B56AA4">
            <w:pPr>
              <w:pStyle w:val="tbnormal"/>
              <w:jc w:val="center"/>
            </w:pPr>
          </w:p>
        </w:tc>
      </w:tr>
      <w:tr w:rsidR="003E6B4A" w:rsidRPr="003A4596" w14:paraId="042905F2" w14:textId="14CA91B7" w:rsidTr="006E0B13">
        <w:trPr>
          <w:trHeight w:val="454"/>
        </w:trPr>
        <w:tc>
          <w:tcPr>
            <w:tcW w:w="2453" w:type="dxa"/>
          </w:tcPr>
          <w:p w14:paraId="56D9C3DD" w14:textId="28BE2A90" w:rsidR="003E6B4A" w:rsidRDefault="003E6B4A" w:rsidP="00B56AA4">
            <w:pPr>
              <w:pStyle w:val="tbnormal"/>
              <w:jc w:val="center"/>
              <w:rPr>
                <w:b/>
              </w:rPr>
            </w:pPr>
            <w:r>
              <w:rPr>
                <w:b/>
              </w:rPr>
              <w:t>9</w:t>
            </w:r>
          </w:p>
        </w:tc>
        <w:tc>
          <w:tcPr>
            <w:tcW w:w="2453" w:type="dxa"/>
          </w:tcPr>
          <w:p w14:paraId="3871E348" w14:textId="3634A16B" w:rsidR="003E6B4A" w:rsidRDefault="003E6B4A" w:rsidP="00B56AA4">
            <w:pPr>
              <w:pStyle w:val="tbnormal"/>
              <w:jc w:val="center"/>
            </w:pPr>
            <w:r>
              <w:t>4895</w:t>
            </w:r>
          </w:p>
        </w:tc>
        <w:tc>
          <w:tcPr>
            <w:tcW w:w="2454" w:type="dxa"/>
            <w:vMerge/>
          </w:tcPr>
          <w:p w14:paraId="3A44DEA4" w14:textId="77777777" w:rsidR="003E6B4A" w:rsidRDefault="003E6B4A" w:rsidP="00B56AA4">
            <w:pPr>
              <w:pStyle w:val="tbnormal"/>
              <w:jc w:val="center"/>
            </w:pPr>
          </w:p>
        </w:tc>
      </w:tr>
      <w:tr w:rsidR="003E6B4A" w:rsidRPr="003A4596" w14:paraId="5CF122CF" w14:textId="77777777" w:rsidTr="006E0B13">
        <w:trPr>
          <w:trHeight w:val="454"/>
        </w:trPr>
        <w:tc>
          <w:tcPr>
            <w:tcW w:w="2453" w:type="dxa"/>
          </w:tcPr>
          <w:p w14:paraId="369C7230" w14:textId="34B2A0B0" w:rsidR="003E6B4A" w:rsidRDefault="003E6B4A" w:rsidP="00B56AA4">
            <w:pPr>
              <w:pStyle w:val="tbnormal"/>
              <w:jc w:val="center"/>
              <w:rPr>
                <w:b/>
              </w:rPr>
            </w:pPr>
            <w:r>
              <w:rPr>
                <w:b/>
              </w:rPr>
              <w:t>10</w:t>
            </w:r>
          </w:p>
        </w:tc>
        <w:tc>
          <w:tcPr>
            <w:tcW w:w="2453" w:type="dxa"/>
          </w:tcPr>
          <w:p w14:paraId="2AD55C7A" w14:textId="1C2165A2" w:rsidR="003E6B4A" w:rsidRDefault="003E6B4A" w:rsidP="00B56AA4">
            <w:pPr>
              <w:pStyle w:val="tbnormal"/>
              <w:jc w:val="center"/>
            </w:pPr>
            <w:r>
              <w:t>4303</w:t>
            </w:r>
          </w:p>
        </w:tc>
        <w:tc>
          <w:tcPr>
            <w:tcW w:w="2454" w:type="dxa"/>
            <w:vMerge/>
          </w:tcPr>
          <w:p w14:paraId="56498145" w14:textId="77777777" w:rsidR="003E6B4A" w:rsidRDefault="003E6B4A" w:rsidP="00B56AA4">
            <w:pPr>
              <w:pStyle w:val="tbnormal"/>
              <w:jc w:val="center"/>
            </w:pPr>
          </w:p>
        </w:tc>
      </w:tr>
      <w:tr w:rsidR="003E6B4A" w:rsidRPr="003A4596" w14:paraId="47165EFC" w14:textId="77777777" w:rsidTr="006E0B13">
        <w:trPr>
          <w:trHeight w:val="454"/>
        </w:trPr>
        <w:tc>
          <w:tcPr>
            <w:tcW w:w="2453" w:type="dxa"/>
          </w:tcPr>
          <w:p w14:paraId="2803B90E" w14:textId="43CB4AF1" w:rsidR="003E6B4A" w:rsidRDefault="003E6B4A" w:rsidP="00B56AA4">
            <w:pPr>
              <w:pStyle w:val="tbnormal"/>
              <w:jc w:val="center"/>
              <w:rPr>
                <w:b/>
              </w:rPr>
            </w:pPr>
            <w:r>
              <w:rPr>
                <w:b/>
              </w:rPr>
              <w:t>11</w:t>
            </w:r>
          </w:p>
        </w:tc>
        <w:tc>
          <w:tcPr>
            <w:tcW w:w="2453" w:type="dxa"/>
          </w:tcPr>
          <w:p w14:paraId="31DF1FAF" w14:textId="4844B092" w:rsidR="003E6B4A" w:rsidRDefault="003E6B4A" w:rsidP="00B56AA4">
            <w:pPr>
              <w:pStyle w:val="tbnormal"/>
              <w:jc w:val="center"/>
            </w:pPr>
            <w:r>
              <w:t>3312</w:t>
            </w:r>
          </w:p>
        </w:tc>
        <w:tc>
          <w:tcPr>
            <w:tcW w:w="2454" w:type="dxa"/>
            <w:vMerge/>
          </w:tcPr>
          <w:p w14:paraId="57CF4EFF" w14:textId="77777777" w:rsidR="003E6B4A" w:rsidRDefault="003E6B4A" w:rsidP="00B56AA4">
            <w:pPr>
              <w:pStyle w:val="tbnormal"/>
              <w:jc w:val="center"/>
            </w:pPr>
          </w:p>
        </w:tc>
      </w:tr>
      <w:tr w:rsidR="003E6B4A" w:rsidRPr="003A4596" w14:paraId="0D46AF2F" w14:textId="77777777" w:rsidTr="006E0B13">
        <w:trPr>
          <w:trHeight w:val="454"/>
        </w:trPr>
        <w:tc>
          <w:tcPr>
            <w:tcW w:w="2453" w:type="dxa"/>
          </w:tcPr>
          <w:p w14:paraId="1244ED67" w14:textId="6906D292" w:rsidR="003E6B4A" w:rsidRDefault="003E6B4A" w:rsidP="00B56AA4">
            <w:pPr>
              <w:pStyle w:val="tbnormal"/>
              <w:jc w:val="center"/>
              <w:rPr>
                <w:b/>
              </w:rPr>
            </w:pPr>
            <w:r>
              <w:rPr>
                <w:b/>
              </w:rPr>
              <w:t>12</w:t>
            </w:r>
          </w:p>
        </w:tc>
        <w:tc>
          <w:tcPr>
            <w:tcW w:w="2453" w:type="dxa"/>
          </w:tcPr>
          <w:p w14:paraId="7954494D" w14:textId="0E36BE23" w:rsidR="003E6B4A" w:rsidRDefault="003E6B4A" w:rsidP="00B56AA4">
            <w:pPr>
              <w:pStyle w:val="tbnormal"/>
              <w:jc w:val="center"/>
            </w:pPr>
            <w:r>
              <w:t>3968</w:t>
            </w:r>
          </w:p>
        </w:tc>
        <w:tc>
          <w:tcPr>
            <w:tcW w:w="2454" w:type="dxa"/>
            <w:vMerge/>
          </w:tcPr>
          <w:p w14:paraId="318D1AB7" w14:textId="77777777" w:rsidR="003E6B4A" w:rsidRDefault="003E6B4A" w:rsidP="00B56AA4">
            <w:pPr>
              <w:pStyle w:val="tbnormal"/>
              <w:jc w:val="center"/>
            </w:pPr>
          </w:p>
        </w:tc>
      </w:tr>
      <w:tr w:rsidR="003E6B4A" w:rsidRPr="003A4596" w14:paraId="4FC708E2" w14:textId="77777777" w:rsidTr="006E0B13">
        <w:trPr>
          <w:trHeight w:val="454"/>
        </w:trPr>
        <w:tc>
          <w:tcPr>
            <w:tcW w:w="2453" w:type="dxa"/>
          </w:tcPr>
          <w:p w14:paraId="25D60480" w14:textId="45C90EC5" w:rsidR="003E6B4A" w:rsidRDefault="003E6B4A" w:rsidP="00B56AA4">
            <w:pPr>
              <w:pStyle w:val="tbnormal"/>
              <w:jc w:val="center"/>
              <w:rPr>
                <w:b/>
              </w:rPr>
            </w:pPr>
            <w:r>
              <w:rPr>
                <w:b/>
              </w:rPr>
              <w:t>13</w:t>
            </w:r>
          </w:p>
        </w:tc>
        <w:tc>
          <w:tcPr>
            <w:tcW w:w="2453" w:type="dxa"/>
          </w:tcPr>
          <w:p w14:paraId="1E77583A" w14:textId="65290A2C" w:rsidR="003E6B4A" w:rsidRDefault="003E6B4A" w:rsidP="00B56AA4">
            <w:pPr>
              <w:pStyle w:val="tbnormal"/>
              <w:jc w:val="center"/>
            </w:pPr>
            <w:r>
              <w:t>3872</w:t>
            </w:r>
          </w:p>
        </w:tc>
        <w:tc>
          <w:tcPr>
            <w:tcW w:w="2454" w:type="dxa"/>
            <w:vMerge/>
          </w:tcPr>
          <w:p w14:paraId="6380659C" w14:textId="77777777" w:rsidR="003E6B4A" w:rsidRDefault="003E6B4A" w:rsidP="00B56AA4">
            <w:pPr>
              <w:pStyle w:val="tbnormal"/>
              <w:jc w:val="center"/>
            </w:pPr>
          </w:p>
        </w:tc>
      </w:tr>
    </w:tbl>
    <w:p w14:paraId="2D2C210E" w14:textId="7B16EEC4" w:rsidR="003E6B4A" w:rsidRDefault="003E6B4A" w:rsidP="003E6B4A">
      <w:pPr>
        <w:pStyle w:val="tbnormal"/>
      </w:pPr>
      <w:r>
        <w:t>Le résultat théorique coïncide de fait avec les observations réelles. Il est envisageable de calculer l’exécution théorique d’une partie</w:t>
      </w:r>
      <w:r w:rsidR="00EF4663">
        <w:t xml:space="preserve"> de jeu</w:t>
      </w:r>
      <w:r>
        <w:t xml:space="preserve"> sur la base de ces informations.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2651EC97" w14:textId="77777777" w:rsidTr="00B86BC3">
        <w:trPr>
          <w:trHeight w:hRule="exact" w:val="113"/>
        </w:trPr>
        <w:tc>
          <w:tcPr>
            <w:tcW w:w="597" w:type="dxa"/>
            <w:shd w:val="clear" w:color="auto" w:fill="auto"/>
            <w:vAlign w:val="center"/>
          </w:tcPr>
          <w:p w14:paraId="61952F15"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33C2B32" w14:textId="77777777" w:rsidR="00990102" w:rsidRPr="00025F11" w:rsidRDefault="00990102" w:rsidP="00B86BC3">
            <w:pPr>
              <w:pStyle w:val="tbnormal"/>
              <w:jc w:val="left"/>
              <w:rPr>
                <w:b/>
                <w:sz w:val="2"/>
                <w:szCs w:val="2"/>
              </w:rPr>
            </w:pPr>
          </w:p>
        </w:tc>
      </w:tr>
      <w:tr w:rsidR="00990102" w14:paraId="5CCA08E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2FEE2503"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B82B01E" w14:textId="77777777" w:rsidR="00990102" w:rsidRPr="00C676D4" w:rsidRDefault="00990102" w:rsidP="00990102">
            <w:pPr>
              <w:pStyle w:val="tbnormal"/>
              <w:rPr>
                <w:sz w:val="21"/>
              </w:rPr>
            </w:pPr>
            <w:r>
              <w:rPr>
                <w:b/>
                <w:sz w:val="21"/>
              </w:rPr>
              <w:t>Complément d’informations :</w:t>
            </w:r>
          </w:p>
          <w:p w14:paraId="42EB6D39" w14:textId="6EE4299A" w:rsidR="00990102" w:rsidRPr="001D2AFE" w:rsidRDefault="00990102" w:rsidP="0050451B">
            <w:pPr>
              <w:pStyle w:val="tbnormal"/>
              <w:rPr>
                <w:sz w:val="21"/>
              </w:rPr>
            </w:pPr>
            <w:r>
              <w:rPr>
                <w:sz w:val="21"/>
              </w:rPr>
              <w:t xml:space="preserve">L’analyse est réalisée dans les conditions de </w:t>
            </w:r>
            <w:r w:rsidRPr="00E73E08">
              <w:rPr>
                <w:b/>
                <w:sz w:val="21"/>
              </w:rPr>
              <w:t>C1</w:t>
            </w:r>
            <w:r>
              <w:rPr>
                <w:sz w:val="21"/>
              </w:rPr>
              <w:t xml:space="preserve"> (référence au chapitre </w:t>
            </w:r>
            <w:r w:rsidR="0050451B">
              <w:rPr>
                <w:sz w:val="21"/>
              </w:rPr>
              <w:fldChar w:fldCharType="begin"/>
            </w:r>
            <w:r w:rsidR="0050451B">
              <w:rPr>
                <w:sz w:val="21"/>
              </w:rPr>
              <w:instrText xml:space="preserve"> REF _Ref455563721 \h </w:instrText>
            </w:r>
            <w:r w:rsidR="0050451B">
              <w:rPr>
                <w:sz w:val="21"/>
              </w:rPr>
            </w:r>
            <w:r w:rsidR="0050451B">
              <w:rPr>
                <w:sz w:val="21"/>
              </w:rPr>
              <w:fldChar w:fldCharType="separate"/>
            </w:r>
            <w:r w:rsidR="0050451B">
              <w:t>Mesure temps des I/O</w:t>
            </w:r>
            <w:r w:rsidR="0050451B">
              <w:rPr>
                <w:sz w:val="21"/>
              </w:rPr>
              <w:fldChar w:fldCharType="end"/>
            </w:r>
            <w:r>
              <w:rPr>
                <w:sz w:val="21"/>
              </w:rPr>
              <w:t>).</w:t>
            </w:r>
          </w:p>
        </w:tc>
      </w:tr>
      <w:tr w:rsidR="00990102" w14:paraId="73E82E27" w14:textId="77777777" w:rsidTr="00B86BC3">
        <w:trPr>
          <w:trHeight w:hRule="exact" w:val="90"/>
        </w:trPr>
        <w:tc>
          <w:tcPr>
            <w:tcW w:w="597" w:type="dxa"/>
            <w:shd w:val="clear" w:color="auto" w:fill="auto"/>
            <w:vAlign w:val="center"/>
          </w:tcPr>
          <w:p w14:paraId="4DC5A1E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1DFDB2D" w14:textId="77777777" w:rsidR="00990102" w:rsidRPr="00025F11" w:rsidRDefault="00990102" w:rsidP="00B86BC3">
            <w:pPr>
              <w:pStyle w:val="tbnormal"/>
              <w:jc w:val="left"/>
              <w:rPr>
                <w:b/>
                <w:sz w:val="2"/>
                <w:szCs w:val="2"/>
              </w:rPr>
            </w:pPr>
          </w:p>
        </w:tc>
      </w:tr>
    </w:tbl>
    <w:p w14:paraId="6DC60042" w14:textId="3736C482" w:rsidR="007E7841" w:rsidRDefault="007E7841" w:rsidP="007E7841">
      <w:pPr>
        <w:pStyle w:val="tbnormal"/>
      </w:pPr>
      <w:r>
        <w:br w:type="page"/>
      </w:r>
    </w:p>
    <w:p w14:paraId="36ECEAF0" w14:textId="24606110" w:rsidR="00681693" w:rsidRDefault="00681693" w:rsidP="008302A3">
      <w:pPr>
        <w:pStyle w:val="tbtitre2"/>
      </w:pPr>
      <w:bookmarkStart w:id="307" w:name="_Toc455566171"/>
      <w:r>
        <w:lastRenderedPageBreak/>
        <w:t>Projection</w:t>
      </w:r>
      <w:bookmarkEnd w:id="307"/>
    </w:p>
    <w:p w14:paraId="08ABDA20" w14:textId="45A9CFAD" w:rsidR="00910995" w:rsidRDefault="00910995" w:rsidP="00910995">
      <w:pPr>
        <w:pStyle w:val="tbnormal"/>
      </w:pPr>
      <w:r>
        <w:t>En prenant les temps théoriques calculés dans les deux précédents chapitres, une projection dans l’exécution d’un jour virtuel peut être faite. Ceci, afin de calculer le temps que prend la réalisation de toutes les étapes automatisées de la chaîne de valeur Brewery &amp; Co lors de la simulation d’un jour virtuel. Les variables se basent sur les mêmes hypothèses que pour les calculs précédents :</w:t>
      </w:r>
    </w:p>
    <w:p w14:paraId="1E90E981" w14:textId="5F703FAE" w:rsidR="00910995" w:rsidRDefault="00910995" w:rsidP="009527EC">
      <w:pPr>
        <w:pStyle w:val="tbnormal"/>
        <w:numPr>
          <w:ilvl w:val="0"/>
          <w:numId w:val="44"/>
        </w:numPr>
      </w:pPr>
      <w:r>
        <w:t>Partie logistique : 5 sociétés, 5 OA et 3 OF.</w:t>
      </w:r>
    </w:p>
    <w:p w14:paraId="75BFF03D" w14:textId="03424C5A" w:rsidR="00910995" w:rsidRDefault="00910995" w:rsidP="009527EC">
      <w:pPr>
        <w:pStyle w:val="tbnormal"/>
        <w:numPr>
          <w:ilvl w:val="0"/>
          <w:numId w:val="44"/>
        </w:numPr>
      </w:pPr>
      <w:r>
        <w:t>Partie ve</w:t>
      </w:r>
      <w:r w:rsidR="00186B49">
        <w:t>nte : 5 sociétés qui réalisent 1</w:t>
      </w:r>
      <w:r>
        <w:t>0 ventes.</w:t>
      </w:r>
    </w:p>
    <w:p w14:paraId="283587DE" w14:textId="12DC5FC9" w:rsidR="00910995" w:rsidRDefault="00910995" w:rsidP="00910995">
      <w:pPr>
        <w:pStyle w:val="tbnormal"/>
      </w:pPr>
      <w:r>
        <w:t>Le détail du temps nécessaire au simulateur pour performer les opérations est le suivant :</w:t>
      </w:r>
    </w:p>
    <w:p w14:paraId="67DB9475" w14:textId="1D9CE4DB" w:rsidR="00293A40" w:rsidRDefault="00EC2E5E" w:rsidP="009527EC">
      <w:pPr>
        <w:pStyle w:val="tbnormal"/>
        <w:numPr>
          <w:ilvl w:val="0"/>
          <w:numId w:val="45"/>
        </w:numPr>
      </w:pPr>
      <w:r>
        <w:t xml:space="preserve">Environ 1 </w:t>
      </w:r>
      <w:r w:rsidR="00946530">
        <w:t>minute</w:t>
      </w:r>
      <w:r>
        <w:t xml:space="preserve"> 30 secondes (5x18</w:t>
      </w:r>
      <w:r w:rsidR="00293A40">
        <w:t>").</w:t>
      </w:r>
    </w:p>
    <w:p w14:paraId="437358CD" w14:textId="5C1359E6" w:rsidR="00293A40" w:rsidRDefault="00EC2E5E" w:rsidP="009527EC">
      <w:pPr>
        <w:pStyle w:val="tbnormal"/>
        <w:numPr>
          <w:ilvl w:val="0"/>
          <w:numId w:val="45"/>
        </w:numPr>
      </w:pPr>
      <w:r>
        <w:t>50</w:t>
      </w:r>
      <w:r w:rsidR="00293A40">
        <w:t xml:space="preserve"> ventes qui </w:t>
      </w:r>
      <w:r w:rsidR="00946530">
        <w:t>durent</w:t>
      </w:r>
      <w:r w:rsidR="00293A40">
        <w:t xml:space="preserve"> unitairement 4 seconde</w:t>
      </w:r>
      <w:r>
        <w:t>s, le temps nécessaire est de 3</w:t>
      </w:r>
      <w:r w:rsidR="00293A40">
        <w:t xml:space="preserve"> minutes</w:t>
      </w:r>
      <w:r>
        <w:t xml:space="preserve"> et 30 secondes</w:t>
      </w:r>
      <w:r w:rsidR="00293A40">
        <w:t>.</w:t>
      </w:r>
    </w:p>
    <w:p w14:paraId="2F90C29B" w14:textId="7E042DAB" w:rsidR="00EC2E5E" w:rsidRPr="00910995" w:rsidRDefault="00EC2E5E" w:rsidP="00293A40">
      <w:pPr>
        <w:pStyle w:val="tbnormal"/>
      </w:pPr>
      <w:r>
        <w:t xml:space="preserve">Théoriquement, un jour </w:t>
      </w:r>
      <w:r w:rsidR="00946530">
        <w:t>virtuel</w:t>
      </w:r>
      <w:r>
        <w:t xml:space="preserve"> peut être effectué en 5 minutes. Tout en prenant en considération que cinq équipes sont présentent sur le marché.</w:t>
      </w:r>
    </w:p>
    <w:p w14:paraId="06498809" w14:textId="14412A38" w:rsidR="00624732" w:rsidRDefault="00624732" w:rsidP="008302A3">
      <w:pPr>
        <w:pStyle w:val="tbtitre2"/>
      </w:pPr>
      <w:bookmarkStart w:id="308" w:name="_Toc455566172"/>
      <w:r>
        <w:t>Limites</w:t>
      </w:r>
      <w:r w:rsidR="006F6FF9">
        <w:t xml:space="preserve"> et recommandations</w:t>
      </w:r>
      <w:bookmarkEnd w:id="308"/>
    </w:p>
    <w:p w14:paraId="3E19B8A2" w14:textId="1E141EC8" w:rsidR="003A6097" w:rsidRDefault="00A72512" w:rsidP="00567569">
      <w:pPr>
        <w:pStyle w:val="tbnormal"/>
      </w:pPr>
      <w:r>
        <w:t>Il est nécessaire de trouver une solution à la diminution du nombre d’échange</w:t>
      </w:r>
      <w:r w:rsidR="00E7228C">
        <w:t>. En effet, dans ces conditions, beaucoup de transactions sont déjà effectuées sans même mettre à jour les champs dates qui font du sens pour les participants.</w:t>
      </w:r>
      <w:r w:rsidR="00946530">
        <w:t xml:space="preserve"> C’est donc bien plus de temps qu’il faut </w:t>
      </w:r>
      <w:r w:rsidR="00EE21AD">
        <w:t>employer</w:t>
      </w:r>
      <w:r w:rsidR="00946530">
        <w:t xml:space="preserve"> pour joue</w:t>
      </w:r>
      <w:r w:rsidR="00EE21AD">
        <w:t>r un jour virtuel.</w:t>
      </w:r>
    </w:p>
    <w:p w14:paraId="41C3E652" w14:textId="7BCCEF79" w:rsidR="00AC1940" w:rsidRDefault="00AC1940" w:rsidP="00567569">
      <w:pPr>
        <w:pStyle w:val="tbnormal"/>
      </w:pPr>
      <w:r>
        <w:br w:type="page"/>
      </w:r>
    </w:p>
    <w:p w14:paraId="56AB1A54" w14:textId="3A6A2BB0" w:rsidR="00696DF7" w:rsidRDefault="00696DF7" w:rsidP="00A011D8">
      <w:pPr>
        <w:pStyle w:val="tbtitre1"/>
      </w:pPr>
      <w:bookmarkStart w:id="309" w:name="_Toc454297923"/>
      <w:bookmarkStart w:id="310" w:name="_Ref455562631"/>
      <w:bookmarkStart w:id="311" w:name="_Ref455563004"/>
      <w:bookmarkStart w:id="312" w:name="_Toc455566173"/>
      <w:bookmarkEnd w:id="305"/>
      <w:r>
        <w:lastRenderedPageBreak/>
        <w:t>Développement de l’algorithme de choix de l’offre</w:t>
      </w:r>
      <w:bookmarkEnd w:id="310"/>
      <w:bookmarkEnd w:id="311"/>
      <w:bookmarkEnd w:id="312"/>
    </w:p>
    <w:p w14:paraId="6D2F3E72" w14:textId="55514E3D" w:rsidR="00A948A0" w:rsidRDefault="0058341A" w:rsidP="0058341A">
      <w:pPr>
        <w:pStyle w:val="tbnormal"/>
      </w:pPr>
      <w:r>
        <w:t xml:space="preserve">Il a déjà été présenté mais la version proof of concept met en œuvre un algorithme qui rend la sélection de l’offre plus intelligente et sensible à la variation des prix que les sociétés en jeu </w:t>
      </w:r>
      <w:r w:rsidR="00712167">
        <w:t>effectuent</w:t>
      </w:r>
      <w:r>
        <w:t>.</w:t>
      </w:r>
    </w:p>
    <w:p w14:paraId="210FC0EE" w14:textId="77777777" w:rsidR="00352BAC" w:rsidRDefault="00352BAC" w:rsidP="00352BAC">
      <w:pPr>
        <w:pStyle w:val="tbtitre2"/>
      </w:pPr>
      <w:bookmarkStart w:id="313" w:name="_Toc455566174"/>
      <w:r>
        <w:t>Démarche</w:t>
      </w:r>
      <w:bookmarkEnd w:id="313"/>
    </w:p>
    <w:p w14:paraId="02B66EF2" w14:textId="3F812E3B" w:rsidR="00352BAC" w:rsidRDefault="00352BAC" w:rsidP="00352BAC">
      <w:pPr>
        <w:pStyle w:val="tbnormal"/>
      </w:pPr>
      <w:r>
        <w:t>Pour que cela soit réalisable, il faut tout d’abord comprendre ce mécanisme d’élasticité. Une fois assimilé, il faut prendre connaissance de la formule mathématique permettant d’obtenir le résultat. Suite à cela, il est nécessaire de l’appliquer au niveau de l’algorithme de sélection de l’offre adéquate pour un consommateur virtuel donné.</w:t>
      </w:r>
    </w:p>
    <w:p w14:paraId="2BCAECCB" w14:textId="77777777" w:rsidR="00352BAC" w:rsidRDefault="00352BAC" w:rsidP="00352BAC">
      <w:pPr>
        <w:pStyle w:val="tbtitre2"/>
      </w:pPr>
      <w:bookmarkStart w:id="314" w:name="_Ref455563358"/>
      <w:bookmarkStart w:id="315" w:name="_Toc455566175"/>
      <w:r>
        <w:t>L’algorithme de sélection de l’offre optimale</w:t>
      </w:r>
      <w:bookmarkEnd w:id="314"/>
      <w:bookmarkEnd w:id="315"/>
    </w:p>
    <w:p w14:paraId="22EAE80A" w14:textId="524208CF" w:rsidR="00352BAC" w:rsidRDefault="00352BAC" w:rsidP="00352BAC">
      <w:pPr>
        <w:pStyle w:val="tbnormal"/>
      </w:pPr>
      <w:r>
        <w:t>Cet algorithme sélectionne parmi toutes les off</w:t>
      </w:r>
      <w:r w:rsidR="000A0313">
        <w:t xml:space="preserve">res disponibles sur le marché, </w:t>
      </w:r>
      <w:r>
        <w:t>la meilleure d’un point de vue consommateur.</w:t>
      </w:r>
    </w:p>
    <w:p w14:paraId="28D48C45" w14:textId="77777777" w:rsidR="00352BAC" w:rsidRDefault="00352BAC" w:rsidP="00352BAC">
      <w:pPr>
        <w:pStyle w:val="tbnormal"/>
      </w:pPr>
      <w:r>
        <w:t>Il effectue cette sélection de la manière suivante :</w:t>
      </w:r>
    </w:p>
    <w:p w14:paraId="7D15F53A" w14:textId="77777777" w:rsidR="00352BAC" w:rsidRDefault="00352BAC" w:rsidP="009527EC">
      <w:pPr>
        <w:pStyle w:val="tbnormal"/>
        <w:numPr>
          <w:ilvl w:val="0"/>
          <w:numId w:val="34"/>
        </w:numPr>
      </w:pPr>
      <w:r>
        <w:t>Il mélange toutes les offres et les tris par prix ascendants. En cas de prix égaux, il trie sur la quantité disponible en stock.</w:t>
      </w:r>
    </w:p>
    <w:p w14:paraId="4E6D9AD2" w14:textId="77777777" w:rsidR="00352BAC" w:rsidRDefault="00352BAC" w:rsidP="009527EC">
      <w:pPr>
        <w:pStyle w:val="tbnormal"/>
        <w:numPr>
          <w:ilvl w:val="0"/>
          <w:numId w:val="34"/>
        </w:numPr>
      </w:pPr>
      <w:r>
        <w:t>Il choisit celle qui se situe en tête de liste et ajuste la quantité demandée grâce au mécanisme de l’élasticité prix-demande.</w:t>
      </w:r>
    </w:p>
    <w:p w14:paraId="5DD941BB" w14:textId="77777777" w:rsidR="00352BAC" w:rsidRDefault="00352BAC" w:rsidP="009527EC">
      <w:pPr>
        <w:pStyle w:val="tbnormal"/>
        <w:numPr>
          <w:ilvl w:val="0"/>
          <w:numId w:val="34"/>
        </w:numPr>
      </w:pPr>
      <w:r>
        <w:t>Il effectue la transaction entre l’offreur et le demandeur.</w:t>
      </w:r>
    </w:p>
    <w:p w14:paraId="72BB7BCC" w14:textId="77777777" w:rsidR="00352BAC" w:rsidRPr="00505D5C" w:rsidRDefault="00352BAC" w:rsidP="009527EC">
      <w:pPr>
        <w:pStyle w:val="tbnormal"/>
        <w:numPr>
          <w:ilvl w:val="0"/>
          <w:numId w:val="34"/>
        </w:numPr>
      </w:pPr>
      <w:r>
        <w:t>Si la demande n’est pas satisfaite quantitativement, l’algorithme passe à la deuxième offre et ainsi de suite jusqu’à ce que la demande soit complétement satisfaite.</w:t>
      </w:r>
    </w:p>
    <w:p w14:paraId="1D892B49" w14:textId="77777777" w:rsidR="00352BAC" w:rsidRDefault="00352BAC" w:rsidP="00352BAC">
      <w:pPr>
        <w:pStyle w:val="tbnormal"/>
      </w:pPr>
      <w:r>
        <w:t>La formule mathématique qui est employée l’élasticité prix est la suivante :</w:t>
      </w:r>
    </w:p>
    <w:p w14:paraId="324E51D5" w14:textId="77777777" w:rsidR="00352BAC" w:rsidRPr="005C3AB2" w:rsidRDefault="00352BAC" w:rsidP="00352BAC">
      <w:pPr>
        <w:pStyle w:val="tbnormal"/>
      </w:pPr>
      <m:oMathPara>
        <m:oMath>
          <m:r>
            <w:rPr>
              <w:rFonts w:ascii="Cambria Math" w:hAnsi="Cambria Math"/>
              <w:sz w:val="21"/>
            </w:rPr>
            <m:t xml:space="preserve">élasticité prix </m:t>
          </m:r>
          <m:d>
            <m:dPr>
              <m:ctrlPr>
                <w:rPr>
                  <w:rFonts w:ascii="Cambria Math" w:hAnsi="Cambria Math"/>
                  <w:i/>
                  <w:sz w:val="21"/>
                </w:rPr>
              </m:ctrlPr>
            </m:dPr>
            <m:e>
              <m:r>
                <w:rPr>
                  <w:rFonts w:ascii="Cambria Math" w:hAnsi="Cambria Math"/>
                  <w:sz w:val="21"/>
                </w:rPr>
                <m:t>e</m:t>
              </m:r>
            </m:e>
          </m:d>
          <m:r>
            <w:rPr>
              <w:rFonts w:ascii="Cambria Math" w:hAnsi="Cambria Math"/>
              <w:sz w:val="21"/>
            </w:rPr>
            <m:t>=</m:t>
          </m:r>
          <m:f>
            <m:fPr>
              <m:ctrlPr>
                <w:rPr>
                  <w:rFonts w:ascii="Cambria Math" w:hAnsi="Cambria Math"/>
                  <w:i/>
                  <w:sz w:val="21"/>
                </w:rPr>
              </m:ctrlPr>
            </m:fPr>
            <m:num>
              <m:r>
                <w:rPr>
                  <w:rFonts w:ascii="Cambria Math" w:hAnsi="Cambria Math"/>
                  <w:sz w:val="21"/>
                </w:rPr>
                <m:t>variation de la consommation</m:t>
              </m:r>
            </m:num>
            <m:den>
              <m:r>
                <w:rPr>
                  <w:rFonts w:ascii="Cambria Math" w:hAnsi="Cambria Math"/>
                  <w:sz w:val="21"/>
                </w:rPr>
                <m:t>variation du prix</m:t>
              </m:r>
            </m:den>
          </m:f>
        </m:oMath>
      </m:oMathPara>
    </w:p>
    <w:p w14:paraId="01A628B5" w14:textId="77777777" w:rsidR="00352BAC" w:rsidRDefault="00352BAC" w:rsidP="00352BAC">
      <w:pPr>
        <w:pStyle w:val="tbnormal"/>
      </w:pPr>
      <w:r>
        <w:t>Cette formule utilise des variations. Pour les calculer, il est nécessaire d’avoir deux mesures. La variation se calcule de cette manière :</w:t>
      </w:r>
    </w:p>
    <w:p w14:paraId="5EA90FB2" w14:textId="77777777" w:rsidR="000C29F3" w:rsidRDefault="00352BAC" w:rsidP="00352BAC">
      <w:pPr>
        <w:pStyle w:val="tbnormal"/>
        <w:rPr>
          <w:sz w:val="21"/>
        </w:rPr>
      </w:pPr>
      <m:oMathPara>
        <m:oMath>
          <m:r>
            <w:rPr>
              <w:rFonts w:ascii="Cambria Math" w:hAnsi="Cambria Math"/>
              <w:sz w:val="21"/>
            </w:rPr>
            <m:t xml:space="preserve">variation </m:t>
          </m:r>
          <m:d>
            <m:dPr>
              <m:ctrlPr>
                <w:rPr>
                  <w:rFonts w:ascii="Cambria Math" w:hAnsi="Cambria Math"/>
                  <w:i/>
                  <w:sz w:val="21"/>
                </w:rPr>
              </m:ctrlPr>
            </m:dPr>
            <m:e>
              <m:r>
                <w:rPr>
                  <w:rFonts w:ascii="Cambria Math" w:hAnsi="Cambria Math"/>
                  <w:sz w:val="21"/>
                </w:rPr>
                <m:t>v</m:t>
              </m:r>
            </m:e>
          </m:d>
          <m:r>
            <w:rPr>
              <w:rFonts w:ascii="Cambria Math" w:hAnsi="Cambria Math"/>
              <w:sz w:val="21"/>
            </w:rPr>
            <m:t>=</m:t>
          </m:r>
          <m:d>
            <m:dPr>
              <m:ctrlPr>
                <w:rPr>
                  <w:rFonts w:ascii="Cambria Math" w:hAnsi="Cambria Math"/>
                  <w:i/>
                  <w:sz w:val="21"/>
                </w:rPr>
              </m:ctrlPr>
            </m:dPr>
            <m:e>
              <m:f>
                <m:fPr>
                  <m:ctrlPr>
                    <w:rPr>
                      <w:rFonts w:ascii="Cambria Math" w:hAnsi="Cambria Math"/>
                      <w:i/>
                      <w:sz w:val="21"/>
                    </w:rPr>
                  </m:ctrlPr>
                </m:fPr>
                <m:num>
                  <m:r>
                    <w:rPr>
                      <w:rFonts w:ascii="Cambria Math" w:hAnsi="Cambria Math"/>
                      <w:sz w:val="21"/>
                    </w:rPr>
                    <m:t>prixA-prixB</m:t>
                  </m:r>
                </m:num>
                <m:den>
                  <m:r>
                    <w:rPr>
                      <w:rFonts w:ascii="Cambria Math" w:hAnsi="Cambria Math"/>
                      <w:sz w:val="21"/>
                    </w:rPr>
                    <m:t>prixA</m:t>
                  </m:r>
                </m:den>
              </m:f>
            </m:e>
          </m:d>
          <m:r>
            <w:rPr>
              <w:rFonts w:ascii="Cambria Math" w:hAnsi="Cambria Math"/>
              <w:sz w:val="21"/>
            </w:rPr>
            <m:t>*100</m:t>
          </m:r>
        </m:oMath>
      </m:oMathPara>
    </w:p>
    <w:p w14:paraId="5E745070" w14:textId="16CC0319" w:rsidR="000C29F3" w:rsidRDefault="000C29F3" w:rsidP="00352BAC">
      <w:pPr>
        <w:pStyle w:val="tbnormal"/>
        <w:rPr>
          <w:sz w:val="21"/>
        </w:rPr>
      </w:pPr>
      <w:r>
        <w:rPr>
          <w:sz w:val="21"/>
        </w:rPr>
        <w:br w:type="page"/>
      </w:r>
    </w:p>
    <w:p w14:paraId="2F3ECABB" w14:textId="77777777" w:rsidR="00352BAC" w:rsidRDefault="00352BAC" w:rsidP="00352BAC">
      <w:pPr>
        <w:pStyle w:val="tbtitre2"/>
      </w:pPr>
      <w:bookmarkStart w:id="316" w:name="_Toc455566176"/>
      <w:r>
        <w:lastRenderedPageBreak/>
        <w:t>Variation de la consommation</w:t>
      </w:r>
      <w:bookmarkEnd w:id="316"/>
    </w:p>
    <w:p w14:paraId="16F43869" w14:textId="66015E3B" w:rsidR="00352BAC" w:rsidRDefault="00352BAC" w:rsidP="00352BAC">
      <w:pPr>
        <w:pStyle w:val="tbnormal"/>
      </w:pPr>
      <w:r>
        <w:t>La première mesure est celle qui est définie au niveau de chaque consommateur que le simulateur créé virtuellement. Cette mesure qui se traduit par une demande quantitative</w:t>
      </w:r>
      <w:r w:rsidR="00B47CCF">
        <w:t>,</w:t>
      </w:r>
      <w:r>
        <w:t xml:space="preserve"> est calculée en fonction des appartenances que possède un consommateur virtuel à une région et un type de revendeur (lesquels sont définis dans le scénario Brewery &amp; Co). Cette quantité se calcule par le simulateur dans la phase de configuration lorsqu’il génère les consommateurs. Le calcul se base sur des informations qui se trouvent dans le fichier de configuration du scénario, </w:t>
      </w:r>
      <w:r w:rsidRPr="002877AB">
        <w:rPr>
          <w:b/>
        </w:rPr>
        <w:t>settings.xml</w:t>
      </w:r>
      <w:r>
        <w:t> :</w:t>
      </w:r>
    </w:p>
    <w:p w14:paraId="3224CAC5" w14:textId="1A1CB3AF" w:rsidR="00352BAC" w:rsidRDefault="00352BAC" w:rsidP="009527EC">
      <w:pPr>
        <w:pStyle w:val="tbnormal"/>
        <w:numPr>
          <w:ilvl w:val="0"/>
          <w:numId w:val="33"/>
        </w:numPr>
      </w:pPr>
      <w:r>
        <w:t xml:space="preserve">Le volume total de </w:t>
      </w:r>
      <w:r w:rsidR="00034E23">
        <w:t>demandes quotidiennes</w:t>
      </w:r>
      <w:r>
        <w:t xml:space="preserve"> toutes confondues qui se situe dans la balise </w:t>
      </w:r>
      <w:r w:rsidRPr="002877AB">
        <w:rPr>
          <w:b/>
        </w:rPr>
        <w:t>markets</w:t>
      </w:r>
      <w:r>
        <w:t xml:space="preserve"> et dans l’attribut </w:t>
      </w:r>
      <w:r w:rsidRPr="002877AB">
        <w:rPr>
          <w:b/>
        </w:rPr>
        <w:t>baseVolumDemandDay</w:t>
      </w:r>
      <w:r>
        <w:t>. Ce volume correspond à un produit.</w:t>
      </w:r>
    </w:p>
    <w:p w14:paraId="4883AB00" w14:textId="77777777" w:rsidR="00352BAC" w:rsidRDefault="00352BAC" w:rsidP="009527EC">
      <w:pPr>
        <w:pStyle w:val="tbnormal"/>
        <w:numPr>
          <w:ilvl w:val="0"/>
          <w:numId w:val="33"/>
        </w:numPr>
      </w:pPr>
      <w:r>
        <w:t xml:space="preserve">La part de marché de la région où se situe le consommateur. Cette valeur se retrouve dans la balise </w:t>
      </w:r>
      <w:r w:rsidRPr="0054367D">
        <w:rPr>
          <w:b/>
        </w:rPr>
        <w:t>market</w:t>
      </w:r>
      <w:r>
        <w:t xml:space="preserve"> et son attribut </w:t>
      </w:r>
      <w:r w:rsidRPr="0054367D">
        <w:rPr>
          <w:b/>
        </w:rPr>
        <w:t>part</w:t>
      </w:r>
      <w:r>
        <w:t>.</w:t>
      </w:r>
    </w:p>
    <w:p w14:paraId="7E440B1E" w14:textId="77777777" w:rsidR="00352BAC" w:rsidRDefault="00352BAC" w:rsidP="009527EC">
      <w:pPr>
        <w:pStyle w:val="tbnormal"/>
        <w:numPr>
          <w:ilvl w:val="0"/>
          <w:numId w:val="33"/>
        </w:numPr>
      </w:pPr>
      <w:r>
        <w:t xml:space="preserve">La part de marché du type de revendeur qui catégorise le consommateur. Cette valeur se trouve dans la balise </w:t>
      </w:r>
      <w:r w:rsidRPr="0054367D">
        <w:rPr>
          <w:b/>
        </w:rPr>
        <w:t>retailer</w:t>
      </w:r>
      <w:r>
        <w:t xml:space="preserve"> et son attribut </w:t>
      </w:r>
      <w:r w:rsidRPr="0054367D">
        <w:rPr>
          <w:b/>
        </w:rPr>
        <w:t>part</w:t>
      </w:r>
      <w:r>
        <w:t>.</w:t>
      </w:r>
    </w:p>
    <w:p w14:paraId="136B823A" w14:textId="77777777" w:rsidR="00352BAC" w:rsidRDefault="00352BAC" w:rsidP="009527EC">
      <w:pPr>
        <w:pStyle w:val="tbnormal"/>
        <w:numPr>
          <w:ilvl w:val="0"/>
          <w:numId w:val="33"/>
        </w:numPr>
      </w:pPr>
      <w:r>
        <w:t xml:space="preserve">Le nombre de consommateur ayant les mêmes caractéristiques. Cette valeur se trouve dans la balise </w:t>
      </w:r>
      <w:r w:rsidRPr="005746D6">
        <w:rPr>
          <w:b/>
        </w:rPr>
        <w:t>retailer</w:t>
      </w:r>
      <w:r>
        <w:t xml:space="preserve"> et son attribut </w:t>
      </w:r>
      <w:r w:rsidRPr="005746D6">
        <w:rPr>
          <w:b/>
        </w:rPr>
        <w:t>number</w:t>
      </w:r>
      <w:r>
        <w:t>.</w:t>
      </w:r>
    </w:p>
    <w:p w14:paraId="1E6F9628" w14:textId="77777777" w:rsidR="00352BAC" w:rsidRDefault="00352BAC" w:rsidP="009527EC">
      <w:pPr>
        <w:pStyle w:val="tbnormal"/>
        <w:numPr>
          <w:ilvl w:val="0"/>
          <w:numId w:val="33"/>
        </w:numPr>
      </w:pPr>
      <w:r>
        <w:t xml:space="preserve">Le nombre de produit (la variable est nommée </w:t>
      </w:r>
      <w:r w:rsidRPr="00A06781">
        <w:rPr>
          <w:b/>
        </w:rPr>
        <w:t>nbPref</w:t>
      </w:r>
      <w:r>
        <w:t xml:space="preserve">) pour lesquels le consommateur possède des préférences. Cette information est donnée par le nombre de balise </w:t>
      </w:r>
      <w:r w:rsidRPr="005746D6">
        <w:rPr>
          <w:b/>
        </w:rPr>
        <w:t>product</w:t>
      </w:r>
      <w:r>
        <w:t xml:space="preserve"> enfant de la balise </w:t>
      </w:r>
      <w:r w:rsidRPr="005746D6">
        <w:rPr>
          <w:b/>
        </w:rPr>
        <w:t>preferences</w:t>
      </w:r>
      <w:r>
        <w:t xml:space="preserve"> dont le père est le consommateur.</w:t>
      </w:r>
    </w:p>
    <w:p w14:paraId="39E04104" w14:textId="77777777" w:rsidR="00352BAC" w:rsidRDefault="00352BAC" w:rsidP="00352BAC">
      <w:pPr>
        <w:pStyle w:val="tbnormal"/>
      </w:pPr>
      <w:r>
        <w:t>Afin d’illustrer ces explications, voici la structure du fichier XML et les données qui viennent d’être présentées :</w:t>
      </w:r>
    </w:p>
    <w:p w14:paraId="6B2B110A" w14:textId="77777777" w:rsidR="00352BAC" w:rsidRDefault="00352BAC" w:rsidP="00352BAC">
      <w:pPr>
        <w:pStyle w:val="tbnormal"/>
      </w:pPr>
      <w:r>
        <w:rPr>
          <w:noProof/>
          <w:lang w:val="fr-FR" w:eastAsia="fr-FR"/>
        </w:rPr>
        <w:drawing>
          <wp:inline distT="0" distB="0" distL="0" distR="0" wp14:anchorId="7EB3B592" wp14:editId="294409AD">
            <wp:extent cx="4679950" cy="310769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 d’écran 2016-06-26 à 19.41.0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79950" cy="3107690"/>
                    </a:xfrm>
                    <a:prstGeom prst="rect">
                      <a:avLst/>
                    </a:prstGeom>
                  </pic:spPr>
                </pic:pic>
              </a:graphicData>
            </a:graphic>
          </wp:inline>
        </w:drawing>
      </w:r>
    </w:p>
    <w:p w14:paraId="6E399D9F" w14:textId="7C80AEDB" w:rsidR="00352BAC" w:rsidRPr="0004752F" w:rsidRDefault="00034E23" w:rsidP="0004752F">
      <w:pPr>
        <w:pStyle w:val="tbnormal"/>
        <w:spacing w:after="180"/>
        <w:jc w:val="right"/>
        <w:rPr>
          <w:b/>
          <w:color w:val="404040" w:themeColor="text1" w:themeTint="BF"/>
          <w:sz w:val="18"/>
        </w:rPr>
      </w:pPr>
      <w:r>
        <w:rPr>
          <w:b/>
          <w:color w:val="404040" w:themeColor="text1" w:themeTint="BF"/>
          <w:sz w:val="18"/>
        </w:rPr>
        <w:t>Figure 056</w:t>
      </w:r>
      <w:r w:rsidR="00352BAC" w:rsidRPr="0004752F">
        <w:rPr>
          <w:b/>
          <w:color w:val="404040" w:themeColor="text1" w:themeTint="BF"/>
          <w:sz w:val="18"/>
        </w:rPr>
        <w:t> : Définition du marché Suisse Est dans le fichier de configuration settings.xml.</w:t>
      </w:r>
    </w:p>
    <w:p w14:paraId="3360D9AB" w14:textId="341B150A" w:rsidR="00352BAC" w:rsidRDefault="00352BAC" w:rsidP="00352BAC">
      <w:pPr>
        <w:pStyle w:val="tbnormal"/>
      </w:pPr>
      <w:r>
        <w:lastRenderedPageBreak/>
        <w:t>À la génération des consommateurs, le simulateur calcul</w:t>
      </w:r>
      <w:r w:rsidR="00E86C97">
        <w:t>e</w:t>
      </w:r>
      <w:r>
        <w:t xml:space="preserve"> la demande quantitative du consommateur en effectuant le calcul suivant :</w:t>
      </w:r>
    </w:p>
    <w:p w14:paraId="258B472B" w14:textId="77777777" w:rsidR="00352BAC" w:rsidRPr="00A06781" w:rsidRDefault="00352BAC" w:rsidP="00352BAC">
      <w:pPr>
        <w:pStyle w:val="tbnormal"/>
        <w:rPr>
          <w:sz w:val="21"/>
          <w:szCs w:val="21"/>
        </w:rPr>
      </w:pPr>
      <m:oMathPara>
        <m:oMath>
          <m:r>
            <w:rPr>
              <w:rFonts w:ascii="Cambria Math" w:hAnsi="Cambria Math"/>
              <w:sz w:val="21"/>
              <w:szCs w:val="21"/>
            </w:rPr>
            <m:t>Demande consommateur=</m:t>
          </m:r>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baseVolumDemandDay</m:t>
                      </m:r>
                    </m:num>
                    <m:den>
                      <m:r>
                        <w:rPr>
                          <w:rFonts w:ascii="Cambria Math" w:hAnsi="Cambria Math"/>
                          <w:sz w:val="21"/>
                          <w:szCs w:val="21"/>
                        </w:rPr>
                        <m:t>100</m:t>
                      </m:r>
                    </m:den>
                  </m:f>
                  <m:r>
                    <w:rPr>
                      <w:rFonts w:ascii="Cambria Math" w:hAnsi="Cambria Math"/>
                      <w:sz w:val="21"/>
                      <w:szCs w:val="21"/>
                    </w:rPr>
                    <m:t>*marketPart</m:t>
                  </m:r>
                </m:e>
              </m:d>
            </m:num>
            <m:den>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retailerNumber</m:t>
                          </m:r>
                        </m:num>
                        <m:den>
                          <m:r>
                            <w:rPr>
                              <w:rFonts w:ascii="Cambria Math" w:hAnsi="Cambria Math"/>
                              <w:sz w:val="21"/>
                              <w:szCs w:val="21"/>
                            </w:rPr>
                            <m:t>100</m:t>
                          </m:r>
                        </m:den>
                      </m:f>
                      <m:r>
                        <w:rPr>
                          <w:rFonts w:ascii="Cambria Math" w:hAnsi="Cambria Math"/>
                          <w:sz w:val="21"/>
                          <w:szCs w:val="21"/>
                        </w:rPr>
                        <m:t>*retailPart</m:t>
                      </m:r>
                    </m:e>
                  </m:d>
                </m:num>
                <m:den>
                  <m:r>
                    <w:rPr>
                      <w:rFonts w:ascii="Cambria Math" w:hAnsi="Cambria Math"/>
                      <w:sz w:val="21"/>
                      <w:szCs w:val="21"/>
                    </w:rPr>
                    <m:t>nbPref</m:t>
                  </m:r>
                </m:den>
              </m:f>
            </m:den>
          </m:f>
        </m:oMath>
      </m:oMathPara>
    </w:p>
    <w:p w14:paraId="60698F0F" w14:textId="547CDAB8" w:rsidR="00423278" w:rsidRDefault="00352BAC" w:rsidP="00352BAC">
      <w:pPr>
        <w:pStyle w:val="tbnormal"/>
      </w:pPr>
      <w:r>
        <w:t>La deuxième mesure est celle que doit calculée le simulateur lorsqu’il met en œuvre l’algorithme de sélection de l’offre. Elle dépend des différents prix auxquels les marchandises se négocie</w:t>
      </w:r>
      <w:r w:rsidR="00423278">
        <w:t>nt sur le marché à un instant T de la simulation.</w:t>
      </w:r>
    </w:p>
    <w:p w14:paraId="14702565" w14:textId="77777777" w:rsidR="00352BAC" w:rsidRDefault="00352BAC" w:rsidP="00352BAC">
      <w:pPr>
        <w:pStyle w:val="tbtitre2"/>
      </w:pPr>
      <w:bookmarkStart w:id="317" w:name="_Toc455566177"/>
      <w:r>
        <w:t>Variation du prix</w:t>
      </w:r>
      <w:bookmarkEnd w:id="317"/>
    </w:p>
    <w:p w14:paraId="2D576165" w14:textId="673963E7" w:rsidR="00352BAC" w:rsidRDefault="00352BAC" w:rsidP="00352BAC">
      <w:pPr>
        <w:pStyle w:val="tbnormal"/>
      </w:pPr>
      <w:r>
        <w:t xml:space="preserve">La première mesure permettant de calculer la variation du prix est obtenue à partir du fichier </w:t>
      </w:r>
      <w:r w:rsidRPr="00A553FE">
        <w:rPr>
          <w:b/>
        </w:rPr>
        <w:t>settings.xml</w:t>
      </w:r>
      <w:r>
        <w:t xml:space="preserve">. Elle est définie comme étant le prix idéal d’un point de vue consommateur. Cette information se trouve sur chacun des produits, </w:t>
      </w:r>
      <w:r w:rsidR="00742F6E">
        <w:t>noeud</w:t>
      </w:r>
      <w:r>
        <w:t xml:space="preserve"> </w:t>
      </w:r>
      <w:r w:rsidRPr="0014404E">
        <w:rPr>
          <w:b/>
        </w:rPr>
        <w:t>product_sellable</w:t>
      </w:r>
      <w:r>
        <w:t xml:space="preserve"> attribut </w:t>
      </w:r>
      <w:r w:rsidRPr="0014404E">
        <w:rPr>
          <w:b/>
        </w:rPr>
        <w:t>bestPrice</w:t>
      </w:r>
      <w:r>
        <w:t>, que les sociétés commercialisent.</w:t>
      </w:r>
    </w:p>
    <w:p w14:paraId="0C402108" w14:textId="77777777" w:rsidR="00352BAC" w:rsidRDefault="00352BAC" w:rsidP="00352BAC">
      <w:pPr>
        <w:pStyle w:val="tbnormal"/>
      </w:pPr>
      <w:r>
        <w:rPr>
          <w:noProof/>
          <w:lang w:val="fr-FR" w:eastAsia="fr-FR"/>
        </w:rPr>
        <w:drawing>
          <wp:inline distT="0" distB="0" distL="0" distR="0" wp14:anchorId="58044922" wp14:editId="3233F01D">
            <wp:extent cx="4679950" cy="825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 d’écran 2016-06-26 à 20.01.1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79950" cy="82550"/>
                    </a:xfrm>
                    <a:prstGeom prst="rect">
                      <a:avLst/>
                    </a:prstGeom>
                  </pic:spPr>
                </pic:pic>
              </a:graphicData>
            </a:graphic>
          </wp:inline>
        </w:drawing>
      </w:r>
    </w:p>
    <w:p w14:paraId="133FF25F" w14:textId="5D647DCA" w:rsidR="00352BAC" w:rsidRPr="0004752F" w:rsidRDefault="00034E23" w:rsidP="0004752F">
      <w:pPr>
        <w:pStyle w:val="tbnormal"/>
        <w:spacing w:after="180"/>
        <w:jc w:val="right"/>
        <w:rPr>
          <w:b/>
          <w:color w:val="404040" w:themeColor="text1" w:themeTint="BF"/>
          <w:sz w:val="18"/>
        </w:rPr>
      </w:pPr>
      <w:r>
        <w:rPr>
          <w:b/>
          <w:color w:val="404040" w:themeColor="text1" w:themeTint="BF"/>
          <w:sz w:val="18"/>
        </w:rPr>
        <w:t>Figure 057</w:t>
      </w:r>
      <w:r w:rsidR="00352BAC" w:rsidRPr="0004752F">
        <w:rPr>
          <w:b/>
          <w:color w:val="404040" w:themeColor="text1" w:themeTint="BF"/>
          <w:sz w:val="18"/>
        </w:rPr>
        <w:t> : Définition du produit BW02B.</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0679FF0A" w14:textId="77777777" w:rsidTr="00B86BC3">
        <w:trPr>
          <w:trHeight w:hRule="exact" w:val="113"/>
        </w:trPr>
        <w:tc>
          <w:tcPr>
            <w:tcW w:w="597" w:type="dxa"/>
            <w:shd w:val="clear" w:color="auto" w:fill="auto"/>
            <w:vAlign w:val="center"/>
          </w:tcPr>
          <w:p w14:paraId="57EF6039"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154B57F5" w14:textId="77777777" w:rsidR="00990102" w:rsidRPr="00025F11" w:rsidRDefault="00990102" w:rsidP="00B86BC3">
            <w:pPr>
              <w:pStyle w:val="tbnormal"/>
              <w:jc w:val="left"/>
              <w:rPr>
                <w:b/>
                <w:sz w:val="2"/>
                <w:szCs w:val="2"/>
              </w:rPr>
            </w:pPr>
          </w:p>
        </w:tc>
      </w:tr>
      <w:tr w:rsidR="00990102" w14:paraId="1A9EA1BE"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139DC7B"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233D56B" w14:textId="77777777" w:rsidR="00990102" w:rsidRPr="00887D5F" w:rsidRDefault="00990102" w:rsidP="00990102">
            <w:pPr>
              <w:pStyle w:val="tbnormal"/>
              <w:jc w:val="left"/>
              <w:rPr>
                <w:sz w:val="21"/>
              </w:rPr>
            </w:pPr>
            <w:r>
              <w:rPr>
                <w:b/>
                <w:sz w:val="21"/>
              </w:rPr>
              <w:t>Complément d’informations</w:t>
            </w:r>
            <w:r w:rsidRPr="00887D5F">
              <w:rPr>
                <w:b/>
                <w:sz w:val="21"/>
              </w:rPr>
              <w:t> :</w:t>
            </w:r>
          </w:p>
          <w:p w14:paraId="606FE70B" w14:textId="77777777" w:rsidR="00990102" w:rsidRDefault="00990102" w:rsidP="00990102">
            <w:pPr>
              <w:pStyle w:val="tbnormal"/>
              <w:rPr>
                <w:sz w:val="21"/>
              </w:rPr>
            </w:pPr>
            <w:r>
              <w:rPr>
                <w:sz w:val="21"/>
              </w:rPr>
              <w:t>Cette information</w:t>
            </w:r>
            <w:r w:rsidR="00423278">
              <w:rPr>
                <w:sz w:val="21"/>
              </w:rPr>
              <w:t xml:space="preserve"> du noeud</w:t>
            </w:r>
            <w:r>
              <w:rPr>
                <w:sz w:val="21"/>
              </w:rPr>
              <w:t xml:space="preserve"> </w:t>
            </w:r>
            <w:r w:rsidRPr="0014404E">
              <w:rPr>
                <w:b/>
                <w:sz w:val="21"/>
              </w:rPr>
              <w:t>product_sellable</w:t>
            </w:r>
            <w:r w:rsidRPr="00423278">
              <w:rPr>
                <w:sz w:val="21"/>
              </w:rPr>
              <w:t xml:space="preserve"> </w:t>
            </w:r>
            <w:r w:rsidR="00423278" w:rsidRPr="00423278">
              <w:rPr>
                <w:sz w:val="21"/>
              </w:rPr>
              <w:t xml:space="preserve">attribut </w:t>
            </w:r>
            <w:r w:rsidRPr="0014404E">
              <w:rPr>
                <w:b/>
                <w:sz w:val="21"/>
              </w:rPr>
              <w:t>bestPrice</w:t>
            </w:r>
            <w:r>
              <w:rPr>
                <w:sz w:val="21"/>
              </w:rPr>
              <w:t xml:space="preserve"> est celle que doivent trouver les participants ou plutôt vers laquelle, ils doivent se rapprocher pour maximiser leurs ventes.</w:t>
            </w:r>
          </w:p>
          <w:p w14:paraId="3CFEEB88" w14:textId="11B88C5E" w:rsidR="00943668" w:rsidRPr="001D2AFE" w:rsidRDefault="00943668" w:rsidP="00990102">
            <w:pPr>
              <w:pStyle w:val="tbnormal"/>
              <w:rPr>
                <w:sz w:val="21"/>
              </w:rPr>
            </w:pPr>
            <w:r>
              <w:rPr>
                <w:sz w:val="21"/>
              </w:rPr>
              <w:t xml:space="preserve">L’attribut </w:t>
            </w:r>
            <w:r w:rsidRPr="00A212C0">
              <w:rPr>
                <w:b/>
                <w:sz w:val="21"/>
              </w:rPr>
              <w:t>maxPrice</w:t>
            </w:r>
            <w:r>
              <w:rPr>
                <w:sz w:val="21"/>
              </w:rPr>
              <w:t xml:space="preserve"> du nœud </w:t>
            </w:r>
            <w:r w:rsidRPr="00A212C0">
              <w:rPr>
                <w:b/>
                <w:sz w:val="21"/>
              </w:rPr>
              <w:t>product_sellable</w:t>
            </w:r>
            <w:r>
              <w:rPr>
                <w:sz w:val="21"/>
              </w:rPr>
              <w:t xml:space="preserve"> permet de donner un plafond au prix de vente d’un certain produit. En effet, sans plafond et en admettant que la demande est très élevée quantitativement par rapport à l’offre, même en appliquant la formule d’élasticité prix-demande, certain</w:t>
            </w:r>
            <w:r w:rsidR="00785705">
              <w:rPr>
                <w:sz w:val="21"/>
              </w:rPr>
              <w:t>s</w:t>
            </w:r>
            <w:r>
              <w:rPr>
                <w:sz w:val="21"/>
              </w:rPr>
              <w:t xml:space="preserve"> vendeur</w:t>
            </w:r>
            <w:r w:rsidR="00785705">
              <w:rPr>
                <w:sz w:val="21"/>
              </w:rPr>
              <w:t>s</w:t>
            </w:r>
            <w:r>
              <w:rPr>
                <w:sz w:val="21"/>
              </w:rPr>
              <w:t xml:space="preserve"> peuvent vendre à des prix très haut</w:t>
            </w:r>
            <w:r w:rsidR="00785705">
              <w:rPr>
                <w:sz w:val="21"/>
              </w:rPr>
              <w:t>s</w:t>
            </w:r>
            <w:r>
              <w:rPr>
                <w:sz w:val="21"/>
              </w:rPr>
              <w:t>. Le but de cette valeur maximale est de limiter ce</w:t>
            </w:r>
            <w:r w:rsidR="00785705">
              <w:rPr>
                <w:sz w:val="21"/>
              </w:rPr>
              <w:t>t effet-là.</w:t>
            </w:r>
          </w:p>
        </w:tc>
      </w:tr>
      <w:tr w:rsidR="00990102" w14:paraId="2383CB1C" w14:textId="77777777" w:rsidTr="00B86BC3">
        <w:trPr>
          <w:trHeight w:hRule="exact" w:val="90"/>
        </w:trPr>
        <w:tc>
          <w:tcPr>
            <w:tcW w:w="597" w:type="dxa"/>
            <w:shd w:val="clear" w:color="auto" w:fill="auto"/>
            <w:vAlign w:val="center"/>
          </w:tcPr>
          <w:p w14:paraId="52AFA7A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7BE8868" w14:textId="77777777" w:rsidR="00990102" w:rsidRPr="00025F11" w:rsidRDefault="00990102" w:rsidP="00B86BC3">
            <w:pPr>
              <w:pStyle w:val="tbnormal"/>
              <w:jc w:val="left"/>
              <w:rPr>
                <w:b/>
                <w:sz w:val="2"/>
                <w:szCs w:val="2"/>
              </w:rPr>
            </w:pPr>
          </w:p>
        </w:tc>
      </w:tr>
    </w:tbl>
    <w:p w14:paraId="3A9E5DF8" w14:textId="77777777" w:rsidR="00352BAC" w:rsidRDefault="00352BAC" w:rsidP="00352BAC">
      <w:pPr>
        <w:pStyle w:val="tbnormal"/>
      </w:pPr>
      <w:r>
        <w:t>La deuxième mesure s’obtient en parcourant l’offre. C’est-à-dire en allant requêter les instances Odoo en jeu et en récupérant les prix appliqués sur les produits.</w:t>
      </w:r>
    </w:p>
    <w:p w14:paraId="6887C9A2" w14:textId="77777777" w:rsidR="00352BAC" w:rsidRDefault="00352BAC" w:rsidP="00352BAC">
      <w:pPr>
        <w:pStyle w:val="tbtitre2"/>
      </w:pPr>
      <w:bookmarkStart w:id="318" w:name="_Toc455566178"/>
      <w:r>
        <w:t>Élasticité prix</w:t>
      </w:r>
      <w:bookmarkEnd w:id="318"/>
    </w:p>
    <w:p w14:paraId="3C4F4430" w14:textId="6267DDC4" w:rsidR="00352BAC" w:rsidRDefault="00352BAC" w:rsidP="00352BAC">
      <w:pPr>
        <w:pStyle w:val="tbnormal"/>
      </w:pPr>
      <w:r>
        <w:t xml:space="preserve">L’élasticité prix est donnée pour chaque type de consommateur, de revendeur. Elle se trouve aussi dans le fichier de configuration </w:t>
      </w:r>
      <w:r w:rsidRPr="00985087">
        <w:rPr>
          <w:b/>
        </w:rPr>
        <w:t>settings.xml</w:t>
      </w:r>
      <w:r>
        <w:t xml:space="preserve"> du scénario Brewery &amp; Co. Pour la récupérer, i</w:t>
      </w:r>
      <w:r w:rsidR="00742F6E">
        <w:t xml:space="preserve">l est nécessaire d’atteindre le nœud </w:t>
      </w:r>
      <w:r w:rsidRPr="00436EF1">
        <w:rPr>
          <w:b/>
        </w:rPr>
        <w:t>retailer</w:t>
      </w:r>
      <w:r>
        <w:t xml:space="preserve"> et l’attribut </w:t>
      </w:r>
      <w:r w:rsidRPr="00436EF1">
        <w:rPr>
          <w:b/>
        </w:rPr>
        <w:t>elasticity</w:t>
      </w:r>
      <w:r>
        <w:t>.</w:t>
      </w:r>
    </w:p>
    <w:p w14:paraId="47F7B456" w14:textId="4B13268D" w:rsidR="00352BAC" w:rsidRDefault="00352BAC" w:rsidP="00352BAC">
      <w:pPr>
        <w:pStyle w:val="tbtitre2"/>
      </w:pPr>
      <w:bookmarkStart w:id="319" w:name="_Toc455566179"/>
      <w:r>
        <w:lastRenderedPageBreak/>
        <w:t>Calcul</w:t>
      </w:r>
      <w:r w:rsidR="003F190C">
        <w:t xml:space="preserve"> final de la demande adaptée au</w:t>
      </w:r>
      <w:r>
        <w:t xml:space="preserve"> prix du marché</w:t>
      </w:r>
      <w:bookmarkEnd w:id="319"/>
    </w:p>
    <w:p w14:paraId="04CE2B5A" w14:textId="7F74CAF6" w:rsidR="00352BAC" w:rsidRDefault="00352BAC" w:rsidP="00352BAC">
      <w:pPr>
        <w:pStyle w:val="tbnormal"/>
      </w:pPr>
      <w:r>
        <w:t xml:space="preserve">Il est nécessaire de modifier la formule de base afin de prendre en compte les inconnues </w:t>
      </w:r>
      <w:r w:rsidR="005605A4">
        <w:t>du</w:t>
      </w:r>
      <w:r>
        <w:t xml:space="preserve"> simulateur. La variation du prix est calculable, l’élasticité est connue, il reste à trouver une des deux mesures de la variation de la demande, celle de la nouvelle quantité que demande le consommateur par rapport aux prix du marché :</w:t>
      </w:r>
    </w:p>
    <w:p w14:paraId="7C3234F0" w14:textId="215EC8CB" w:rsidR="00352BAC" w:rsidRPr="00D637D3" w:rsidRDefault="000D202B" w:rsidP="00352BAC">
      <w:pPr>
        <w:pStyle w:val="tbnormal"/>
      </w:pPr>
      <m:oMathPara>
        <m:oMath>
          <m:d>
            <m:dPr>
              <m:ctrlPr>
                <w:rPr>
                  <w:rFonts w:ascii="Cambria Math" w:hAnsi="Cambria Math"/>
                  <w:i/>
                  <w:sz w:val="21"/>
                </w:rPr>
              </m:ctrlPr>
            </m:dPr>
            <m:e>
              <m:f>
                <m:fPr>
                  <m:ctrlPr>
                    <w:rPr>
                      <w:rFonts w:ascii="Cambria Math" w:hAnsi="Cambria Math"/>
                      <w:i/>
                      <w:sz w:val="21"/>
                    </w:rPr>
                  </m:ctrlPr>
                </m:fPr>
                <m:num>
                  <m:d>
                    <m:dPr>
                      <m:ctrlPr>
                        <w:rPr>
                          <w:rFonts w:ascii="Cambria Math" w:hAnsi="Cambria Math"/>
                          <w:i/>
                          <w:sz w:val="21"/>
                        </w:rPr>
                      </m:ctrlPr>
                    </m:dPr>
                    <m:e>
                      <m:r>
                        <w:rPr>
                          <w:rFonts w:ascii="Cambria Math" w:hAnsi="Cambria Math"/>
                          <w:sz w:val="21"/>
                        </w:rPr>
                        <m:t>∆Prix*100</m:t>
                      </m:r>
                    </m:e>
                  </m:d>
                  <m:r>
                    <w:rPr>
                      <w:rFonts w:ascii="Cambria Math" w:hAnsi="Cambria Math"/>
                      <w:sz w:val="21"/>
                    </w:rPr>
                    <m:t>*elasticité</m:t>
                  </m:r>
                </m:num>
                <m:den>
                  <m:r>
                    <w:rPr>
                      <w:rFonts w:ascii="Cambria Math" w:hAnsi="Cambria Math"/>
                      <w:sz w:val="21"/>
                    </w:rPr>
                    <m:t>demande</m:t>
                  </m:r>
                </m:den>
              </m:f>
            </m:e>
          </m:d>
          <m:r>
            <w:rPr>
              <w:rFonts w:ascii="Cambria Math" w:hAnsi="Cambria Math"/>
              <w:sz w:val="21"/>
            </w:rPr>
            <m:t>*demande-demande*-1</m:t>
          </m:r>
        </m:oMath>
      </m:oMathPara>
    </w:p>
    <w:p w14:paraId="2D25C523" w14:textId="77777777" w:rsidR="00352BAC" w:rsidRDefault="00352BAC" w:rsidP="00352BAC">
      <w:pPr>
        <w:pStyle w:val="tbtitre2"/>
      </w:pPr>
      <w:bookmarkStart w:id="320" w:name="_Toc455566180"/>
      <w:r>
        <w:t>Limites et recommandations</w:t>
      </w:r>
      <w:bookmarkEnd w:id="320"/>
    </w:p>
    <w:p w14:paraId="57053AF5" w14:textId="04AACED7" w:rsidR="00352BAC" w:rsidRDefault="00E355C9" w:rsidP="00352BAC">
      <w:pPr>
        <w:pStyle w:val="tbnormal"/>
      </w:pPr>
      <w:r>
        <w:t xml:space="preserve">La vidéo de présentation des résultats </w:t>
      </w:r>
      <w:r w:rsidR="00732736">
        <w:t>du proof of concept donne de bonnes indications sur les limites et les recommandations à prendre en considération sur le fonctionnement de cet algorithme.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6149C" w14:paraId="0DF869BD" w14:textId="77777777" w:rsidTr="000D202B">
        <w:trPr>
          <w:trHeight w:hRule="exact" w:val="113"/>
        </w:trPr>
        <w:tc>
          <w:tcPr>
            <w:tcW w:w="597" w:type="dxa"/>
            <w:shd w:val="clear" w:color="auto" w:fill="auto"/>
            <w:vAlign w:val="center"/>
          </w:tcPr>
          <w:p w14:paraId="3BD7E99B" w14:textId="77777777" w:rsidR="0006149C" w:rsidRPr="00025F11" w:rsidRDefault="0006149C" w:rsidP="000D202B">
            <w:pPr>
              <w:pStyle w:val="tbnormal"/>
              <w:jc w:val="center"/>
              <w:rPr>
                <w:rFonts w:ascii="Times" w:hAnsi="Times"/>
                <w:b/>
                <w:bCs/>
                <w:sz w:val="2"/>
                <w:szCs w:val="2"/>
              </w:rPr>
            </w:pPr>
          </w:p>
        </w:tc>
        <w:tc>
          <w:tcPr>
            <w:tcW w:w="6773" w:type="dxa"/>
            <w:shd w:val="clear" w:color="auto" w:fill="auto"/>
            <w:vAlign w:val="center"/>
          </w:tcPr>
          <w:p w14:paraId="6529C1B0" w14:textId="77777777" w:rsidR="0006149C" w:rsidRPr="00025F11" w:rsidRDefault="0006149C" w:rsidP="000D202B">
            <w:pPr>
              <w:pStyle w:val="tbnormal"/>
              <w:jc w:val="left"/>
              <w:rPr>
                <w:b/>
                <w:sz w:val="2"/>
                <w:szCs w:val="2"/>
              </w:rPr>
            </w:pPr>
          </w:p>
        </w:tc>
      </w:tr>
      <w:tr w:rsidR="0006149C" w14:paraId="3B508E91" w14:textId="77777777" w:rsidTr="000D202B">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DFD2140" w14:textId="77777777" w:rsidR="0006149C" w:rsidRPr="000353ED" w:rsidRDefault="0006149C" w:rsidP="000D202B">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2F14075" w14:textId="77777777" w:rsidR="0006149C" w:rsidRPr="00887D5F" w:rsidRDefault="0006149C" w:rsidP="000D202B">
            <w:pPr>
              <w:pStyle w:val="tbnormal"/>
              <w:jc w:val="left"/>
              <w:rPr>
                <w:sz w:val="21"/>
              </w:rPr>
            </w:pPr>
            <w:r>
              <w:rPr>
                <w:b/>
                <w:sz w:val="21"/>
              </w:rPr>
              <w:t>Complément d’informations</w:t>
            </w:r>
            <w:r w:rsidRPr="00887D5F">
              <w:rPr>
                <w:b/>
                <w:sz w:val="21"/>
              </w:rPr>
              <w:t> :</w:t>
            </w:r>
          </w:p>
          <w:p w14:paraId="156B2537" w14:textId="77777777" w:rsidR="00135EB1" w:rsidRDefault="00135EB1" w:rsidP="000D202B">
            <w:pPr>
              <w:pStyle w:val="tbnormal"/>
              <w:rPr>
                <w:sz w:val="21"/>
              </w:rPr>
            </w:pPr>
            <w:r>
              <w:rPr>
                <w:sz w:val="21"/>
              </w:rPr>
              <w:t xml:space="preserve">Disponible sur </w:t>
            </w:r>
            <w:r w:rsidR="0050451B">
              <w:rPr>
                <w:sz w:val="21"/>
              </w:rPr>
              <w:t>YouTube :</w:t>
            </w:r>
          </w:p>
          <w:p w14:paraId="64521084" w14:textId="33FAD3F1" w:rsidR="0050451B" w:rsidRPr="001D2AFE" w:rsidRDefault="0050451B" w:rsidP="000D202B">
            <w:pPr>
              <w:pStyle w:val="tbnormal"/>
              <w:rPr>
                <w:sz w:val="21"/>
              </w:rPr>
            </w:pPr>
            <w:r w:rsidRPr="0050451B">
              <w:rPr>
                <w:sz w:val="21"/>
              </w:rPr>
              <w:t>https://www.youtube.com/watch?v=tUvzrxGYt44&amp;feature=youtu.be</w:t>
            </w:r>
          </w:p>
        </w:tc>
      </w:tr>
      <w:tr w:rsidR="0006149C" w14:paraId="186F5A6E" w14:textId="77777777" w:rsidTr="000D202B">
        <w:trPr>
          <w:trHeight w:hRule="exact" w:val="90"/>
        </w:trPr>
        <w:tc>
          <w:tcPr>
            <w:tcW w:w="597" w:type="dxa"/>
            <w:shd w:val="clear" w:color="auto" w:fill="auto"/>
            <w:vAlign w:val="center"/>
          </w:tcPr>
          <w:p w14:paraId="1C7A18C2" w14:textId="4A7F63F4" w:rsidR="0006149C" w:rsidRPr="00025F11" w:rsidRDefault="0006149C" w:rsidP="000D202B">
            <w:pPr>
              <w:pStyle w:val="tbnormal"/>
              <w:jc w:val="center"/>
              <w:rPr>
                <w:rFonts w:ascii="Times" w:hAnsi="Times"/>
                <w:b/>
                <w:bCs/>
                <w:sz w:val="2"/>
                <w:szCs w:val="2"/>
              </w:rPr>
            </w:pPr>
          </w:p>
        </w:tc>
        <w:tc>
          <w:tcPr>
            <w:tcW w:w="6773" w:type="dxa"/>
            <w:shd w:val="clear" w:color="auto" w:fill="auto"/>
            <w:vAlign w:val="center"/>
          </w:tcPr>
          <w:p w14:paraId="13149A47" w14:textId="77777777" w:rsidR="0006149C" w:rsidRPr="00025F11" w:rsidRDefault="0006149C" w:rsidP="000D202B">
            <w:pPr>
              <w:pStyle w:val="tbnormal"/>
              <w:jc w:val="left"/>
              <w:rPr>
                <w:b/>
                <w:sz w:val="2"/>
                <w:szCs w:val="2"/>
              </w:rPr>
            </w:pPr>
          </w:p>
        </w:tc>
      </w:tr>
    </w:tbl>
    <w:p w14:paraId="2247AE56" w14:textId="77777777" w:rsidR="00A54AAE" w:rsidRDefault="00A54AAE" w:rsidP="00A54AAE">
      <w:pPr>
        <w:pStyle w:val="tbtitre1"/>
      </w:pPr>
      <w:bookmarkStart w:id="321" w:name="_Ref455562762"/>
      <w:bookmarkStart w:id="322" w:name="_Ref455563527"/>
      <w:bookmarkStart w:id="323" w:name="_Ref455564892"/>
      <w:bookmarkStart w:id="324" w:name="_Toc455566181"/>
      <w:r>
        <w:t>Analyse de l’aspect pédagogique</w:t>
      </w:r>
      <w:bookmarkEnd w:id="321"/>
      <w:bookmarkEnd w:id="322"/>
      <w:bookmarkEnd w:id="323"/>
      <w:bookmarkEnd w:id="324"/>
    </w:p>
    <w:p w14:paraId="32F7EFEF" w14:textId="77777777" w:rsidR="00A54AAE" w:rsidRDefault="00A54AAE" w:rsidP="00A54AAE">
      <w:pPr>
        <w:pStyle w:val="tbnormal"/>
      </w:pPr>
      <w:r>
        <w:t>Pour les besoins du jeu sérieux, les activités présentées dans les chapitres précédents sont catégorisées de deux manières différentes :</w:t>
      </w:r>
    </w:p>
    <w:p w14:paraId="6CBC83BB" w14:textId="77777777" w:rsidR="00A54AAE" w:rsidRDefault="00A54AAE" w:rsidP="00A54AAE">
      <w:pPr>
        <w:pStyle w:val="tbnormal"/>
        <w:numPr>
          <w:ilvl w:val="0"/>
          <w:numId w:val="20"/>
        </w:numPr>
      </w:pPr>
      <w:r w:rsidRPr="00C41285">
        <w:rPr>
          <w:b/>
        </w:rPr>
        <w:t>Automatique</w:t>
      </w:r>
      <w:r>
        <w:t> : C’est-à-dire jouée par le simulateur.</w:t>
      </w:r>
    </w:p>
    <w:p w14:paraId="171689F5" w14:textId="77777777" w:rsidR="00A54AAE" w:rsidRDefault="00A54AAE" w:rsidP="00A54AAE">
      <w:pPr>
        <w:pStyle w:val="tbnormal"/>
        <w:numPr>
          <w:ilvl w:val="0"/>
          <w:numId w:val="10"/>
        </w:numPr>
      </w:pPr>
      <w:r w:rsidRPr="00C41285">
        <w:rPr>
          <w:b/>
        </w:rPr>
        <w:t>Manuelle</w:t>
      </w:r>
      <w:r>
        <w:t> : C’est-à-dire exécutées par les participants.</w:t>
      </w:r>
    </w:p>
    <w:p w14:paraId="56B73A91" w14:textId="77777777" w:rsidR="00A54AAE" w:rsidRDefault="00A54AAE" w:rsidP="00A54AAE">
      <w:pPr>
        <w:pStyle w:val="tbnormal"/>
      </w:pPr>
      <w:r>
        <w:t>Cela est indispensable pour donner l’impression aux participants que le scénario évolue de manière automne. De plus, le jeu serait perçu comme étant ennuyant si les participants avaient à effectuer eux-mêmes la réalisation de tous les processus et leurs activités. Le jeu serait alors uniquement conçu pour créer des ventes et marquer des temps d’arrêt entre les opérations avec délai. Comme cela est le cas pour l’attente des matières premières ou encore l’attente sur la production.</w:t>
      </w:r>
    </w:p>
    <w:p w14:paraId="4E4EC037" w14:textId="77777777" w:rsidR="00A54AAE" w:rsidRDefault="00A54AAE" w:rsidP="00A54AAE">
      <w:pPr>
        <w:pStyle w:val="tbtitre2"/>
      </w:pPr>
      <w:bookmarkStart w:id="325" w:name="_Toc455566182"/>
      <w:r>
        <w:t>Démarche</w:t>
      </w:r>
      <w:bookmarkEnd w:id="325"/>
    </w:p>
    <w:p w14:paraId="3E30DB44" w14:textId="29DEA97B" w:rsidR="00A54AAE" w:rsidRPr="004F769E" w:rsidRDefault="00A54AAE" w:rsidP="00A54AAE">
      <w:pPr>
        <w:pStyle w:val="tbnormal"/>
      </w:pPr>
      <w:r>
        <w:t xml:space="preserve">La démarche consiste à récupérer la liste de toutes les activités nécessaires au pilotage de Brewery &amp; Co. et </w:t>
      </w:r>
      <w:r w:rsidR="00034E23">
        <w:t>des</w:t>
      </w:r>
      <w:r>
        <w:t xml:space="preserve"> analysées avec les critères qui doivent être préalablement établis.</w:t>
      </w:r>
    </w:p>
    <w:p w14:paraId="73589F02" w14:textId="77777777" w:rsidR="00A54AAE" w:rsidRDefault="00A54AAE" w:rsidP="00A54AAE">
      <w:pPr>
        <w:pStyle w:val="tbtitre2"/>
      </w:pPr>
      <w:bookmarkStart w:id="326" w:name="_Toc454297965"/>
      <w:bookmarkStart w:id="327" w:name="_Toc455566183"/>
      <w:r>
        <w:lastRenderedPageBreak/>
        <w:t>Critères de sélection</w:t>
      </w:r>
      <w:bookmarkEnd w:id="326"/>
      <w:bookmarkEnd w:id="327"/>
    </w:p>
    <w:p w14:paraId="29D911BB" w14:textId="77777777" w:rsidR="00A54AAE" w:rsidRDefault="00A54AAE" w:rsidP="00A54AAE">
      <w:pPr>
        <w:pStyle w:val="tbnormal"/>
      </w:pPr>
      <w:r>
        <w:t>Ce choix doit être fait sur la base de critères compréhensibles et reproductibles par d’autres personnes. De ce fait, le choix s’est porté sur deux critères simples et subjectifs.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2CA192FC" w14:textId="77777777" w:rsidTr="00B86BC3">
        <w:trPr>
          <w:trHeight w:hRule="exact" w:val="113"/>
        </w:trPr>
        <w:tc>
          <w:tcPr>
            <w:tcW w:w="597" w:type="dxa"/>
            <w:shd w:val="clear" w:color="auto" w:fill="auto"/>
            <w:vAlign w:val="center"/>
          </w:tcPr>
          <w:p w14:paraId="478C173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64625D49" w14:textId="77777777" w:rsidR="00990102" w:rsidRPr="00025F11" w:rsidRDefault="00990102" w:rsidP="00B86BC3">
            <w:pPr>
              <w:pStyle w:val="tbnormal"/>
              <w:jc w:val="left"/>
              <w:rPr>
                <w:b/>
                <w:sz w:val="2"/>
                <w:szCs w:val="2"/>
              </w:rPr>
            </w:pPr>
          </w:p>
        </w:tc>
      </w:tr>
      <w:tr w:rsidR="00990102" w14:paraId="71B1A2A4"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D90A2BD"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BB55F63" w14:textId="77777777" w:rsidR="00990102" w:rsidRPr="00C676D4" w:rsidRDefault="00990102" w:rsidP="00990102">
            <w:pPr>
              <w:pStyle w:val="tbnormal"/>
              <w:rPr>
                <w:sz w:val="21"/>
              </w:rPr>
            </w:pPr>
            <w:r>
              <w:rPr>
                <w:b/>
                <w:sz w:val="21"/>
              </w:rPr>
              <w:t>Considérations :</w:t>
            </w:r>
          </w:p>
          <w:p w14:paraId="2AE36BF7" w14:textId="7002EACB" w:rsidR="00990102" w:rsidRPr="001D2AFE" w:rsidRDefault="00990102" w:rsidP="00990102">
            <w:pPr>
              <w:pStyle w:val="tbnormal"/>
              <w:rPr>
                <w:sz w:val="21"/>
              </w:rPr>
            </w:pPr>
            <w:r>
              <w:rPr>
                <w:sz w:val="21"/>
              </w:rPr>
              <w:t xml:space="preserve">L’auteur ne possède aucune compétence dans le domaine de la pédagogie. C’est pourquoi, les critères sont qualifiés comme subjectifs. Ils ont été déterminés par pure logique et ressenti. Cependant, ils semblent être </w:t>
            </w:r>
            <w:r w:rsidR="00034E23">
              <w:rPr>
                <w:sz w:val="21"/>
              </w:rPr>
              <w:t>pertinents</w:t>
            </w:r>
            <w:r>
              <w:rPr>
                <w:sz w:val="21"/>
              </w:rPr>
              <w:t>.</w:t>
            </w:r>
          </w:p>
        </w:tc>
      </w:tr>
      <w:tr w:rsidR="00990102" w14:paraId="3929944C" w14:textId="77777777" w:rsidTr="00B86BC3">
        <w:trPr>
          <w:trHeight w:hRule="exact" w:val="90"/>
        </w:trPr>
        <w:tc>
          <w:tcPr>
            <w:tcW w:w="597" w:type="dxa"/>
            <w:shd w:val="clear" w:color="auto" w:fill="auto"/>
            <w:vAlign w:val="center"/>
          </w:tcPr>
          <w:p w14:paraId="46B96B75"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525C4756" w14:textId="77777777" w:rsidR="00990102" w:rsidRPr="00025F11" w:rsidRDefault="00990102" w:rsidP="00B86BC3">
            <w:pPr>
              <w:pStyle w:val="tbnormal"/>
              <w:jc w:val="left"/>
              <w:rPr>
                <w:b/>
                <w:sz w:val="2"/>
                <w:szCs w:val="2"/>
              </w:rPr>
            </w:pPr>
          </w:p>
        </w:tc>
      </w:tr>
    </w:tbl>
    <w:p w14:paraId="5A7EE35E" w14:textId="77777777" w:rsidR="00A54AAE" w:rsidRDefault="00A54AAE" w:rsidP="00A54AAE">
      <w:pPr>
        <w:pStyle w:val="tbnormal"/>
      </w:pPr>
      <w:r>
        <w:t>Finalement, les activités sont catégorisées grâce aux critères qui suivent :</w:t>
      </w:r>
    </w:p>
    <w:p w14:paraId="50E57FB7" w14:textId="77777777" w:rsidR="00A54AAE" w:rsidRDefault="00A54AAE" w:rsidP="00A54AAE">
      <w:pPr>
        <w:pStyle w:val="tbnormal"/>
        <w:numPr>
          <w:ilvl w:val="0"/>
          <w:numId w:val="11"/>
        </w:numPr>
      </w:pPr>
      <w:r>
        <w:t>Si l’activité est simple et répétitive, sans besoin d’analyse pour son exécution alors l’hypothèse est qu’elle n’apporte pas de plus-value pédagogique. Elle est donc automatisée par le simulateur.</w:t>
      </w:r>
    </w:p>
    <w:p w14:paraId="0F615EE8" w14:textId="77777777" w:rsidR="00A54AAE" w:rsidRDefault="00A54AAE" w:rsidP="00A54AAE">
      <w:pPr>
        <w:pStyle w:val="tbnormal"/>
        <w:numPr>
          <w:ilvl w:val="0"/>
          <w:numId w:val="11"/>
        </w:numPr>
      </w:pPr>
      <w:r>
        <w:t>Si l’activité nécessite une analyse ou une réflexion alors l’hypothèse est qu’elle a du sens dans l’apprentissage et est de ce fait catégorisée comme étant manuelle. Elle se joue sur la base d’une prise de décision que doivent faire les participants.</w:t>
      </w:r>
    </w:p>
    <w:p w14:paraId="2582B270" w14:textId="22A3A22A" w:rsidR="00A05F7F" w:rsidRDefault="00A54AAE" w:rsidP="00A54AAE">
      <w:pPr>
        <w:pStyle w:val="tbnormal"/>
        <w:numPr>
          <w:ilvl w:val="0"/>
          <w:numId w:val="11"/>
        </w:numPr>
      </w:pPr>
      <w:r>
        <w:t>C’est grâce à ces activités que les participants font des erreurs. Par conséquent, elles représentent la plus-value de la solution.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26EA74C5" w14:textId="77777777" w:rsidTr="00B86BC3">
        <w:trPr>
          <w:trHeight w:hRule="exact" w:val="113"/>
        </w:trPr>
        <w:tc>
          <w:tcPr>
            <w:tcW w:w="597" w:type="dxa"/>
            <w:shd w:val="clear" w:color="auto" w:fill="auto"/>
            <w:vAlign w:val="center"/>
          </w:tcPr>
          <w:p w14:paraId="6BD79488"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486A0910" w14:textId="77777777" w:rsidR="00990102" w:rsidRPr="00025F11" w:rsidRDefault="00990102" w:rsidP="00B86BC3">
            <w:pPr>
              <w:pStyle w:val="tbnormal"/>
              <w:jc w:val="left"/>
              <w:rPr>
                <w:b/>
                <w:sz w:val="2"/>
                <w:szCs w:val="2"/>
              </w:rPr>
            </w:pPr>
          </w:p>
        </w:tc>
      </w:tr>
      <w:tr w:rsidR="00990102" w14:paraId="39B5FF72"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B8E67C3"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12F4E2C" w14:textId="77777777" w:rsidR="00990102" w:rsidRPr="00C676D4" w:rsidRDefault="00990102" w:rsidP="00B86BC3">
            <w:pPr>
              <w:pStyle w:val="tbnormal"/>
              <w:rPr>
                <w:sz w:val="21"/>
              </w:rPr>
            </w:pPr>
            <w:r>
              <w:rPr>
                <w:b/>
                <w:sz w:val="21"/>
              </w:rPr>
              <w:t>Complément d’informations :</w:t>
            </w:r>
          </w:p>
          <w:p w14:paraId="545771CF" w14:textId="34846F45" w:rsidR="00990102" w:rsidRPr="001D2AFE" w:rsidRDefault="00990102" w:rsidP="00585F8A">
            <w:pPr>
              <w:pStyle w:val="tbnormal"/>
              <w:rPr>
                <w:sz w:val="21"/>
              </w:rPr>
            </w:pPr>
            <w:r>
              <w:rPr>
                <w:sz w:val="21"/>
              </w:rPr>
              <w:t xml:space="preserve">Les décisions que font les participants ne sont pas toujours justifiées. De ce fait, </w:t>
            </w:r>
            <w:r w:rsidR="00585F8A">
              <w:rPr>
                <w:sz w:val="21"/>
              </w:rPr>
              <w:t>ils</w:t>
            </w:r>
            <w:r>
              <w:rPr>
                <w:sz w:val="21"/>
              </w:rPr>
              <w:t xml:space="preserve"> sont confrontés à leurs erreurs et peuvent en tirer des leçons. C’est grâce à ce mécanisme que les jeux sérieux sont très bénéfiques pour l’apprentissage.</w:t>
            </w:r>
          </w:p>
        </w:tc>
      </w:tr>
      <w:tr w:rsidR="00990102" w14:paraId="7195CC4F" w14:textId="77777777" w:rsidTr="00B86BC3">
        <w:trPr>
          <w:trHeight w:hRule="exact" w:val="90"/>
        </w:trPr>
        <w:tc>
          <w:tcPr>
            <w:tcW w:w="597" w:type="dxa"/>
            <w:shd w:val="clear" w:color="auto" w:fill="auto"/>
            <w:vAlign w:val="center"/>
          </w:tcPr>
          <w:p w14:paraId="16158BD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53A16468" w14:textId="77777777" w:rsidR="00990102" w:rsidRPr="00025F11" w:rsidRDefault="00990102" w:rsidP="00B86BC3">
            <w:pPr>
              <w:pStyle w:val="tbnormal"/>
              <w:jc w:val="left"/>
              <w:rPr>
                <w:b/>
                <w:sz w:val="2"/>
                <w:szCs w:val="2"/>
              </w:rPr>
            </w:pPr>
          </w:p>
        </w:tc>
      </w:tr>
    </w:tbl>
    <w:p w14:paraId="0EF991F6" w14:textId="16DF297D" w:rsidR="000C29F3" w:rsidRDefault="00A54AAE" w:rsidP="00A54AAE">
      <w:pPr>
        <w:pStyle w:val="tbnormal"/>
      </w:pPr>
      <w:r>
        <w:t xml:space="preserve">Toutefois, les </w:t>
      </w:r>
      <w:r w:rsidR="00585F8A">
        <w:t>recommandations</w:t>
      </w:r>
      <w:r>
        <w:t xml:space="preserve"> font état qu’une validation de ces choix par des personnes qualifiées en pédagogie serait une réelle plus-value pour OdooSIM.</w:t>
      </w:r>
    </w:p>
    <w:p w14:paraId="1761403E" w14:textId="77777777" w:rsidR="00A54AAE" w:rsidRDefault="00A54AAE" w:rsidP="00A54AAE">
      <w:pPr>
        <w:pStyle w:val="tbtitre2"/>
      </w:pPr>
      <w:bookmarkStart w:id="328" w:name="_Toc454297966"/>
      <w:bookmarkStart w:id="329" w:name="_Toc455566184"/>
      <w:r>
        <w:t>Résultats</w:t>
      </w:r>
      <w:bookmarkEnd w:id="328"/>
      <w:bookmarkEnd w:id="329"/>
    </w:p>
    <w:p w14:paraId="08EA5501" w14:textId="77777777" w:rsidR="00A54AAE" w:rsidRDefault="00A54AAE" w:rsidP="00A54AAE">
      <w:pPr>
        <w:pStyle w:val="tbnormal"/>
      </w:pPr>
      <w:r>
        <w:t>Présenter toutes les étapes et montrer les résultats de l’analyse selon les critères.</w:t>
      </w:r>
    </w:p>
    <w:tbl>
      <w:tblPr>
        <w:tblStyle w:val="Grilledetableauclaire"/>
        <w:tblW w:w="5000" w:type="pct"/>
        <w:tblLook w:val="04A0" w:firstRow="1" w:lastRow="0" w:firstColumn="1" w:lastColumn="0" w:noHBand="0" w:noVBand="1"/>
      </w:tblPr>
      <w:tblGrid>
        <w:gridCol w:w="2077"/>
        <w:gridCol w:w="1497"/>
        <w:gridCol w:w="3786"/>
      </w:tblGrid>
      <w:tr w:rsidR="00A54AAE" w:rsidRPr="003A4596" w14:paraId="596532FA" w14:textId="77777777" w:rsidTr="00965E06">
        <w:trPr>
          <w:trHeight w:val="454"/>
        </w:trPr>
        <w:tc>
          <w:tcPr>
            <w:tcW w:w="2077" w:type="dxa"/>
            <w:shd w:val="clear" w:color="auto" w:fill="E7E6E6" w:themeFill="background2"/>
          </w:tcPr>
          <w:p w14:paraId="20CBCFF9" w14:textId="77777777" w:rsidR="00A54AAE" w:rsidRPr="004576DB" w:rsidRDefault="00A54AAE" w:rsidP="00965E06">
            <w:pPr>
              <w:pStyle w:val="tbnormal"/>
              <w:rPr>
                <w:b/>
              </w:rPr>
            </w:pPr>
            <w:r>
              <w:rPr>
                <w:b/>
              </w:rPr>
              <w:t>Activité</w:t>
            </w:r>
          </w:p>
        </w:tc>
        <w:tc>
          <w:tcPr>
            <w:tcW w:w="1497" w:type="dxa"/>
            <w:shd w:val="clear" w:color="auto" w:fill="E7E6E6" w:themeFill="background2"/>
          </w:tcPr>
          <w:p w14:paraId="45F6374F" w14:textId="77777777" w:rsidR="00A54AAE" w:rsidRPr="00741F67" w:rsidRDefault="00A54AAE" w:rsidP="00965E06">
            <w:pPr>
              <w:pStyle w:val="tbnormal"/>
              <w:rPr>
                <w:b/>
              </w:rPr>
            </w:pPr>
            <w:r>
              <w:rPr>
                <w:b/>
              </w:rPr>
              <w:t>Responsable</w:t>
            </w:r>
          </w:p>
        </w:tc>
        <w:tc>
          <w:tcPr>
            <w:tcW w:w="3786" w:type="dxa"/>
            <w:shd w:val="clear" w:color="auto" w:fill="E7E6E6" w:themeFill="background2"/>
          </w:tcPr>
          <w:p w14:paraId="11B49FDA" w14:textId="77777777" w:rsidR="00A54AAE" w:rsidRDefault="00A54AAE" w:rsidP="00965E06">
            <w:pPr>
              <w:pStyle w:val="tbnormal"/>
              <w:rPr>
                <w:b/>
              </w:rPr>
            </w:pPr>
            <w:r>
              <w:rPr>
                <w:b/>
              </w:rPr>
              <w:t>Explications</w:t>
            </w:r>
          </w:p>
        </w:tc>
      </w:tr>
      <w:tr w:rsidR="00A54AAE" w:rsidRPr="003A4596" w14:paraId="302475CC" w14:textId="77777777" w:rsidTr="00965E06">
        <w:trPr>
          <w:trHeight w:val="454"/>
        </w:trPr>
        <w:tc>
          <w:tcPr>
            <w:tcW w:w="2077" w:type="dxa"/>
          </w:tcPr>
          <w:p w14:paraId="1A619749" w14:textId="77777777" w:rsidR="00A54AAE" w:rsidRDefault="00A54AAE" w:rsidP="00965E06">
            <w:pPr>
              <w:pStyle w:val="tbnormal"/>
              <w:jc w:val="left"/>
            </w:pPr>
            <w:r>
              <w:t>PL01</w:t>
            </w:r>
          </w:p>
          <w:p w14:paraId="2CF585AA" w14:textId="77777777" w:rsidR="00A54AAE" w:rsidRPr="00AC005B" w:rsidRDefault="00A54AAE" w:rsidP="00965E06">
            <w:pPr>
              <w:pStyle w:val="tbnormal"/>
              <w:jc w:val="left"/>
            </w:pPr>
            <w:r>
              <w:t>Effectuer les prévisions</w:t>
            </w:r>
          </w:p>
        </w:tc>
        <w:tc>
          <w:tcPr>
            <w:tcW w:w="1497" w:type="dxa"/>
          </w:tcPr>
          <w:p w14:paraId="6215A2CC" w14:textId="77777777" w:rsidR="00A54AAE" w:rsidRDefault="00A54AAE" w:rsidP="00965E06">
            <w:pPr>
              <w:pStyle w:val="tbnormal"/>
              <w:jc w:val="left"/>
            </w:pPr>
            <w:r>
              <w:t>Participants</w:t>
            </w:r>
          </w:p>
        </w:tc>
        <w:tc>
          <w:tcPr>
            <w:tcW w:w="3786" w:type="dxa"/>
          </w:tcPr>
          <w:p w14:paraId="7313565B" w14:textId="6F122503" w:rsidR="00A54AAE" w:rsidRDefault="00A54AAE" w:rsidP="00965E06">
            <w:pPr>
              <w:pStyle w:val="tbnormal"/>
            </w:pPr>
            <w:r>
              <w:t xml:space="preserve">Prévoir les ventes et donc le besoin de production semble être un exercice important dans l’apprentissage de la gestion d’entreprise. Si les données de ventes ou l’étude de marché </w:t>
            </w:r>
            <w:r w:rsidR="00585F8A">
              <w:t>sont</w:t>
            </w:r>
            <w:r>
              <w:t xml:space="preserve"> </w:t>
            </w:r>
            <w:r>
              <w:lastRenderedPageBreak/>
              <w:t>bien faite</w:t>
            </w:r>
            <w:r w:rsidR="00585F8A">
              <w:t>s</w:t>
            </w:r>
            <w:r>
              <w:t>, les prévisions sont un des facteurs clés de succès.</w:t>
            </w:r>
          </w:p>
          <w:p w14:paraId="47E4D0A0" w14:textId="77777777" w:rsidR="00A54AAE" w:rsidRDefault="00A54AAE" w:rsidP="00965E06">
            <w:pPr>
              <w:pStyle w:val="tbnormal"/>
            </w:pPr>
            <w:r>
              <w:t>Les prévisions peuvent s’appuyer sur les données de jeu historique ou sur les supports liés au scénario.</w:t>
            </w:r>
          </w:p>
        </w:tc>
      </w:tr>
      <w:tr w:rsidR="00A54AAE" w:rsidRPr="003A4596" w14:paraId="52A8DBD1" w14:textId="77777777" w:rsidTr="00965E06">
        <w:trPr>
          <w:trHeight w:val="454"/>
        </w:trPr>
        <w:tc>
          <w:tcPr>
            <w:tcW w:w="2077" w:type="dxa"/>
          </w:tcPr>
          <w:p w14:paraId="01C7EDA0" w14:textId="77777777" w:rsidR="00A54AAE" w:rsidRDefault="00A54AAE" w:rsidP="00965E06">
            <w:pPr>
              <w:pStyle w:val="tbnormal"/>
              <w:jc w:val="left"/>
            </w:pPr>
            <w:r>
              <w:lastRenderedPageBreak/>
              <w:t>PL02</w:t>
            </w:r>
          </w:p>
          <w:p w14:paraId="6DF3D6C8" w14:textId="77777777" w:rsidR="00A54AAE" w:rsidRDefault="00A54AAE" w:rsidP="00965E06">
            <w:pPr>
              <w:pStyle w:val="tbnormal"/>
              <w:jc w:val="left"/>
              <w:rPr>
                <w:b/>
              </w:rPr>
            </w:pPr>
            <w:r>
              <w:t>Exécuter le calcul des besoins</w:t>
            </w:r>
          </w:p>
        </w:tc>
        <w:tc>
          <w:tcPr>
            <w:tcW w:w="1497" w:type="dxa"/>
          </w:tcPr>
          <w:p w14:paraId="3E83B7AF" w14:textId="77777777" w:rsidR="00A54AAE" w:rsidRDefault="00A54AAE" w:rsidP="00965E06">
            <w:pPr>
              <w:pStyle w:val="tbnormal"/>
              <w:jc w:val="left"/>
            </w:pPr>
            <w:r>
              <w:t>Simulateur</w:t>
            </w:r>
          </w:p>
        </w:tc>
        <w:tc>
          <w:tcPr>
            <w:tcW w:w="3786" w:type="dxa"/>
          </w:tcPr>
          <w:p w14:paraId="5E2A9D3F" w14:textId="77777777" w:rsidR="00A54AAE" w:rsidRDefault="00A54AAE" w:rsidP="00965E06">
            <w:pPr>
              <w:pStyle w:val="tbnormal"/>
            </w:pPr>
            <w:r>
              <w:t>Cette activité ne semble pas apporter de plus-value pédagogique.</w:t>
            </w:r>
          </w:p>
          <w:p w14:paraId="23DF7093" w14:textId="77777777" w:rsidR="00A54AAE" w:rsidRDefault="00A54AAE" w:rsidP="00965E06">
            <w:pPr>
              <w:pStyle w:val="tbnormal"/>
            </w:pPr>
            <w:r>
              <w:t>De plus, une problématique technique s’est posée quant aux éléments métiers (OF et OA) qui sont créés.</w:t>
            </w:r>
          </w:p>
          <w:p w14:paraId="4DEE8673" w14:textId="77777777" w:rsidR="00A54AAE" w:rsidRDefault="00A54AAE" w:rsidP="00965E06">
            <w:pPr>
              <w:pStyle w:val="tbnormal"/>
            </w:pPr>
            <w:r>
              <w:t>En effet, dès que le MRP créé les besoins, il les date au jour réel alors que le simulateur joue des jours fictifs. Ceci dit, un problème de cohérence survient. En rendant cette tâche automatique, le simulateur exécute le calcul et récupère directement les besoins générés qu’il date au jour fictif. Ainsi, dès que les participants visualisent les OA et OF, ils les identifient comme étant cohérent avec les dates des jours simulés.</w:t>
            </w:r>
          </w:p>
        </w:tc>
      </w:tr>
      <w:tr w:rsidR="00A54AAE" w:rsidRPr="003A4596" w14:paraId="3FAB8C8F" w14:textId="77777777" w:rsidTr="00965E06">
        <w:trPr>
          <w:trHeight w:val="454"/>
        </w:trPr>
        <w:tc>
          <w:tcPr>
            <w:tcW w:w="2077" w:type="dxa"/>
          </w:tcPr>
          <w:p w14:paraId="3305CC4D" w14:textId="77777777" w:rsidR="00A54AAE" w:rsidRDefault="00A54AAE" w:rsidP="00965E06">
            <w:pPr>
              <w:pStyle w:val="tbnormal"/>
              <w:jc w:val="left"/>
            </w:pPr>
            <w:r>
              <w:t>PR01</w:t>
            </w:r>
          </w:p>
          <w:p w14:paraId="007B649E" w14:textId="77777777" w:rsidR="00A54AAE" w:rsidRDefault="00A54AAE" w:rsidP="00965E06">
            <w:pPr>
              <w:pStyle w:val="tbnormal"/>
              <w:jc w:val="left"/>
            </w:pPr>
            <w:r>
              <w:t>Confirmer les demandes d’achat</w:t>
            </w:r>
          </w:p>
        </w:tc>
        <w:tc>
          <w:tcPr>
            <w:tcW w:w="1497" w:type="dxa"/>
          </w:tcPr>
          <w:p w14:paraId="18CFAF2F" w14:textId="77777777" w:rsidR="00A54AAE" w:rsidRDefault="00A54AAE" w:rsidP="00965E06">
            <w:pPr>
              <w:pStyle w:val="tbnormal"/>
              <w:jc w:val="left"/>
            </w:pPr>
            <w:r>
              <w:t>Participants</w:t>
            </w:r>
          </w:p>
        </w:tc>
        <w:tc>
          <w:tcPr>
            <w:tcW w:w="3786" w:type="dxa"/>
          </w:tcPr>
          <w:p w14:paraId="728050E0" w14:textId="77777777" w:rsidR="00A54AAE" w:rsidRDefault="00A54AAE" w:rsidP="00965E06">
            <w:pPr>
              <w:pStyle w:val="tbnormal"/>
            </w:pPr>
            <w:r>
              <w:t>Cette opération doit être effectuée par les participants. En effet, elle suscite une interrogation. « Avons-nous les liquidités pour effectuer l’achat ? » ou encore comment se projeter dans un court terme afin d’évaluer la trésorerie future.</w:t>
            </w:r>
          </w:p>
        </w:tc>
      </w:tr>
      <w:tr w:rsidR="00A54AAE" w:rsidRPr="003A4596" w14:paraId="76662ED0" w14:textId="77777777" w:rsidTr="00965E06">
        <w:trPr>
          <w:trHeight w:val="454"/>
        </w:trPr>
        <w:tc>
          <w:tcPr>
            <w:tcW w:w="2077" w:type="dxa"/>
          </w:tcPr>
          <w:p w14:paraId="333C30D4" w14:textId="77777777" w:rsidR="00A54AAE" w:rsidRDefault="00A54AAE" w:rsidP="00965E06">
            <w:pPr>
              <w:pStyle w:val="tbnormal"/>
              <w:jc w:val="left"/>
            </w:pPr>
            <w:r>
              <w:t>PR02</w:t>
            </w:r>
          </w:p>
          <w:p w14:paraId="2729F78E" w14:textId="77777777" w:rsidR="00A54AAE" w:rsidRDefault="00A54AAE" w:rsidP="00965E06">
            <w:pPr>
              <w:pStyle w:val="tbnormal"/>
              <w:jc w:val="left"/>
            </w:pPr>
            <w:r>
              <w:t>Réceptionner la marchandise</w:t>
            </w:r>
          </w:p>
        </w:tc>
        <w:tc>
          <w:tcPr>
            <w:tcW w:w="1497" w:type="dxa"/>
          </w:tcPr>
          <w:p w14:paraId="100AC174" w14:textId="77777777" w:rsidR="00A54AAE" w:rsidRDefault="00A54AAE" w:rsidP="00965E06">
            <w:pPr>
              <w:pStyle w:val="tbnormal"/>
              <w:jc w:val="left"/>
            </w:pPr>
            <w:r>
              <w:t>Simulateur</w:t>
            </w:r>
          </w:p>
        </w:tc>
        <w:tc>
          <w:tcPr>
            <w:tcW w:w="3786" w:type="dxa"/>
          </w:tcPr>
          <w:p w14:paraId="07AC41D5" w14:textId="77777777" w:rsidR="00A54AAE" w:rsidRDefault="00A54AAE" w:rsidP="00965E06">
            <w:pPr>
              <w:pStyle w:val="tbnormal"/>
            </w:pPr>
            <w:r>
              <w:t>Cette tâche est simple et répétitive. En effet, le scénario ne prévoit pas de prendre en compte les risques de livraison et les erreurs qui peuvent survenir dans les quantités. Par conséquent, cette tâche est amenée à être exécutée à chaque fois de la même manière.</w:t>
            </w:r>
          </w:p>
        </w:tc>
      </w:tr>
      <w:tr w:rsidR="00A54AAE" w:rsidRPr="003A4596" w14:paraId="224EB908" w14:textId="77777777" w:rsidTr="00965E06">
        <w:trPr>
          <w:trHeight w:val="454"/>
        </w:trPr>
        <w:tc>
          <w:tcPr>
            <w:tcW w:w="2077" w:type="dxa"/>
          </w:tcPr>
          <w:p w14:paraId="491EE8BC" w14:textId="77777777" w:rsidR="00A54AAE" w:rsidRDefault="00A54AAE" w:rsidP="00965E06">
            <w:pPr>
              <w:pStyle w:val="tbnormal"/>
              <w:jc w:val="left"/>
            </w:pPr>
            <w:r>
              <w:t>PR03</w:t>
            </w:r>
          </w:p>
          <w:p w14:paraId="41D341D9" w14:textId="77777777" w:rsidR="00A54AAE" w:rsidRDefault="00A54AAE" w:rsidP="00965E06">
            <w:pPr>
              <w:pStyle w:val="tbnormal"/>
              <w:jc w:val="left"/>
            </w:pPr>
            <w:r>
              <w:t>Créer la facture fournisseur</w:t>
            </w:r>
          </w:p>
        </w:tc>
        <w:tc>
          <w:tcPr>
            <w:tcW w:w="1497" w:type="dxa"/>
          </w:tcPr>
          <w:p w14:paraId="6091FB98" w14:textId="77777777" w:rsidR="00A54AAE" w:rsidRDefault="00A54AAE" w:rsidP="00965E06">
            <w:pPr>
              <w:pStyle w:val="tbnormal"/>
              <w:jc w:val="left"/>
            </w:pPr>
            <w:r>
              <w:t>Simulateur</w:t>
            </w:r>
          </w:p>
        </w:tc>
        <w:tc>
          <w:tcPr>
            <w:tcW w:w="3786" w:type="dxa"/>
          </w:tcPr>
          <w:p w14:paraId="5B6DE749" w14:textId="77777777" w:rsidR="00A54AAE" w:rsidRDefault="00A54AAE" w:rsidP="00965E06">
            <w:pPr>
              <w:pStyle w:val="tbnormal"/>
            </w:pPr>
            <w:r>
              <w:t>Une nouvelle fois, cette tâche est relativement simple. Dans la réalité, cela s’effectue par une simple saisie. De cette observation, l’hypothèse fait office que les participants ne tirent pas de leçon à l’exécuter eux-mêmes.</w:t>
            </w:r>
          </w:p>
        </w:tc>
      </w:tr>
      <w:tr w:rsidR="00A54AAE" w:rsidRPr="003A4596" w14:paraId="69843997" w14:textId="77777777" w:rsidTr="00965E06">
        <w:trPr>
          <w:trHeight w:val="454"/>
        </w:trPr>
        <w:tc>
          <w:tcPr>
            <w:tcW w:w="2077" w:type="dxa"/>
          </w:tcPr>
          <w:p w14:paraId="411D35C2" w14:textId="77777777" w:rsidR="00A54AAE" w:rsidRDefault="00A54AAE" w:rsidP="00965E06">
            <w:pPr>
              <w:pStyle w:val="tbnormal"/>
              <w:jc w:val="left"/>
            </w:pPr>
            <w:r>
              <w:t>PR04</w:t>
            </w:r>
          </w:p>
          <w:p w14:paraId="18A422C1" w14:textId="77777777" w:rsidR="00A54AAE" w:rsidRDefault="00A54AAE" w:rsidP="00965E06">
            <w:pPr>
              <w:pStyle w:val="tbnormal"/>
              <w:jc w:val="left"/>
            </w:pPr>
            <w:r>
              <w:lastRenderedPageBreak/>
              <w:t>Comptabiliser le paiement fournisseur</w:t>
            </w:r>
          </w:p>
        </w:tc>
        <w:tc>
          <w:tcPr>
            <w:tcW w:w="1497" w:type="dxa"/>
          </w:tcPr>
          <w:p w14:paraId="6BD60055" w14:textId="77777777" w:rsidR="00A54AAE" w:rsidRDefault="00A54AAE" w:rsidP="00965E06">
            <w:pPr>
              <w:pStyle w:val="tbnormal"/>
              <w:jc w:val="left"/>
            </w:pPr>
            <w:r>
              <w:lastRenderedPageBreak/>
              <w:t>Simulateur</w:t>
            </w:r>
          </w:p>
        </w:tc>
        <w:tc>
          <w:tcPr>
            <w:tcW w:w="3786" w:type="dxa"/>
          </w:tcPr>
          <w:p w14:paraId="0BD79BE4" w14:textId="21FEF59E" w:rsidR="00A54AAE" w:rsidRDefault="00A54AAE" w:rsidP="00965E06">
            <w:pPr>
              <w:pStyle w:val="tbnormal"/>
            </w:pPr>
            <w:r>
              <w:t>A la fin du mois, le</w:t>
            </w:r>
            <w:r w:rsidR="00585F8A">
              <w:t xml:space="preserve"> département comptabilité paie s</w:t>
            </w:r>
            <w:r>
              <w:t xml:space="preserve">es créanciers. Cela </w:t>
            </w:r>
            <w:r>
              <w:lastRenderedPageBreak/>
              <w:t>n’étant pas une tâche qui nécessite analyse ou réflexion, elle est la candidate parfaite à l’automatisation.</w:t>
            </w:r>
          </w:p>
        </w:tc>
      </w:tr>
      <w:tr w:rsidR="00A54AAE" w:rsidRPr="003A4596" w14:paraId="18860AE0" w14:textId="77777777" w:rsidTr="00965E06">
        <w:trPr>
          <w:trHeight w:val="454"/>
        </w:trPr>
        <w:tc>
          <w:tcPr>
            <w:tcW w:w="2077" w:type="dxa"/>
          </w:tcPr>
          <w:p w14:paraId="10A245CD" w14:textId="77777777" w:rsidR="00A54AAE" w:rsidRDefault="00A54AAE" w:rsidP="00965E06">
            <w:pPr>
              <w:pStyle w:val="tbnormal"/>
              <w:jc w:val="left"/>
            </w:pPr>
            <w:r>
              <w:lastRenderedPageBreak/>
              <w:t>MA01</w:t>
            </w:r>
          </w:p>
          <w:p w14:paraId="3C5C8B2F" w14:textId="77777777" w:rsidR="00A54AAE" w:rsidRDefault="00A54AAE" w:rsidP="00965E06">
            <w:pPr>
              <w:pStyle w:val="tbnormal"/>
              <w:jc w:val="left"/>
            </w:pPr>
            <w:r>
              <w:t>Lancer des ordres de fabrication</w:t>
            </w:r>
          </w:p>
        </w:tc>
        <w:tc>
          <w:tcPr>
            <w:tcW w:w="1497" w:type="dxa"/>
          </w:tcPr>
          <w:p w14:paraId="45546F61" w14:textId="77777777" w:rsidR="00A54AAE" w:rsidRDefault="00A54AAE" w:rsidP="00965E06">
            <w:pPr>
              <w:pStyle w:val="tbnormal"/>
              <w:jc w:val="left"/>
            </w:pPr>
            <w:r>
              <w:t>Participants</w:t>
            </w:r>
          </w:p>
        </w:tc>
        <w:tc>
          <w:tcPr>
            <w:tcW w:w="3786" w:type="dxa"/>
          </w:tcPr>
          <w:p w14:paraId="5341A5E4" w14:textId="4D217A60" w:rsidR="00A54AAE" w:rsidRDefault="00A54AAE" w:rsidP="00965E06">
            <w:pPr>
              <w:pStyle w:val="tbnormal"/>
            </w:pPr>
            <w:r>
              <w:t>Le lancement des ordres de fabrication doit s’effectuer en analysant ce qui se passe actuellement sur les lignes. « Avons-nous déjà atteint notre nombre simultané d’OF en cours ? » ou encore « Comment priorisons-nous les OF ? ». Toutes ces questions déclenchent réflexion</w:t>
            </w:r>
            <w:r w:rsidR="00585F8A">
              <w:t>s</w:t>
            </w:r>
            <w:r>
              <w:t xml:space="preserve"> et éléments stratégiques où les participants doivent faire des choix, prendre des décisions.</w:t>
            </w:r>
          </w:p>
        </w:tc>
      </w:tr>
      <w:tr w:rsidR="00A54AAE" w:rsidRPr="003A4596" w14:paraId="600FEED6" w14:textId="77777777" w:rsidTr="00965E06">
        <w:trPr>
          <w:trHeight w:val="454"/>
        </w:trPr>
        <w:tc>
          <w:tcPr>
            <w:tcW w:w="2077" w:type="dxa"/>
          </w:tcPr>
          <w:p w14:paraId="695BEE31" w14:textId="77777777" w:rsidR="00A54AAE" w:rsidRDefault="00A54AAE" w:rsidP="00965E06">
            <w:pPr>
              <w:pStyle w:val="tbnormal"/>
              <w:jc w:val="left"/>
            </w:pPr>
            <w:r>
              <w:t>MA02</w:t>
            </w:r>
          </w:p>
          <w:p w14:paraId="06CDBE32" w14:textId="77777777" w:rsidR="00A54AAE" w:rsidRDefault="00A54AAE" w:rsidP="00965E06">
            <w:pPr>
              <w:pStyle w:val="tbnormal"/>
              <w:jc w:val="left"/>
            </w:pPr>
            <w:r>
              <w:t>Confirmer la production</w:t>
            </w:r>
          </w:p>
        </w:tc>
        <w:tc>
          <w:tcPr>
            <w:tcW w:w="1497" w:type="dxa"/>
          </w:tcPr>
          <w:p w14:paraId="1E064953" w14:textId="77777777" w:rsidR="00A54AAE" w:rsidRDefault="00A54AAE" w:rsidP="00965E06">
            <w:pPr>
              <w:pStyle w:val="tbnormal"/>
              <w:jc w:val="left"/>
            </w:pPr>
            <w:r>
              <w:t>Simulateur</w:t>
            </w:r>
          </w:p>
        </w:tc>
        <w:tc>
          <w:tcPr>
            <w:tcW w:w="3786" w:type="dxa"/>
          </w:tcPr>
          <w:p w14:paraId="7237C1BA" w14:textId="77777777" w:rsidR="00A54AAE" w:rsidRDefault="00A54AAE" w:rsidP="00965E06">
            <w:pPr>
              <w:pStyle w:val="tbnormal"/>
            </w:pPr>
            <w:r>
              <w:t>La confirmation de la production prend en compte le délai que le scénario impose en tant que contrainte. Pour ne pas donner la possibilité aux participants d’effectuer des tricheries, la décision est de rendre cette étape automatique. De plus, le scénario ne prévoit pas d’ajouter des contraintes comme des problèmes de fabrication ou des retards.</w:t>
            </w:r>
          </w:p>
        </w:tc>
      </w:tr>
    </w:tbl>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04E06E0F" w14:textId="77777777" w:rsidTr="00B86BC3">
        <w:trPr>
          <w:trHeight w:hRule="exact" w:val="113"/>
        </w:trPr>
        <w:tc>
          <w:tcPr>
            <w:tcW w:w="597" w:type="dxa"/>
            <w:shd w:val="clear" w:color="auto" w:fill="auto"/>
            <w:vAlign w:val="center"/>
          </w:tcPr>
          <w:p w14:paraId="6B43E4E8"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26B18FA5" w14:textId="77777777" w:rsidR="00990102" w:rsidRPr="00025F11" w:rsidRDefault="00990102" w:rsidP="00B86BC3">
            <w:pPr>
              <w:pStyle w:val="tbnormal"/>
              <w:jc w:val="left"/>
              <w:rPr>
                <w:b/>
                <w:sz w:val="2"/>
                <w:szCs w:val="2"/>
              </w:rPr>
            </w:pPr>
          </w:p>
        </w:tc>
      </w:tr>
      <w:tr w:rsidR="00990102" w14:paraId="54515D09"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0EAE302"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E1387FD" w14:textId="77777777" w:rsidR="00990102" w:rsidRPr="00C676D4" w:rsidRDefault="00990102" w:rsidP="00B86BC3">
            <w:pPr>
              <w:pStyle w:val="tbnormal"/>
              <w:rPr>
                <w:sz w:val="21"/>
              </w:rPr>
            </w:pPr>
            <w:r>
              <w:rPr>
                <w:b/>
                <w:sz w:val="21"/>
              </w:rPr>
              <w:t>Complément d’informations :</w:t>
            </w:r>
          </w:p>
          <w:p w14:paraId="63873035" w14:textId="324D69E4" w:rsidR="00990102" w:rsidRPr="001D2AFE" w:rsidRDefault="00990102" w:rsidP="00B86BC3">
            <w:pPr>
              <w:pStyle w:val="tbnormal"/>
              <w:rPr>
                <w:sz w:val="21"/>
              </w:rPr>
            </w:pPr>
            <w:r>
              <w:rPr>
                <w:sz w:val="21"/>
              </w:rPr>
              <w:t>Ce point a été présenté précédemment dans ce document. Cependant, au moment de passer en revue les résultats liés au processus de vente, il semble important de rappeler qu’un jeu sérieux se doit de donner l’impression aux participants, qu’il évolue et qu’il réagit aux décisions et aux actions qu’ils prennent. De ce constat, le processus de vente est le candidat parfait pour rendre le jeu fluide. Comme ce processus vient en bout de chaîne, il est le générateur de revenu pour la société. Toutes les décisions prisent en amont affectent les ventes. C’est une caractéristique propre au domaine étudié. De plus, l’objectif d’une partie OdooSIM est d’atteindre le plus haut bénéfice possible. C’est pour cela, que ce processus est majoritairement automatisé.</w:t>
            </w:r>
          </w:p>
        </w:tc>
      </w:tr>
      <w:tr w:rsidR="00990102" w14:paraId="1CC00EED" w14:textId="77777777" w:rsidTr="00B86BC3">
        <w:trPr>
          <w:trHeight w:hRule="exact" w:val="90"/>
        </w:trPr>
        <w:tc>
          <w:tcPr>
            <w:tcW w:w="597" w:type="dxa"/>
            <w:shd w:val="clear" w:color="auto" w:fill="auto"/>
            <w:vAlign w:val="center"/>
          </w:tcPr>
          <w:p w14:paraId="506AFECE"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3BE0B30" w14:textId="77777777" w:rsidR="00990102" w:rsidRPr="00025F11" w:rsidRDefault="00990102" w:rsidP="00B86BC3">
            <w:pPr>
              <w:pStyle w:val="tbnormal"/>
              <w:jc w:val="left"/>
              <w:rPr>
                <w:b/>
                <w:sz w:val="2"/>
                <w:szCs w:val="2"/>
              </w:rPr>
            </w:pPr>
          </w:p>
        </w:tc>
      </w:tr>
    </w:tbl>
    <w:p w14:paraId="621A1B97" w14:textId="77777777" w:rsidR="00A54AAE" w:rsidRDefault="00A54AAE" w:rsidP="00A54AAE">
      <w:pPr>
        <w:pStyle w:val="tbnormal"/>
      </w:pPr>
    </w:p>
    <w:tbl>
      <w:tblPr>
        <w:tblStyle w:val="Grilledetableauclaire"/>
        <w:tblW w:w="5000" w:type="pct"/>
        <w:tblLook w:val="04A0" w:firstRow="1" w:lastRow="0" w:firstColumn="1" w:lastColumn="0" w:noHBand="0" w:noVBand="1"/>
      </w:tblPr>
      <w:tblGrid>
        <w:gridCol w:w="2077"/>
        <w:gridCol w:w="1497"/>
        <w:gridCol w:w="3786"/>
      </w:tblGrid>
      <w:tr w:rsidR="00A54AAE" w14:paraId="7B5F9D5E" w14:textId="77777777" w:rsidTr="00965E06">
        <w:trPr>
          <w:trHeight w:val="454"/>
        </w:trPr>
        <w:tc>
          <w:tcPr>
            <w:tcW w:w="2077" w:type="dxa"/>
          </w:tcPr>
          <w:p w14:paraId="1EA14EA4" w14:textId="77777777" w:rsidR="00A54AAE" w:rsidRDefault="00A54AAE" w:rsidP="00965E06">
            <w:pPr>
              <w:pStyle w:val="tbnormal"/>
              <w:jc w:val="left"/>
            </w:pPr>
            <w:r>
              <w:t>SA01</w:t>
            </w:r>
          </w:p>
          <w:p w14:paraId="2D52BACD" w14:textId="77777777" w:rsidR="00A54AAE" w:rsidRDefault="00A54AAE" w:rsidP="00965E06">
            <w:pPr>
              <w:pStyle w:val="tbnormal"/>
              <w:jc w:val="left"/>
            </w:pPr>
            <w:r>
              <w:t>Créer une vente</w:t>
            </w:r>
          </w:p>
        </w:tc>
        <w:tc>
          <w:tcPr>
            <w:tcW w:w="1497" w:type="dxa"/>
          </w:tcPr>
          <w:p w14:paraId="59D5206A" w14:textId="77777777" w:rsidR="00A54AAE" w:rsidRDefault="00A54AAE" w:rsidP="00965E06">
            <w:pPr>
              <w:pStyle w:val="tbnormal"/>
              <w:jc w:val="left"/>
            </w:pPr>
            <w:r>
              <w:t>Simulateur</w:t>
            </w:r>
          </w:p>
        </w:tc>
        <w:tc>
          <w:tcPr>
            <w:tcW w:w="3786" w:type="dxa"/>
          </w:tcPr>
          <w:p w14:paraId="60496975" w14:textId="77777777" w:rsidR="00A54AAE" w:rsidRDefault="00A54AAE" w:rsidP="00965E06">
            <w:pPr>
              <w:pStyle w:val="tbnormal"/>
            </w:pPr>
            <w:r>
              <w:t>La concrétisation d’une vente par une équipe est le résultat de plusieurs décisions. C’est donc tout naturellement que cette tâche est automatisée car elle est le résultat de plusieurs critères que doit remplir l’offre que créé les sociétés.</w:t>
            </w:r>
          </w:p>
        </w:tc>
      </w:tr>
      <w:tr w:rsidR="00A54AAE" w14:paraId="3771B7F8" w14:textId="77777777" w:rsidTr="00965E06">
        <w:trPr>
          <w:trHeight w:val="454"/>
        </w:trPr>
        <w:tc>
          <w:tcPr>
            <w:tcW w:w="2077" w:type="dxa"/>
          </w:tcPr>
          <w:p w14:paraId="1E25269F" w14:textId="77777777" w:rsidR="00A54AAE" w:rsidRDefault="00A54AAE" w:rsidP="00965E06">
            <w:pPr>
              <w:pStyle w:val="tbnormal"/>
              <w:jc w:val="left"/>
            </w:pPr>
            <w:r>
              <w:lastRenderedPageBreak/>
              <w:t>SA02</w:t>
            </w:r>
          </w:p>
          <w:p w14:paraId="124764D3" w14:textId="77777777" w:rsidR="00A54AAE" w:rsidRDefault="00A54AAE" w:rsidP="00965E06">
            <w:pPr>
              <w:pStyle w:val="tbnormal"/>
              <w:jc w:val="left"/>
            </w:pPr>
            <w:r>
              <w:t>Expédier la marchandise</w:t>
            </w:r>
          </w:p>
        </w:tc>
        <w:tc>
          <w:tcPr>
            <w:tcW w:w="1497" w:type="dxa"/>
          </w:tcPr>
          <w:p w14:paraId="57F3BBEE" w14:textId="77777777" w:rsidR="00A54AAE" w:rsidRDefault="00A54AAE" w:rsidP="00965E06">
            <w:pPr>
              <w:pStyle w:val="tbnormal"/>
              <w:jc w:val="left"/>
            </w:pPr>
            <w:r>
              <w:t>Simulateur</w:t>
            </w:r>
          </w:p>
        </w:tc>
        <w:tc>
          <w:tcPr>
            <w:tcW w:w="3786" w:type="dxa"/>
          </w:tcPr>
          <w:p w14:paraId="3C7D8C07" w14:textId="77777777" w:rsidR="00A54AAE" w:rsidRDefault="00A54AAE" w:rsidP="00965E06">
            <w:pPr>
              <w:pStyle w:val="tbnormal"/>
            </w:pPr>
            <w:r>
              <w:t>Tout comme pour la réception d’une commande fournisseur, cette étape n’apporte aucune plus-value pédagogique.</w:t>
            </w:r>
          </w:p>
        </w:tc>
      </w:tr>
      <w:tr w:rsidR="00A54AAE" w14:paraId="6D856D9B" w14:textId="77777777" w:rsidTr="00965E06">
        <w:trPr>
          <w:trHeight w:val="454"/>
        </w:trPr>
        <w:tc>
          <w:tcPr>
            <w:tcW w:w="2077" w:type="dxa"/>
          </w:tcPr>
          <w:p w14:paraId="20AB6D40" w14:textId="77777777" w:rsidR="00A54AAE" w:rsidRDefault="00A54AAE" w:rsidP="00965E06">
            <w:pPr>
              <w:pStyle w:val="tbnormal"/>
              <w:jc w:val="left"/>
            </w:pPr>
            <w:r>
              <w:t>SA03</w:t>
            </w:r>
          </w:p>
          <w:p w14:paraId="6B8B0704" w14:textId="77777777" w:rsidR="00A54AAE" w:rsidRDefault="00A54AAE" w:rsidP="00965E06">
            <w:pPr>
              <w:pStyle w:val="tbnormal"/>
              <w:jc w:val="left"/>
            </w:pPr>
            <w:r>
              <w:t>Facturer le client</w:t>
            </w:r>
          </w:p>
        </w:tc>
        <w:tc>
          <w:tcPr>
            <w:tcW w:w="1497" w:type="dxa"/>
          </w:tcPr>
          <w:p w14:paraId="4F990B54" w14:textId="77777777" w:rsidR="00A54AAE" w:rsidRDefault="00A54AAE" w:rsidP="00965E06">
            <w:pPr>
              <w:pStyle w:val="tbnormal"/>
              <w:jc w:val="left"/>
            </w:pPr>
            <w:r>
              <w:t>Simulateur</w:t>
            </w:r>
          </w:p>
        </w:tc>
        <w:tc>
          <w:tcPr>
            <w:tcW w:w="3786" w:type="dxa"/>
          </w:tcPr>
          <w:p w14:paraId="3D547E7E" w14:textId="77777777" w:rsidR="00A54AAE" w:rsidRDefault="00A54AAE" w:rsidP="00965E06">
            <w:pPr>
              <w:pStyle w:val="tbnormal"/>
            </w:pPr>
            <w:r>
              <w:t>L’employé qui facture le client ne fait que de se référer à la vente réalisée et aux conditions négociées. C’est une simple tâche de saisie.</w:t>
            </w:r>
          </w:p>
        </w:tc>
      </w:tr>
      <w:tr w:rsidR="00A54AAE" w14:paraId="437EC789" w14:textId="77777777" w:rsidTr="00965E06">
        <w:trPr>
          <w:trHeight w:val="454"/>
        </w:trPr>
        <w:tc>
          <w:tcPr>
            <w:tcW w:w="2077" w:type="dxa"/>
          </w:tcPr>
          <w:p w14:paraId="32CAB83D" w14:textId="77777777" w:rsidR="00A54AAE" w:rsidRDefault="00A54AAE" w:rsidP="00965E06">
            <w:pPr>
              <w:pStyle w:val="tbnormal"/>
              <w:jc w:val="left"/>
            </w:pPr>
            <w:r>
              <w:t>SA04</w:t>
            </w:r>
          </w:p>
          <w:p w14:paraId="260AC96A" w14:textId="77777777" w:rsidR="00A54AAE" w:rsidRDefault="00A54AAE" w:rsidP="00965E06">
            <w:pPr>
              <w:pStyle w:val="tbnormal"/>
              <w:jc w:val="left"/>
            </w:pPr>
            <w:r>
              <w:t>Comptabiliser le paiement</w:t>
            </w:r>
          </w:p>
        </w:tc>
        <w:tc>
          <w:tcPr>
            <w:tcW w:w="1497" w:type="dxa"/>
          </w:tcPr>
          <w:p w14:paraId="06DDA567" w14:textId="77777777" w:rsidR="00A54AAE" w:rsidRDefault="00A54AAE" w:rsidP="00965E06">
            <w:pPr>
              <w:pStyle w:val="tbnormal"/>
              <w:jc w:val="left"/>
            </w:pPr>
            <w:r>
              <w:t>Simulateur</w:t>
            </w:r>
          </w:p>
        </w:tc>
        <w:tc>
          <w:tcPr>
            <w:tcW w:w="3786" w:type="dxa"/>
          </w:tcPr>
          <w:p w14:paraId="001F153F" w14:textId="7DD2AFF2" w:rsidR="00A54AAE" w:rsidRDefault="00585F8A" w:rsidP="00965E06">
            <w:pPr>
              <w:pStyle w:val="tbnormal"/>
            </w:pPr>
            <w:r>
              <w:t>A</w:t>
            </w:r>
            <w:r w:rsidR="00A54AAE">
              <w:t xml:space="preserve"> nouveau, l’employé q</w:t>
            </w:r>
            <w:r w:rsidR="0050451B">
              <w:t>ui effectue cette tâche n’a qu’à</w:t>
            </w:r>
            <w:r w:rsidR="00A54AAE">
              <w:t xml:space="preserve"> se référer aux relevés des comptes et changer le sta</w:t>
            </w:r>
            <w:r w:rsidR="0050451B">
              <w:t>tut d’une facture ouverte à payer</w:t>
            </w:r>
            <w:r w:rsidR="00A54AAE">
              <w:t>.</w:t>
            </w:r>
          </w:p>
        </w:tc>
      </w:tr>
      <w:tr w:rsidR="00A54AAE" w14:paraId="3E4066F9" w14:textId="77777777" w:rsidTr="00965E06">
        <w:trPr>
          <w:trHeight w:val="454"/>
        </w:trPr>
        <w:tc>
          <w:tcPr>
            <w:tcW w:w="2077" w:type="dxa"/>
          </w:tcPr>
          <w:p w14:paraId="71B9AEB5" w14:textId="77777777" w:rsidR="00A54AAE" w:rsidRDefault="00A54AAE" w:rsidP="00965E06">
            <w:pPr>
              <w:pStyle w:val="tbnormal"/>
              <w:jc w:val="left"/>
            </w:pPr>
            <w:r>
              <w:t>SA05</w:t>
            </w:r>
          </w:p>
          <w:p w14:paraId="7B70391B" w14:textId="77777777" w:rsidR="00A54AAE" w:rsidRDefault="00A54AAE" w:rsidP="00965E06">
            <w:pPr>
              <w:pStyle w:val="tbnormal"/>
              <w:jc w:val="left"/>
            </w:pPr>
            <w:r>
              <w:t>Changer les prix de vente</w:t>
            </w:r>
          </w:p>
        </w:tc>
        <w:tc>
          <w:tcPr>
            <w:tcW w:w="1497" w:type="dxa"/>
          </w:tcPr>
          <w:p w14:paraId="1B4BBB9E" w14:textId="77777777" w:rsidR="00A54AAE" w:rsidRDefault="00A54AAE" w:rsidP="00965E06">
            <w:pPr>
              <w:pStyle w:val="tbnormal"/>
              <w:jc w:val="left"/>
            </w:pPr>
            <w:r>
              <w:t>Participants</w:t>
            </w:r>
          </w:p>
        </w:tc>
        <w:tc>
          <w:tcPr>
            <w:tcW w:w="3786" w:type="dxa"/>
          </w:tcPr>
          <w:p w14:paraId="43696B26" w14:textId="77777777" w:rsidR="00A54AAE" w:rsidRDefault="00A54AAE" w:rsidP="00965E06">
            <w:pPr>
              <w:pStyle w:val="tbnormal"/>
            </w:pPr>
            <w:r>
              <w:t>Lors de la présentation de la tâche SA01, il a été fait mention que plusieurs critères devaient être présents pour qu’une société effectue une vente. Les prix des produits en est un. C’est donc une analyse de justesse qu’il faut effectuer pour statuer des prix que l’on désire pratiquer sur le marché. Cette décision affecte directement le volume de vente réalisé. C’est pour cela que cette tâche est à charge des participants.</w:t>
            </w:r>
          </w:p>
        </w:tc>
      </w:tr>
    </w:tbl>
    <w:p w14:paraId="47BB33F3" w14:textId="77777777" w:rsidR="00A54AAE" w:rsidRDefault="00A54AAE" w:rsidP="00A54AAE">
      <w:pPr>
        <w:pStyle w:val="tbnormal"/>
      </w:pPr>
      <w:r>
        <w:t>Le constat de ces résultats est que la majeure partie des opérations s’effectuent par le simulateur. Seules les opérations où un impact sur les connaissances des participants semble être mesurable sont rendus manuelles.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056AA05D" w14:textId="77777777" w:rsidTr="00B86BC3">
        <w:trPr>
          <w:trHeight w:hRule="exact" w:val="113"/>
        </w:trPr>
        <w:tc>
          <w:tcPr>
            <w:tcW w:w="597" w:type="dxa"/>
            <w:shd w:val="clear" w:color="auto" w:fill="auto"/>
            <w:vAlign w:val="center"/>
          </w:tcPr>
          <w:p w14:paraId="7EEFC84E"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4FE453AB" w14:textId="77777777" w:rsidR="00990102" w:rsidRPr="00025F11" w:rsidRDefault="00990102" w:rsidP="00B86BC3">
            <w:pPr>
              <w:pStyle w:val="tbnormal"/>
              <w:jc w:val="left"/>
              <w:rPr>
                <w:b/>
                <w:sz w:val="2"/>
                <w:szCs w:val="2"/>
              </w:rPr>
            </w:pPr>
          </w:p>
        </w:tc>
      </w:tr>
      <w:tr w:rsidR="00990102" w14:paraId="4949897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696D012"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2B93CE6" w14:textId="77777777" w:rsidR="00990102" w:rsidRPr="00C676D4" w:rsidRDefault="00990102" w:rsidP="00B86BC3">
            <w:pPr>
              <w:pStyle w:val="tbnormal"/>
              <w:rPr>
                <w:sz w:val="21"/>
              </w:rPr>
            </w:pPr>
            <w:r>
              <w:rPr>
                <w:b/>
                <w:sz w:val="21"/>
              </w:rPr>
              <w:t>Complément d’informations :</w:t>
            </w:r>
          </w:p>
          <w:p w14:paraId="67DDF694" w14:textId="73EA4E82" w:rsidR="00990102" w:rsidRPr="001D2AFE" w:rsidRDefault="00990102" w:rsidP="00585F8A">
            <w:pPr>
              <w:pStyle w:val="tbnormal"/>
              <w:rPr>
                <w:sz w:val="21"/>
              </w:rPr>
            </w:pPr>
            <w:r>
              <w:rPr>
                <w:sz w:val="21"/>
              </w:rPr>
              <w:t xml:space="preserve">Les activités sont identifiables par leur code. Pour visualiser comment </w:t>
            </w:r>
            <w:r w:rsidR="00C8365A">
              <w:rPr>
                <w:sz w:val="21"/>
              </w:rPr>
              <w:t>elles s’effectuent</w:t>
            </w:r>
            <w:r>
              <w:rPr>
                <w:sz w:val="21"/>
              </w:rPr>
              <w:t xml:space="preserve"> dans Odoo et les impacts qu’elle</w:t>
            </w:r>
            <w:r w:rsidR="00C8365A">
              <w:rPr>
                <w:sz w:val="21"/>
              </w:rPr>
              <w:t>s ont</w:t>
            </w:r>
            <w:r>
              <w:rPr>
                <w:sz w:val="21"/>
              </w:rPr>
              <w:t xml:space="preserve"> sur </w:t>
            </w:r>
            <w:r w:rsidR="00034E23">
              <w:rPr>
                <w:sz w:val="21"/>
              </w:rPr>
              <w:t>les éléments</w:t>
            </w:r>
            <w:r>
              <w:rPr>
                <w:sz w:val="21"/>
              </w:rPr>
              <w:t xml:space="preserve"> du PGI, il est nécessaire de se référer au chapitre </w:t>
            </w:r>
            <w:r w:rsidR="00585F8A" w:rsidRPr="00585F8A">
              <w:rPr>
                <w:b/>
                <w:sz w:val="21"/>
              </w:rPr>
              <w:t>Guides des opérations</w:t>
            </w:r>
            <w:r>
              <w:rPr>
                <w:sz w:val="21"/>
              </w:rPr>
              <w:t>.</w:t>
            </w:r>
          </w:p>
        </w:tc>
      </w:tr>
      <w:tr w:rsidR="00990102" w14:paraId="4A8860C1" w14:textId="77777777" w:rsidTr="00B86BC3">
        <w:trPr>
          <w:trHeight w:hRule="exact" w:val="90"/>
        </w:trPr>
        <w:tc>
          <w:tcPr>
            <w:tcW w:w="597" w:type="dxa"/>
            <w:shd w:val="clear" w:color="auto" w:fill="auto"/>
            <w:vAlign w:val="center"/>
          </w:tcPr>
          <w:p w14:paraId="252C9F09"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BDDE434" w14:textId="77777777" w:rsidR="00990102" w:rsidRPr="00025F11" w:rsidRDefault="00990102" w:rsidP="00B86BC3">
            <w:pPr>
              <w:pStyle w:val="tbnormal"/>
              <w:jc w:val="left"/>
              <w:rPr>
                <w:b/>
                <w:sz w:val="2"/>
                <w:szCs w:val="2"/>
              </w:rPr>
            </w:pPr>
          </w:p>
        </w:tc>
      </w:tr>
    </w:tbl>
    <w:p w14:paraId="0A34D3BC" w14:textId="77777777" w:rsidR="00A54AAE" w:rsidRDefault="00A54AAE" w:rsidP="00A54AAE">
      <w:pPr>
        <w:pStyle w:val="tbtitre2"/>
      </w:pPr>
      <w:bookmarkStart w:id="330" w:name="_Toc455566185"/>
      <w:r>
        <w:t>Limites et recommandations</w:t>
      </w:r>
      <w:bookmarkEnd w:id="330"/>
    </w:p>
    <w:p w14:paraId="27AB8F17" w14:textId="6D6FBCE0" w:rsidR="000C29F3" w:rsidRDefault="00A54AAE" w:rsidP="00A54AAE">
      <w:pPr>
        <w:pStyle w:val="tbnormal"/>
      </w:pPr>
      <w:r>
        <w:t xml:space="preserve">Les résultats obtenus sont faits à partir de critères purement subjectifs. Il est nécessaire de faire valider ces choix par des personnes </w:t>
      </w:r>
      <w:r w:rsidR="00990102">
        <w:t>qualifiées</w:t>
      </w:r>
      <w:r w:rsidR="00585F8A">
        <w:t>.</w:t>
      </w:r>
      <w:r w:rsidR="000C29F3">
        <w:br w:type="page"/>
      </w:r>
    </w:p>
    <w:p w14:paraId="7B9D3D3E" w14:textId="77777777" w:rsidR="00A54AAE" w:rsidRDefault="00A54AAE" w:rsidP="00A54AAE">
      <w:pPr>
        <w:pStyle w:val="tbtitre1"/>
      </w:pPr>
      <w:bookmarkStart w:id="331" w:name="_Ref455562870"/>
      <w:bookmarkStart w:id="332" w:name="_Ref455562955"/>
      <w:bookmarkStart w:id="333" w:name="_Ref455563917"/>
      <w:bookmarkStart w:id="334" w:name="_Ref455563956"/>
      <w:bookmarkStart w:id="335" w:name="_Ref455564794"/>
      <w:bookmarkStart w:id="336" w:name="_Ref455564862"/>
      <w:bookmarkStart w:id="337" w:name="_Toc455566186"/>
      <w:r>
        <w:lastRenderedPageBreak/>
        <w:t>Analyse des objets manipulés</w:t>
      </w:r>
      <w:bookmarkEnd w:id="331"/>
      <w:bookmarkEnd w:id="332"/>
      <w:bookmarkEnd w:id="333"/>
      <w:bookmarkEnd w:id="334"/>
      <w:bookmarkEnd w:id="335"/>
      <w:bookmarkEnd w:id="336"/>
      <w:bookmarkEnd w:id="337"/>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F0684" w14:paraId="71DC83FA" w14:textId="77777777" w:rsidTr="00616F79">
        <w:trPr>
          <w:trHeight w:hRule="exact" w:val="113"/>
        </w:trPr>
        <w:tc>
          <w:tcPr>
            <w:tcW w:w="597" w:type="dxa"/>
            <w:shd w:val="clear" w:color="auto" w:fill="auto"/>
            <w:vAlign w:val="center"/>
          </w:tcPr>
          <w:p w14:paraId="1470CD95" w14:textId="77777777" w:rsidR="005F0684" w:rsidRPr="00025F11" w:rsidRDefault="005F0684" w:rsidP="00616F79">
            <w:pPr>
              <w:pStyle w:val="tbnormal"/>
              <w:jc w:val="center"/>
              <w:rPr>
                <w:rFonts w:ascii="Times" w:hAnsi="Times"/>
                <w:b/>
                <w:bCs/>
                <w:sz w:val="2"/>
                <w:szCs w:val="2"/>
              </w:rPr>
            </w:pPr>
          </w:p>
        </w:tc>
        <w:tc>
          <w:tcPr>
            <w:tcW w:w="6773" w:type="dxa"/>
            <w:shd w:val="clear" w:color="auto" w:fill="auto"/>
            <w:vAlign w:val="center"/>
          </w:tcPr>
          <w:p w14:paraId="468B8790" w14:textId="77777777" w:rsidR="005F0684" w:rsidRPr="00025F11" w:rsidRDefault="005F0684" w:rsidP="00616F79">
            <w:pPr>
              <w:pStyle w:val="tbnormal"/>
              <w:jc w:val="left"/>
              <w:rPr>
                <w:b/>
                <w:sz w:val="2"/>
                <w:szCs w:val="2"/>
              </w:rPr>
            </w:pPr>
          </w:p>
        </w:tc>
      </w:tr>
      <w:tr w:rsidR="005F0684" w14:paraId="26955142" w14:textId="77777777" w:rsidTr="00616F7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3BFFC1E" w14:textId="61041C97" w:rsidR="005F0684" w:rsidRPr="000353ED" w:rsidRDefault="005F0684" w:rsidP="00616F7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6737CCC2" w14:textId="45382992" w:rsidR="005F0684" w:rsidRPr="00C676D4" w:rsidRDefault="005F0684" w:rsidP="00616F79">
            <w:pPr>
              <w:pStyle w:val="tbnormal"/>
              <w:rPr>
                <w:sz w:val="21"/>
              </w:rPr>
            </w:pPr>
            <w:r>
              <w:rPr>
                <w:b/>
                <w:sz w:val="21"/>
              </w:rPr>
              <w:t>Limite de l’analyse :</w:t>
            </w:r>
          </w:p>
          <w:p w14:paraId="62B721B7" w14:textId="7B1333F1" w:rsidR="005F0684" w:rsidRPr="001D2AFE" w:rsidRDefault="005F0684" w:rsidP="0050451B">
            <w:pPr>
              <w:pStyle w:val="tbnormal"/>
              <w:rPr>
                <w:sz w:val="21"/>
              </w:rPr>
            </w:pPr>
            <w:r>
              <w:rPr>
                <w:sz w:val="21"/>
              </w:rPr>
              <w:t xml:space="preserve">Ce chapitre a été rédigé bien avant de trouver la démarche exposée au chapitre </w:t>
            </w:r>
            <w:r w:rsidR="0050451B">
              <w:rPr>
                <w:sz w:val="21"/>
              </w:rPr>
              <w:fldChar w:fldCharType="begin"/>
            </w:r>
            <w:r w:rsidR="0050451B">
              <w:rPr>
                <w:sz w:val="21"/>
              </w:rPr>
              <w:instrText xml:space="preserve"> REF _Ref455563832 \h </w:instrText>
            </w:r>
            <w:r w:rsidR="0050451B">
              <w:rPr>
                <w:sz w:val="21"/>
              </w:rPr>
            </w:r>
            <w:r w:rsidR="0050451B">
              <w:rPr>
                <w:sz w:val="21"/>
              </w:rPr>
              <w:fldChar w:fldCharType="separate"/>
            </w:r>
            <w:r w:rsidR="0050451B">
              <w:t>Démarche de résolution</w:t>
            </w:r>
            <w:r w:rsidR="0050451B">
              <w:rPr>
                <w:sz w:val="21"/>
              </w:rPr>
              <w:fldChar w:fldCharType="end"/>
            </w:r>
            <w:r w:rsidR="0050451B">
              <w:rPr>
                <w:sz w:val="21"/>
              </w:rPr>
              <w:t xml:space="preserve"> </w:t>
            </w:r>
            <w:r w:rsidR="00EE59A1">
              <w:rPr>
                <w:sz w:val="21"/>
              </w:rPr>
              <w:t>et qui permet d’avoir une vue totale des modèles employés à chaque étape</w:t>
            </w:r>
            <w:r>
              <w:rPr>
                <w:sz w:val="21"/>
              </w:rPr>
              <w:t>. Par conséquent</w:t>
            </w:r>
            <w:r w:rsidR="00EE59A1">
              <w:rPr>
                <w:sz w:val="21"/>
              </w:rPr>
              <w:t>, l’analyse qui suit</w:t>
            </w:r>
            <w:r>
              <w:rPr>
                <w:sz w:val="21"/>
              </w:rPr>
              <w:t xml:space="preserve"> constitue un bon complément</w:t>
            </w:r>
            <w:r w:rsidR="0050451B">
              <w:rPr>
                <w:sz w:val="21"/>
              </w:rPr>
              <w:t>.</w:t>
            </w:r>
          </w:p>
        </w:tc>
      </w:tr>
      <w:tr w:rsidR="005F0684" w14:paraId="6DB7E1EA" w14:textId="77777777" w:rsidTr="00616F79">
        <w:trPr>
          <w:trHeight w:hRule="exact" w:val="90"/>
        </w:trPr>
        <w:tc>
          <w:tcPr>
            <w:tcW w:w="597" w:type="dxa"/>
            <w:shd w:val="clear" w:color="auto" w:fill="auto"/>
            <w:vAlign w:val="center"/>
          </w:tcPr>
          <w:p w14:paraId="495B1A68" w14:textId="77777777" w:rsidR="005F0684" w:rsidRPr="00025F11" w:rsidRDefault="005F0684" w:rsidP="00616F79">
            <w:pPr>
              <w:pStyle w:val="tbnormal"/>
              <w:jc w:val="center"/>
              <w:rPr>
                <w:rFonts w:ascii="Times" w:hAnsi="Times"/>
                <w:b/>
                <w:bCs/>
                <w:sz w:val="2"/>
                <w:szCs w:val="2"/>
              </w:rPr>
            </w:pPr>
          </w:p>
        </w:tc>
        <w:tc>
          <w:tcPr>
            <w:tcW w:w="6773" w:type="dxa"/>
            <w:shd w:val="clear" w:color="auto" w:fill="auto"/>
            <w:vAlign w:val="center"/>
          </w:tcPr>
          <w:p w14:paraId="4710E1EB" w14:textId="77777777" w:rsidR="005F0684" w:rsidRPr="00025F11" w:rsidRDefault="005F0684" w:rsidP="00616F79">
            <w:pPr>
              <w:pStyle w:val="tbnormal"/>
              <w:jc w:val="left"/>
              <w:rPr>
                <w:b/>
                <w:sz w:val="2"/>
                <w:szCs w:val="2"/>
              </w:rPr>
            </w:pPr>
          </w:p>
        </w:tc>
      </w:tr>
    </w:tbl>
    <w:p w14:paraId="5A437632" w14:textId="6718A1F7" w:rsidR="00A54AAE" w:rsidRDefault="00A54AAE" w:rsidP="00A54AAE">
      <w:pPr>
        <w:pStyle w:val="tbnormal"/>
      </w:pPr>
      <w:r>
        <w:t>Toutes les opérations effectuées</w:t>
      </w:r>
      <w:r w:rsidR="00585F8A">
        <w:t xml:space="preserve"> au chapitre </w:t>
      </w:r>
      <w:r w:rsidR="0050451B">
        <w:fldChar w:fldCharType="begin"/>
      </w:r>
      <w:r w:rsidR="0050451B">
        <w:instrText xml:space="preserve"> REF _Ref455563884 \h </w:instrText>
      </w:r>
      <w:r w:rsidR="0050451B">
        <w:fldChar w:fldCharType="separate"/>
      </w:r>
      <w:r w:rsidR="0050451B">
        <w:t>Guide des opérations</w:t>
      </w:r>
      <w:r w:rsidR="0050451B">
        <w:fldChar w:fldCharType="end"/>
      </w:r>
      <w:r w:rsidR="0050451B">
        <w:t xml:space="preserve"> </w:t>
      </w:r>
      <w:r w:rsidR="00585F8A">
        <w:t>donnent lieu</w:t>
      </w:r>
      <w:r>
        <w:t xml:space="preserve"> à la constitution d’un référentiel d’éléments Odoo manipulés au travers des différentes activités. Ce référentiel constitue une base solide sur laquelle s’appuyer pour développer le simulateur.</w:t>
      </w:r>
    </w:p>
    <w:p w14:paraId="691A53F9" w14:textId="6C6FF766" w:rsidR="00A54AAE" w:rsidRDefault="00A54AAE" w:rsidP="00A54AAE">
      <w:pPr>
        <w:pStyle w:val="tbnormal"/>
      </w:pPr>
      <w:r>
        <w:t>La matrice ci-dessous présente pour chaque activité de la chaîne de valeur Brewery</w:t>
      </w:r>
      <w:r w:rsidR="009C60DE">
        <w:t xml:space="preserve"> &amp; Co., le ou les modèles créés :</w:t>
      </w:r>
    </w:p>
    <w:tbl>
      <w:tblPr>
        <w:tblStyle w:val="Grilledetableauclaire"/>
        <w:tblW w:w="5000" w:type="pct"/>
        <w:tblLook w:val="04A0" w:firstRow="1" w:lastRow="0" w:firstColumn="1" w:lastColumn="0" w:noHBand="0" w:noVBand="1"/>
      </w:tblPr>
      <w:tblGrid>
        <w:gridCol w:w="2852"/>
        <w:gridCol w:w="4508"/>
      </w:tblGrid>
      <w:tr w:rsidR="00A54AAE" w:rsidRPr="003A4596" w14:paraId="13F162BB" w14:textId="77777777" w:rsidTr="00965E06">
        <w:trPr>
          <w:trHeight w:val="454"/>
        </w:trPr>
        <w:tc>
          <w:tcPr>
            <w:tcW w:w="2852" w:type="dxa"/>
            <w:shd w:val="clear" w:color="auto" w:fill="E7E6E6" w:themeFill="background2"/>
          </w:tcPr>
          <w:p w14:paraId="3214624E" w14:textId="77777777" w:rsidR="00A54AAE" w:rsidRPr="004576DB" w:rsidRDefault="00A54AAE" w:rsidP="00965E06">
            <w:pPr>
              <w:pStyle w:val="tbnormal"/>
              <w:jc w:val="left"/>
              <w:rPr>
                <w:b/>
              </w:rPr>
            </w:pPr>
            <w:r>
              <w:rPr>
                <w:b/>
              </w:rPr>
              <w:t>Activité</w:t>
            </w:r>
          </w:p>
        </w:tc>
        <w:tc>
          <w:tcPr>
            <w:tcW w:w="4508" w:type="dxa"/>
            <w:shd w:val="clear" w:color="auto" w:fill="E7E6E6" w:themeFill="background2"/>
          </w:tcPr>
          <w:p w14:paraId="530C24EC" w14:textId="77777777" w:rsidR="00A54AAE" w:rsidRPr="00741F67" w:rsidRDefault="00A54AAE" w:rsidP="00965E06">
            <w:pPr>
              <w:pStyle w:val="tbnormal"/>
              <w:jc w:val="left"/>
              <w:rPr>
                <w:b/>
              </w:rPr>
            </w:pPr>
            <w:r>
              <w:rPr>
                <w:b/>
              </w:rPr>
              <w:t>Modèles crées Odoo</w:t>
            </w:r>
          </w:p>
        </w:tc>
      </w:tr>
      <w:tr w:rsidR="00A54AAE" w:rsidRPr="003A4596" w14:paraId="01BF1BCF" w14:textId="77777777" w:rsidTr="00965E06">
        <w:trPr>
          <w:trHeight w:val="454"/>
        </w:trPr>
        <w:tc>
          <w:tcPr>
            <w:tcW w:w="2852" w:type="dxa"/>
          </w:tcPr>
          <w:p w14:paraId="2E65501D" w14:textId="77777777" w:rsidR="00A54AAE" w:rsidRDefault="00A54AAE" w:rsidP="00965E06">
            <w:pPr>
              <w:pStyle w:val="tbnormal"/>
              <w:jc w:val="left"/>
            </w:pPr>
            <w:r w:rsidRPr="00A11605">
              <w:t>PL01</w:t>
            </w:r>
            <w:r>
              <w:t> :</w:t>
            </w:r>
          </w:p>
          <w:p w14:paraId="7FBF3A81" w14:textId="77777777" w:rsidR="00A54AAE" w:rsidRPr="00A11605" w:rsidRDefault="00A54AAE" w:rsidP="00965E06">
            <w:pPr>
              <w:pStyle w:val="tbnormal"/>
              <w:jc w:val="left"/>
            </w:pPr>
            <w:r>
              <w:t>Effectuer prévisions</w:t>
            </w:r>
          </w:p>
        </w:tc>
        <w:tc>
          <w:tcPr>
            <w:tcW w:w="4508" w:type="dxa"/>
          </w:tcPr>
          <w:p w14:paraId="66345C20" w14:textId="77777777" w:rsidR="00A54AAE" w:rsidRPr="00A11605" w:rsidRDefault="00A54AAE" w:rsidP="00965E06">
            <w:pPr>
              <w:pStyle w:val="tbnormal"/>
              <w:numPr>
                <w:ilvl w:val="0"/>
                <w:numId w:val="21"/>
              </w:numPr>
              <w:jc w:val="left"/>
            </w:pPr>
            <w:r>
              <w:t>stock.warehouse.orderpoint</w:t>
            </w:r>
          </w:p>
        </w:tc>
      </w:tr>
      <w:tr w:rsidR="00A54AAE" w:rsidRPr="003A4596" w14:paraId="52E2A844" w14:textId="77777777" w:rsidTr="00965E06">
        <w:trPr>
          <w:trHeight w:val="454"/>
        </w:trPr>
        <w:tc>
          <w:tcPr>
            <w:tcW w:w="2852" w:type="dxa"/>
          </w:tcPr>
          <w:p w14:paraId="64C5DDE8" w14:textId="77777777" w:rsidR="00A54AAE" w:rsidRDefault="00A54AAE" w:rsidP="00965E06">
            <w:pPr>
              <w:pStyle w:val="tbnormal"/>
              <w:jc w:val="left"/>
            </w:pPr>
            <w:r w:rsidRPr="00A11605">
              <w:t>PL02</w:t>
            </w:r>
          </w:p>
          <w:p w14:paraId="15DF0312" w14:textId="77777777" w:rsidR="00A54AAE" w:rsidRPr="00A11605" w:rsidRDefault="00A54AAE" w:rsidP="00965E06">
            <w:pPr>
              <w:pStyle w:val="tbnormal"/>
              <w:jc w:val="left"/>
            </w:pPr>
            <w:r>
              <w:t>Calculer besoins</w:t>
            </w:r>
          </w:p>
        </w:tc>
        <w:tc>
          <w:tcPr>
            <w:tcW w:w="4508" w:type="dxa"/>
          </w:tcPr>
          <w:p w14:paraId="278591B2" w14:textId="77777777" w:rsidR="00A54AAE" w:rsidRDefault="00A54AAE" w:rsidP="00965E06">
            <w:pPr>
              <w:pStyle w:val="tbnormal"/>
              <w:numPr>
                <w:ilvl w:val="0"/>
                <w:numId w:val="21"/>
              </w:numPr>
              <w:jc w:val="left"/>
            </w:pPr>
            <w:r>
              <w:t>procurement.orderpoint.compute</w:t>
            </w:r>
          </w:p>
          <w:p w14:paraId="4A33306E" w14:textId="77777777" w:rsidR="00A54AAE" w:rsidRDefault="00A54AAE" w:rsidP="00965E06">
            <w:pPr>
              <w:pStyle w:val="tbnormal"/>
              <w:numPr>
                <w:ilvl w:val="0"/>
                <w:numId w:val="21"/>
              </w:numPr>
              <w:jc w:val="left"/>
            </w:pPr>
            <w:r w:rsidRPr="00A51B77">
              <w:t>procurement.order</w:t>
            </w:r>
          </w:p>
          <w:p w14:paraId="28D5D2D7" w14:textId="77777777" w:rsidR="00A54AAE" w:rsidRDefault="00A54AAE" w:rsidP="00965E06">
            <w:pPr>
              <w:pStyle w:val="tbnormal"/>
              <w:numPr>
                <w:ilvl w:val="0"/>
                <w:numId w:val="21"/>
              </w:numPr>
              <w:jc w:val="left"/>
            </w:pPr>
            <w:r>
              <w:t>purchase.order</w:t>
            </w:r>
          </w:p>
          <w:p w14:paraId="2E0644A5" w14:textId="77777777" w:rsidR="00A54AAE" w:rsidRDefault="00A54AAE" w:rsidP="00965E06">
            <w:pPr>
              <w:pStyle w:val="tbnormal"/>
              <w:numPr>
                <w:ilvl w:val="0"/>
                <w:numId w:val="21"/>
              </w:numPr>
              <w:jc w:val="left"/>
            </w:pPr>
            <w:r>
              <w:t>purchase.order.line</w:t>
            </w:r>
          </w:p>
          <w:p w14:paraId="41842CCE" w14:textId="77777777" w:rsidR="00A54AAE" w:rsidRDefault="00A54AAE" w:rsidP="00965E06">
            <w:pPr>
              <w:pStyle w:val="tbnormal"/>
              <w:numPr>
                <w:ilvl w:val="0"/>
                <w:numId w:val="21"/>
              </w:numPr>
              <w:jc w:val="left"/>
            </w:pPr>
            <w:r>
              <w:t>mrp.production</w:t>
            </w:r>
          </w:p>
          <w:p w14:paraId="06B7C3E4" w14:textId="77777777" w:rsidR="00A54AAE" w:rsidRPr="00A11605" w:rsidRDefault="00A54AAE" w:rsidP="00965E06">
            <w:pPr>
              <w:pStyle w:val="tbnormal"/>
              <w:numPr>
                <w:ilvl w:val="0"/>
                <w:numId w:val="21"/>
              </w:numPr>
              <w:jc w:val="left"/>
            </w:pPr>
            <w:r>
              <w:t>stock.move</w:t>
            </w:r>
          </w:p>
        </w:tc>
      </w:tr>
      <w:tr w:rsidR="00A54AAE" w:rsidRPr="003A4596" w14:paraId="4B0A5B2C" w14:textId="77777777" w:rsidTr="00965E06">
        <w:trPr>
          <w:trHeight w:val="454"/>
        </w:trPr>
        <w:tc>
          <w:tcPr>
            <w:tcW w:w="2852" w:type="dxa"/>
          </w:tcPr>
          <w:p w14:paraId="6788BC2A" w14:textId="77777777" w:rsidR="00A54AAE" w:rsidRDefault="00A54AAE" w:rsidP="00965E06">
            <w:pPr>
              <w:pStyle w:val="tbnormal"/>
              <w:jc w:val="left"/>
            </w:pPr>
            <w:r w:rsidRPr="00A11605">
              <w:t>PR01</w:t>
            </w:r>
          </w:p>
          <w:p w14:paraId="03A7839C" w14:textId="77777777" w:rsidR="00A54AAE" w:rsidRPr="00A11605" w:rsidRDefault="00A54AAE" w:rsidP="00965E06">
            <w:pPr>
              <w:pStyle w:val="tbnormal"/>
              <w:jc w:val="left"/>
            </w:pPr>
            <w:r>
              <w:t>Confirmer OA</w:t>
            </w:r>
          </w:p>
        </w:tc>
        <w:tc>
          <w:tcPr>
            <w:tcW w:w="4508" w:type="dxa"/>
          </w:tcPr>
          <w:p w14:paraId="4C709DCF" w14:textId="77777777" w:rsidR="00A54AAE" w:rsidRDefault="00A54AAE" w:rsidP="00965E06">
            <w:pPr>
              <w:pStyle w:val="tbnormal"/>
              <w:numPr>
                <w:ilvl w:val="0"/>
                <w:numId w:val="22"/>
              </w:numPr>
              <w:jc w:val="left"/>
            </w:pPr>
            <w:r>
              <w:t>stock.picking</w:t>
            </w:r>
          </w:p>
          <w:p w14:paraId="1762F980" w14:textId="77777777" w:rsidR="00A54AAE" w:rsidRPr="000139C7" w:rsidRDefault="00A54AAE" w:rsidP="00965E06">
            <w:pPr>
              <w:pStyle w:val="tbnormal"/>
              <w:numPr>
                <w:ilvl w:val="0"/>
                <w:numId w:val="22"/>
              </w:numPr>
              <w:jc w:val="left"/>
            </w:pPr>
            <w:r>
              <w:t>stock.pack.operation</w:t>
            </w:r>
          </w:p>
        </w:tc>
      </w:tr>
      <w:tr w:rsidR="00A54AAE" w:rsidRPr="003A4596" w14:paraId="2FEF3966" w14:textId="77777777" w:rsidTr="00965E06">
        <w:trPr>
          <w:trHeight w:val="454"/>
        </w:trPr>
        <w:tc>
          <w:tcPr>
            <w:tcW w:w="2852" w:type="dxa"/>
          </w:tcPr>
          <w:p w14:paraId="5C18B536" w14:textId="77777777" w:rsidR="00A54AAE" w:rsidRDefault="00A54AAE" w:rsidP="00965E06">
            <w:pPr>
              <w:pStyle w:val="tbnormal"/>
              <w:jc w:val="left"/>
            </w:pPr>
            <w:r w:rsidRPr="00A11605">
              <w:t>PR02</w:t>
            </w:r>
          </w:p>
          <w:p w14:paraId="3AECC650" w14:textId="77777777" w:rsidR="00A54AAE" w:rsidRPr="00A11605" w:rsidRDefault="00A54AAE" w:rsidP="00965E06">
            <w:pPr>
              <w:pStyle w:val="tbnormal"/>
              <w:jc w:val="left"/>
            </w:pPr>
            <w:r>
              <w:t>Réceptionner marchandise</w:t>
            </w:r>
          </w:p>
        </w:tc>
        <w:tc>
          <w:tcPr>
            <w:tcW w:w="4508" w:type="dxa"/>
          </w:tcPr>
          <w:p w14:paraId="2880C1E8" w14:textId="77777777" w:rsidR="00A54AAE" w:rsidRDefault="00A54AAE" w:rsidP="00965E06">
            <w:pPr>
              <w:pStyle w:val="tbnormal"/>
              <w:numPr>
                <w:ilvl w:val="0"/>
                <w:numId w:val="23"/>
              </w:numPr>
              <w:jc w:val="left"/>
            </w:pPr>
            <w:r>
              <w:t>stock.immediate.transfer</w:t>
            </w:r>
          </w:p>
          <w:p w14:paraId="6E9BA8C3" w14:textId="77777777" w:rsidR="00A54AAE" w:rsidRDefault="00A54AAE" w:rsidP="00965E06">
            <w:pPr>
              <w:pStyle w:val="tbnormal"/>
              <w:numPr>
                <w:ilvl w:val="0"/>
                <w:numId w:val="23"/>
              </w:numPr>
              <w:jc w:val="left"/>
            </w:pPr>
            <w:r>
              <w:t>stock.quant</w:t>
            </w:r>
          </w:p>
          <w:p w14:paraId="64A6259E" w14:textId="77777777" w:rsidR="00A54AAE" w:rsidRDefault="00A54AAE" w:rsidP="00965E06">
            <w:pPr>
              <w:pStyle w:val="tbnormal"/>
              <w:numPr>
                <w:ilvl w:val="0"/>
                <w:numId w:val="23"/>
              </w:numPr>
              <w:jc w:val="left"/>
            </w:pPr>
            <w:r>
              <w:t>account.move</w:t>
            </w:r>
          </w:p>
          <w:p w14:paraId="54FE0413" w14:textId="77777777" w:rsidR="00A54AAE" w:rsidRPr="00A11605" w:rsidRDefault="00A54AAE" w:rsidP="00965E06">
            <w:pPr>
              <w:pStyle w:val="tbnormal"/>
              <w:numPr>
                <w:ilvl w:val="0"/>
                <w:numId w:val="23"/>
              </w:numPr>
              <w:jc w:val="left"/>
            </w:pPr>
            <w:r>
              <w:t>account.move.line</w:t>
            </w:r>
          </w:p>
        </w:tc>
      </w:tr>
      <w:tr w:rsidR="00A54AAE" w:rsidRPr="003A4596" w14:paraId="7FA54207" w14:textId="77777777" w:rsidTr="00965E06">
        <w:trPr>
          <w:trHeight w:val="454"/>
        </w:trPr>
        <w:tc>
          <w:tcPr>
            <w:tcW w:w="2852" w:type="dxa"/>
          </w:tcPr>
          <w:p w14:paraId="27F16FCD" w14:textId="77777777" w:rsidR="00A54AAE" w:rsidRDefault="00A54AAE" w:rsidP="00965E06">
            <w:pPr>
              <w:pStyle w:val="tbnormal"/>
              <w:jc w:val="left"/>
            </w:pPr>
            <w:r w:rsidRPr="00A11605">
              <w:t>PR03</w:t>
            </w:r>
          </w:p>
          <w:p w14:paraId="745ADCB1" w14:textId="77777777" w:rsidR="00A54AAE" w:rsidRPr="00A11605" w:rsidRDefault="00A54AAE" w:rsidP="00965E06">
            <w:pPr>
              <w:pStyle w:val="tbnormal"/>
              <w:jc w:val="left"/>
            </w:pPr>
            <w:r>
              <w:t>Créer facture fournisseur</w:t>
            </w:r>
          </w:p>
        </w:tc>
        <w:tc>
          <w:tcPr>
            <w:tcW w:w="4508" w:type="dxa"/>
          </w:tcPr>
          <w:p w14:paraId="5CD16E9B" w14:textId="77777777" w:rsidR="00A54AAE" w:rsidRDefault="00A54AAE" w:rsidP="00965E06">
            <w:pPr>
              <w:pStyle w:val="tbnormal"/>
              <w:numPr>
                <w:ilvl w:val="0"/>
                <w:numId w:val="24"/>
              </w:numPr>
              <w:jc w:val="left"/>
            </w:pPr>
            <w:r>
              <w:t>account.invoice</w:t>
            </w:r>
          </w:p>
          <w:p w14:paraId="698D1755" w14:textId="77777777" w:rsidR="00A54AAE" w:rsidRDefault="00A54AAE" w:rsidP="00965E06">
            <w:pPr>
              <w:pStyle w:val="tbnormal"/>
              <w:numPr>
                <w:ilvl w:val="0"/>
                <w:numId w:val="24"/>
              </w:numPr>
              <w:jc w:val="left"/>
            </w:pPr>
            <w:r>
              <w:t>account.invoice.line</w:t>
            </w:r>
          </w:p>
          <w:p w14:paraId="64C50EB7" w14:textId="77777777" w:rsidR="00A54AAE" w:rsidRDefault="00A54AAE" w:rsidP="00965E06">
            <w:pPr>
              <w:pStyle w:val="tbnormal"/>
              <w:numPr>
                <w:ilvl w:val="0"/>
                <w:numId w:val="24"/>
              </w:numPr>
              <w:jc w:val="left"/>
            </w:pPr>
            <w:r>
              <w:t>account.move</w:t>
            </w:r>
          </w:p>
          <w:p w14:paraId="76D25F77" w14:textId="77777777" w:rsidR="00A54AAE" w:rsidRPr="00A11605" w:rsidRDefault="00A54AAE" w:rsidP="00965E06">
            <w:pPr>
              <w:pStyle w:val="tbnormal"/>
              <w:numPr>
                <w:ilvl w:val="0"/>
                <w:numId w:val="24"/>
              </w:numPr>
              <w:jc w:val="left"/>
            </w:pPr>
            <w:r>
              <w:t>account.move.line</w:t>
            </w:r>
          </w:p>
        </w:tc>
      </w:tr>
      <w:tr w:rsidR="00A54AAE" w:rsidRPr="003A4596" w14:paraId="5299AA98" w14:textId="77777777" w:rsidTr="00965E06">
        <w:trPr>
          <w:trHeight w:val="454"/>
        </w:trPr>
        <w:tc>
          <w:tcPr>
            <w:tcW w:w="2852" w:type="dxa"/>
          </w:tcPr>
          <w:p w14:paraId="01E2F2AB" w14:textId="77777777" w:rsidR="00A54AAE" w:rsidRDefault="00A54AAE" w:rsidP="00965E06">
            <w:pPr>
              <w:pStyle w:val="tbnormal"/>
              <w:jc w:val="left"/>
            </w:pPr>
            <w:r w:rsidRPr="00A11605">
              <w:t>PR04</w:t>
            </w:r>
          </w:p>
          <w:p w14:paraId="7A8441CA" w14:textId="77777777" w:rsidR="00A54AAE" w:rsidRPr="00A11605" w:rsidRDefault="00A54AAE" w:rsidP="00965E06">
            <w:pPr>
              <w:pStyle w:val="tbnormal"/>
              <w:jc w:val="left"/>
            </w:pPr>
            <w:r>
              <w:t>Comptabiliser paiement fournisseur</w:t>
            </w:r>
          </w:p>
        </w:tc>
        <w:tc>
          <w:tcPr>
            <w:tcW w:w="4508" w:type="dxa"/>
          </w:tcPr>
          <w:p w14:paraId="3EDCE104" w14:textId="77777777" w:rsidR="00A54AAE" w:rsidRDefault="00A54AAE" w:rsidP="00965E06">
            <w:pPr>
              <w:pStyle w:val="tbnormal"/>
              <w:numPr>
                <w:ilvl w:val="0"/>
                <w:numId w:val="24"/>
              </w:numPr>
              <w:spacing w:line="259" w:lineRule="auto"/>
              <w:jc w:val="left"/>
            </w:pPr>
            <w:r>
              <w:t>account.move</w:t>
            </w:r>
          </w:p>
          <w:p w14:paraId="3AB11FF5" w14:textId="77777777" w:rsidR="00A54AAE" w:rsidRDefault="00A54AAE" w:rsidP="00965E06">
            <w:pPr>
              <w:pStyle w:val="tbnormal"/>
              <w:numPr>
                <w:ilvl w:val="0"/>
                <w:numId w:val="24"/>
              </w:numPr>
              <w:jc w:val="left"/>
            </w:pPr>
            <w:r>
              <w:t>account.move.line</w:t>
            </w:r>
          </w:p>
          <w:p w14:paraId="3823DB1D" w14:textId="77777777" w:rsidR="00A54AAE" w:rsidRPr="00A11605" w:rsidRDefault="00A54AAE" w:rsidP="00965E06">
            <w:pPr>
              <w:pStyle w:val="tbnormal"/>
              <w:numPr>
                <w:ilvl w:val="0"/>
                <w:numId w:val="24"/>
              </w:numPr>
              <w:jc w:val="left"/>
            </w:pPr>
            <w:r>
              <w:t>account.payment</w:t>
            </w:r>
          </w:p>
        </w:tc>
      </w:tr>
      <w:tr w:rsidR="00A54AAE" w:rsidRPr="003A4596" w14:paraId="69ABEDC4" w14:textId="77777777" w:rsidTr="00965E06">
        <w:trPr>
          <w:trHeight w:val="454"/>
        </w:trPr>
        <w:tc>
          <w:tcPr>
            <w:tcW w:w="2852" w:type="dxa"/>
          </w:tcPr>
          <w:p w14:paraId="6C3278DC" w14:textId="77777777" w:rsidR="00A54AAE" w:rsidRDefault="00A54AAE" w:rsidP="00965E06">
            <w:pPr>
              <w:pStyle w:val="tbnormal"/>
              <w:jc w:val="left"/>
            </w:pPr>
            <w:r w:rsidRPr="00A11605">
              <w:t>MA01</w:t>
            </w:r>
          </w:p>
          <w:p w14:paraId="6753827C" w14:textId="77777777" w:rsidR="00A54AAE" w:rsidRPr="00A11605" w:rsidRDefault="00A54AAE" w:rsidP="00965E06">
            <w:pPr>
              <w:pStyle w:val="tbnormal"/>
              <w:jc w:val="left"/>
            </w:pPr>
            <w:r>
              <w:t>Lancer OF</w:t>
            </w:r>
          </w:p>
        </w:tc>
        <w:tc>
          <w:tcPr>
            <w:tcW w:w="4508" w:type="dxa"/>
          </w:tcPr>
          <w:p w14:paraId="09C1C4EA" w14:textId="77777777" w:rsidR="00A54AAE" w:rsidRPr="00A11605" w:rsidRDefault="00A54AAE" w:rsidP="00965E06">
            <w:pPr>
              <w:pStyle w:val="tbnormal"/>
              <w:numPr>
                <w:ilvl w:val="0"/>
                <w:numId w:val="24"/>
              </w:numPr>
              <w:jc w:val="left"/>
            </w:pPr>
            <w:r>
              <w:t>Aucun</w:t>
            </w:r>
          </w:p>
        </w:tc>
      </w:tr>
      <w:tr w:rsidR="00A54AAE" w:rsidRPr="003A4596" w14:paraId="6B37900D" w14:textId="77777777" w:rsidTr="00965E06">
        <w:trPr>
          <w:trHeight w:val="454"/>
        </w:trPr>
        <w:tc>
          <w:tcPr>
            <w:tcW w:w="2852" w:type="dxa"/>
          </w:tcPr>
          <w:p w14:paraId="03CD7137" w14:textId="77777777" w:rsidR="00A54AAE" w:rsidRDefault="00A54AAE" w:rsidP="00965E06">
            <w:pPr>
              <w:pStyle w:val="tbnormal"/>
              <w:jc w:val="left"/>
            </w:pPr>
            <w:r w:rsidRPr="00A11605">
              <w:lastRenderedPageBreak/>
              <w:t>MA02</w:t>
            </w:r>
          </w:p>
          <w:p w14:paraId="7B7D0BDD" w14:textId="77777777" w:rsidR="00A54AAE" w:rsidRPr="00A11605" w:rsidRDefault="00A54AAE" w:rsidP="00965E06">
            <w:pPr>
              <w:pStyle w:val="tbnormal"/>
              <w:jc w:val="left"/>
            </w:pPr>
            <w:r>
              <w:t>Confirmer OF</w:t>
            </w:r>
          </w:p>
        </w:tc>
        <w:tc>
          <w:tcPr>
            <w:tcW w:w="4508" w:type="dxa"/>
          </w:tcPr>
          <w:p w14:paraId="073D2908" w14:textId="77777777" w:rsidR="00A54AAE" w:rsidRDefault="00A54AAE" w:rsidP="00965E06">
            <w:pPr>
              <w:pStyle w:val="tbnormal"/>
              <w:numPr>
                <w:ilvl w:val="0"/>
                <w:numId w:val="24"/>
              </w:numPr>
              <w:jc w:val="left"/>
            </w:pPr>
            <w:r>
              <w:t>mrp.product.produce</w:t>
            </w:r>
          </w:p>
          <w:p w14:paraId="505BC23D" w14:textId="77777777" w:rsidR="00A54AAE" w:rsidRPr="00A11605" w:rsidRDefault="00A54AAE" w:rsidP="00965E06">
            <w:pPr>
              <w:pStyle w:val="tbnormal"/>
              <w:numPr>
                <w:ilvl w:val="0"/>
                <w:numId w:val="24"/>
              </w:numPr>
              <w:jc w:val="left"/>
            </w:pPr>
            <w:r>
              <w:t>mrp.product.produce.line</w:t>
            </w:r>
          </w:p>
        </w:tc>
      </w:tr>
      <w:tr w:rsidR="00A54AAE" w:rsidRPr="003A4596" w14:paraId="68BE21AE" w14:textId="77777777" w:rsidTr="00965E06">
        <w:trPr>
          <w:trHeight w:val="454"/>
        </w:trPr>
        <w:tc>
          <w:tcPr>
            <w:tcW w:w="2852" w:type="dxa"/>
          </w:tcPr>
          <w:p w14:paraId="4D9E2028" w14:textId="77777777" w:rsidR="00A54AAE" w:rsidRDefault="00A54AAE" w:rsidP="00965E06">
            <w:pPr>
              <w:pStyle w:val="tbnormal"/>
              <w:jc w:val="left"/>
            </w:pPr>
            <w:r w:rsidRPr="00A11605">
              <w:t>SA01</w:t>
            </w:r>
          </w:p>
          <w:p w14:paraId="46448BDA" w14:textId="77777777" w:rsidR="00A54AAE" w:rsidRPr="00A11605" w:rsidRDefault="00A54AAE" w:rsidP="00965E06">
            <w:pPr>
              <w:pStyle w:val="tbnormal"/>
              <w:jc w:val="left"/>
            </w:pPr>
            <w:r>
              <w:t>Créer vente</w:t>
            </w:r>
          </w:p>
        </w:tc>
        <w:tc>
          <w:tcPr>
            <w:tcW w:w="4508" w:type="dxa"/>
          </w:tcPr>
          <w:p w14:paraId="4EB6048F" w14:textId="77777777" w:rsidR="00A54AAE" w:rsidRDefault="00A54AAE" w:rsidP="00965E06">
            <w:pPr>
              <w:pStyle w:val="tbnormal"/>
              <w:numPr>
                <w:ilvl w:val="0"/>
                <w:numId w:val="25"/>
              </w:numPr>
              <w:jc w:val="left"/>
            </w:pPr>
            <w:r>
              <w:t>sale.order</w:t>
            </w:r>
          </w:p>
          <w:p w14:paraId="37D9BE09" w14:textId="77777777" w:rsidR="00A54AAE" w:rsidRDefault="00A54AAE" w:rsidP="00965E06">
            <w:pPr>
              <w:pStyle w:val="tbnormal"/>
              <w:numPr>
                <w:ilvl w:val="0"/>
                <w:numId w:val="25"/>
              </w:numPr>
              <w:jc w:val="left"/>
            </w:pPr>
            <w:r>
              <w:t>sale.order.line</w:t>
            </w:r>
          </w:p>
          <w:p w14:paraId="375C422D" w14:textId="77777777" w:rsidR="00A54AAE" w:rsidRDefault="00A54AAE" w:rsidP="00965E06">
            <w:pPr>
              <w:pStyle w:val="tbnormal"/>
              <w:numPr>
                <w:ilvl w:val="0"/>
                <w:numId w:val="25"/>
              </w:numPr>
              <w:jc w:val="left"/>
            </w:pPr>
            <w:r>
              <w:t>stock.picking</w:t>
            </w:r>
          </w:p>
          <w:p w14:paraId="69638931" w14:textId="77777777" w:rsidR="00A54AAE" w:rsidRDefault="00A54AAE" w:rsidP="00965E06">
            <w:pPr>
              <w:pStyle w:val="tbnormal"/>
              <w:numPr>
                <w:ilvl w:val="0"/>
                <w:numId w:val="25"/>
              </w:numPr>
              <w:jc w:val="left"/>
            </w:pPr>
            <w:r>
              <w:t>stock.pack.operation</w:t>
            </w:r>
          </w:p>
          <w:p w14:paraId="2A931CA1" w14:textId="77777777" w:rsidR="00A54AAE" w:rsidRPr="00A11605" w:rsidRDefault="00A54AAE" w:rsidP="00965E06">
            <w:pPr>
              <w:pStyle w:val="tbnormal"/>
              <w:numPr>
                <w:ilvl w:val="0"/>
                <w:numId w:val="25"/>
              </w:numPr>
              <w:jc w:val="left"/>
            </w:pPr>
            <w:r>
              <w:t>stock.move</w:t>
            </w:r>
          </w:p>
        </w:tc>
      </w:tr>
      <w:tr w:rsidR="00A54AAE" w:rsidRPr="003A4596" w14:paraId="1629FD79" w14:textId="77777777" w:rsidTr="00965E06">
        <w:trPr>
          <w:trHeight w:val="454"/>
        </w:trPr>
        <w:tc>
          <w:tcPr>
            <w:tcW w:w="2852" w:type="dxa"/>
          </w:tcPr>
          <w:p w14:paraId="611EFE34" w14:textId="77777777" w:rsidR="00A54AAE" w:rsidRDefault="00A54AAE" w:rsidP="00965E06">
            <w:pPr>
              <w:pStyle w:val="tbnormal"/>
              <w:jc w:val="left"/>
            </w:pPr>
            <w:r w:rsidRPr="00A11605">
              <w:t>SA02</w:t>
            </w:r>
          </w:p>
          <w:p w14:paraId="7D0B039A" w14:textId="77777777" w:rsidR="00A54AAE" w:rsidRPr="00A11605" w:rsidRDefault="00A54AAE" w:rsidP="00965E06">
            <w:pPr>
              <w:pStyle w:val="tbnormal"/>
              <w:jc w:val="left"/>
            </w:pPr>
            <w:r>
              <w:t>Expédier marchandise</w:t>
            </w:r>
          </w:p>
        </w:tc>
        <w:tc>
          <w:tcPr>
            <w:tcW w:w="4508" w:type="dxa"/>
          </w:tcPr>
          <w:p w14:paraId="2A962EAC" w14:textId="77777777" w:rsidR="00A54AAE" w:rsidRDefault="00A54AAE" w:rsidP="00965E06">
            <w:pPr>
              <w:pStyle w:val="tbnormal"/>
              <w:numPr>
                <w:ilvl w:val="0"/>
                <w:numId w:val="23"/>
              </w:numPr>
              <w:jc w:val="left"/>
            </w:pPr>
            <w:r>
              <w:t>stock.immediate.transfer</w:t>
            </w:r>
          </w:p>
          <w:p w14:paraId="5E893C8C" w14:textId="77777777" w:rsidR="00A54AAE" w:rsidRDefault="00A54AAE" w:rsidP="00965E06">
            <w:pPr>
              <w:pStyle w:val="tbnormal"/>
              <w:numPr>
                <w:ilvl w:val="0"/>
                <w:numId w:val="23"/>
              </w:numPr>
              <w:jc w:val="left"/>
            </w:pPr>
            <w:r>
              <w:t>stock.quant</w:t>
            </w:r>
          </w:p>
          <w:p w14:paraId="51E4AC50" w14:textId="77777777" w:rsidR="00A54AAE" w:rsidRDefault="00A54AAE" w:rsidP="00965E06">
            <w:pPr>
              <w:pStyle w:val="tbnormal"/>
              <w:numPr>
                <w:ilvl w:val="0"/>
                <w:numId w:val="23"/>
              </w:numPr>
              <w:jc w:val="left"/>
            </w:pPr>
            <w:r>
              <w:t>account.move</w:t>
            </w:r>
          </w:p>
          <w:p w14:paraId="4CB350A7" w14:textId="77777777" w:rsidR="00A54AAE" w:rsidRPr="00A11605" w:rsidRDefault="00A54AAE" w:rsidP="00965E06">
            <w:pPr>
              <w:pStyle w:val="tbnormal"/>
              <w:numPr>
                <w:ilvl w:val="0"/>
                <w:numId w:val="23"/>
              </w:numPr>
              <w:jc w:val="left"/>
            </w:pPr>
            <w:r>
              <w:t>account.move.line</w:t>
            </w:r>
          </w:p>
        </w:tc>
      </w:tr>
      <w:tr w:rsidR="00A54AAE" w:rsidRPr="003A4596" w14:paraId="6930E1C4" w14:textId="77777777" w:rsidTr="00965E06">
        <w:trPr>
          <w:trHeight w:val="454"/>
        </w:trPr>
        <w:tc>
          <w:tcPr>
            <w:tcW w:w="2852" w:type="dxa"/>
          </w:tcPr>
          <w:p w14:paraId="63EDC686" w14:textId="77777777" w:rsidR="00A54AAE" w:rsidRDefault="00A54AAE" w:rsidP="00965E06">
            <w:pPr>
              <w:pStyle w:val="tbnormal"/>
              <w:jc w:val="left"/>
            </w:pPr>
            <w:r w:rsidRPr="00A11605">
              <w:t>SA03</w:t>
            </w:r>
          </w:p>
          <w:p w14:paraId="33E5EC08" w14:textId="77777777" w:rsidR="00A54AAE" w:rsidRPr="00A11605" w:rsidRDefault="00A54AAE" w:rsidP="00965E06">
            <w:pPr>
              <w:pStyle w:val="tbnormal"/>
              <w:jc w:val="left"/>
            </w:pPr>
            <w:r>
              <w:t>Facturer client</w:t>
            </w:r>
          </w:p>
        </w:tc>
        <w:tc>
          <w:tcPr>
            <w:tcW w:w="4508" w:type="dxa"/>
          </w:tcPr>
          <w:p w14:paraId="169CB138" w14:textId="77777777" w:rsidR="00A54AAE" w:rsidRDefault="00A54AAE" w:rsidP="00965E06">
            <w:pPr>
              <w:pStyle w:val="tbnormal"/>
              <w:numPr>
                <w:ilvl w:val="0"/>
                <w:numId w:val="24"/>
              </w:numPr>
              <w:jc w:val="left"/>
            </w:pPr>
            <w:r>
              <w:t>account.invoice</w:t>
            </w:r>
          </w:p>
          <w:p w14:paraId="144781AB" w14:textId="77777777" w:rsidR="00A54AAE" w:rsidRDefault="00A54AAE" w:rsidP="00965E06">
            <w:pPr>
              <w:pStyle w:val="tbnormal"/>
              <w:numPr>
                <w:ilvl w:val="0"/>
                <w:numId w:val="24"/>
              </w:numPr>
              <w:jc w:val="left"/>
            </w:pPr>
            <w:r>
              <w:t>account.invoice.line</w:t>
            </w:r>
          </w:p>
          <w:p w14:paraId="16464C2C" w14:textId="77777777" w:rsidR="00A54AAE" w:rsidRDefault="00A54AAE" w:rsidP="00965E06">
            <w:pPr>
              <w:pStyle w:val="tbnormal"/>
              <w:numPr>
                <w:ilvl w:val="0"/>
                <w:numId w:val="24"/>
              </w:numPr>
              <w:jc w:val="left"/>
            </w:pPr>
            <w:r>
              <w:t>account.move</w:t>
            </w:r>
          </w:p>
          <w:p w14:paraId="21E4FFAA" w14:textId="77777777" w:rsidR="00A54AAE" w:rsidRPr="00A11605" w:rsidRDefault="00A54AAE" w:rsidP="00965E06">
            <w:pPr>
              <w:pStyle w:val="tbnormal"/>
              <w:numPr>
                <w:ilvl w:val="0"/>
                <w:numId w:val="24"/>
              </w:numPr>
              <w:jc w:val="left"/>
            </w:pPr>
            <w:r>
              <w:t>account.move.line</w:t>
            </w:r>
          </w:p>
        </w:tc>
      </w:tr>
      <w:tr w:rsidR="00A54AAE" w:rsidRPr="003A4596" w14:paraId="1AEEA232" w14:textId="77777777" w:rsidTr="00965E06">
        <w:trPr>
          <w:trHeight w:val="454"/>
        </w:trPr>
        <w:tc>
          <w:tcPr>
            <w:tcW w:w="2852" w:type="dxa"/>
          </w:tcPr>
          <w:p w14:paraId="13520136" w14:textId="77777777" w:rsidR="00A54AAE" w:rsidRDefault="00A54AAE" w:rsidP="00965E06">
            <w:pPr>
              <w:pStyle w:val="tbnormal"/>
              <w:jc w:val="left"/>
            </w:pPr>
            <w:r w:rsidRPr="00A11605">
              <w:t>SA04</w:t>
            </w:r>
          </w:p>
          <w:p w14:paraId="4C052266" w14:textId="77777777" w:rsidR="00A54AAE" w:rsidRPr="00A11605" w:rsidRDefault="00A54AAE" w:rsidP="00965E06">
            <w:pPr>
              <w:pStyle w:val="tbnormal"/>
              <w:jc w:val="left"/>
            </w:pPr>
            <w:r>
              <w:t>Comptabiliser paiement</w:t>
            </w:r>
          </w:p>
        </w:tc>
        <w:tc>
          <w:tcPr>
            <w:tcW w:w="4508" w:type="dxa"/>
          </w:tcPr>
          <w:p w14:paraId="7C057C37" w14:textId="77777777" w:rsidR="00A54AAE" w:rsidRDefault="00A54AAE" w:rsidP="00965E06">
            <w:pPr>
              <w:pStyle w:val="tbnormal"/>
              <w:numPr>
                <w:ilvl w:val="0"/>
                <w:numId w:val="24"/>
              </w:numPr>
              <w:jc w:val="left"/>
            </w:pPr>
            <w:r>
              <w:t>account.move</w:t>
            </w:r>
          </w:p>
          <w:p w14:paraId="797B5006" w14:textId="77777777" w:rsidR="00A54AAE" w:rsidRDefault="00A54AAE" w:rsidP="00965E06">
            <w:pPr>
              <w:pStyle w:val="tbnormal"/>
              <w:numPr>
                <w:ilvl w:val="0"/>
                <w:numId w:val="24"/>
              </w:numPr>
              <w:jc w:val="left"/>
            </w:pPr>
            <w:r>
              <w:t>account.move.line</w:t>
            </w:r>
          </w:p>
          <w:p w14:paraId="0AB9F4BD" w14:textId="77777777" w:rsidR="00A54AAE" w:rsidRPr="00A11605" w:rsidRDefault="00A54AAE" w:rsidP="00965E06">
            <w:pPr>
              <w:pStyle w:val="tbnormal"/>
              <w:numPr>
                <w:ilvl w:val="0"/>
                <w:numId w:val="24"/>
              </w:numPr>
              <w:jc w:val="left"/>
            </w:pPr>
            <w:r>
              <w:t>account.payment</w:t>
            </w:r>
          </w:p>
        </w:tc>
      </w:tr>
      <w:tr w:rsidR="00A54AAE" w:rsidRPr="003A4596" w14:paraId="02E81D2A" w14:textId="77777777" w:rsidTr="00965E06">
        <w:trPr>
          <w:trHeight w:val="454"/>
        </w:trPr>
        <w:tc>
          <w:tcPr>
            <w:tcW w:w="2852" w:type="dxa"/>
          </w:tcPr>
          <w:p w14:paraId="4FD12018" w14:textId="77777777" w:rsidR="00A54AAE" w:rsidRDefault="00A54AAE" w:rsidP="00965E06">
            <w:pPr>
              <w:pStyle w:val="tbnormal"/>
              <w:jc w:val="left"/>
            </w:pPr>
            <w:r w:rsidRPr="00A11605">
              <w:t>SA05</w:t>
            </w:r>
          </w:p>
          <w:p w14:paraId="24C920F2" w14:textId="77777777" w:rsidR="00A54AAE" w:rsidRPr="00A11605" w:rsidRDefault="00A54AAE" w:rsidP="00965E06">
            <w:pPr>
              <w:pStyle w:val="tbnormal"/>
              <w:jc w:val="left"/>
            </w:pPr>
            <w:r>
              <w:t>Changer prix de vente</w:t>
            </w:r>
          </w:p>
        </w:tc>
        <w:tc>
          <w:tcPr>
            <w:tcW w:w="4508" w:type="dxa"/>
          </w:tcPr>
          <w:p w14:paraId="5301B0CA" w14:textId="77777777" w:rsidR="00A54AAE" w:rsidRPr="00A11605" w:rsidRDefault="00A54AAE" w:rsidP="00965E06">
            <w:pPr>
              <w:pStyle w:val="tbnormal"/>
              <w:numPr>
                <w:ilvl w:val="0"/>
                <w:numId w:val="26"/>
              </w:numPr>
              <w:jc w:val="left"/>
            </w:pPr>
            <w:r>
              <w:t>aucun</w:t>
            </w:r>
          </w:p>
        </w:tc>
      </w:tr>
    </w:tbl>
    <w:p w14:paraId="1DB37754" w14:textId="70D673A6" w:rsidR="000C29F3" w:rsidRDefault="000C29F3" w:rsidP="00A54AAE">
      <w:pPr>
        <w:pStyle w:val="tbnormal"/>
      </w:pPr>
      <w:r>
        <w:br w:type="page"/>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A2993" w14:paraId="77B33363" w14:textId="77777777" w:rsidTr="00B86BC3">
        <w:trPr>
          <w:trHeight w:hRule="exact" w:val="113"/>
        </w:trPr>
        <w:tc>
          <w:tcPr>
            <w:tcW w:w="597" w:type="dxa"/>
            <w:shd w:val="clear" w:color="auto" w:fill="auto"/>
            <w:vAlign w:val="center"/>
          </w:tcPr>
          <w:p w14:paraId="7561338C" w14:textId="77777777" w:rsidR="00DA2993" w:rsidRPr="00025F11" w:rsidRDefault="00DA2993" w:rsidP="00B86BC3">
            <w:pPr>
              <w:pStyle w:val="tbnormal"/>
              <w:jc w:val="center"/>
              <w:rPr>
                <w:rFonts w:ascii="Times" w:hAnsi="Times"/>
                <w:b/>
                <w:bCs/>
                <w:sz w:val="2"/>
                <w:szCs w:val="2"/>
              </w:rPr>
            </w:pPr>
          </w:p>
        </w:tc>
        <w:tc>
          <w:tcPr>
            <w:tcW w:w="6773" w:type="dxa"/>
            <w:shd w:val="clear" w:color="auto" w:fill="auto"/>
            <w:vAlign w:val="center"/>
          </w:tcPr>
          <w:p w14:paraId="2D036E82" w14:textId="77777777" w:rsidR="00DA2993" w:rsidRPr="00025F11" w:rsidRDefault="00DA2993" w:rsidP="00B86BC3">
            <w:pPr>
              <w:pStyle w:val="tbnormal"/>
              <w:jc w:val="left"/>
              <w:rPr>
                <w:b/>
                <w:sz w:val="2"/>
                <w:szCs w:val="2"/>
              </w:rPr>
            </w:pPr>
          </w:p>
        </w:tc>
      </w:tr>
      <w:tr w:rsidR="00DA2993" w14:paraId="5864F9B6"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0C745B7" w14:textId="2BDE2577" w:rsidR="00DA2993" w:rsidRPr="000353ED" w:rsidRDefault="00DA2993" w:rsidP="00B86BC3">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67CA54EB" w14:textId="00FA7846" w:rsidR="00DA2993" w:rsidRPr="00C676D4" w:rsidRDefault="00DA2993" w:rsidP="00B86BC3">
            <w:pPr>
              <w:pStyle w:val="tbnormal"/>
              <w:rPr>
                <w:sz w:val="21"/>
              </w:rPr>
            </w:pPr>
            <w:r>
              <w:rPr>
                <w:b/>
                <w:sz w:val="21"/>
              </w:rPr>
              <w:t>Considération :</w:t>
            </w:r>
          </w:p>
          <w:p w14:paraId="24F5DAAE" w14:textId="2192A11E" w:rsidR="00DA2993" w:rsidRDefault="00DA2993" w:rsidP="00DA2993">
            <w:pPr>
              <w:pStyle w:val="tbnormal"/>
              <w:rPr>
                <w:sz w:val="21"/>
              </w:rPr>
            </w:pPr>
            <w:r>
              <w:rPr>
                <w:sz w:val="21"/>
              </w:rPr>
              <w:t xml:space="preserve">Cette matrice a été générée </w:t>
            </w:r>
            <w:r w:rsidR="00585F8A">
              <w:rPr>
                <w:sz w:val="21"/>
              </w:rPr>
              <w:t>aux mieux</w:t>
            </w:r>
            <w:r>
              <w:rPr>
                <w:sz w:val="21"/>
              </w:rPr>
              <w:t>. Cependant, il serait prétentieux d’affirmer qu’elle soit exhaustive. D’autres éléments peuvent être créés dans les méandres d’Odoo.</w:t>
            </w:r>
          </w:p>
          <w:p w14:paraId="4110C734" w14:textId="3D2220C0" w:rsidR="00DA2993" w:rsidRDefault="00585F8A" w:rsidP="00B86BC3">
            <w:pPr>
              <w:pStyle w:val="tbnormal"/>
              <w:rPr>
                <w:sz w:val="21"/>
              </w:rPr>
            </w:pPr>
            <w:r>
              <w:rPr>
                <w:sz w:val="21"/>
              </w:rPr>
              <w:t>Pour d</w:t>
            </w:r>
            <w:r w:rsidR="00DA2993">
              <w:rPr>
                <w:sz w:val="21"/>
              </w:rPr>
              <w:t xml:space="preserve">avantage de détail, les paramètres techniques </w:t>
            </w:r>
            <w:r w:rsidR="00C8365A">
              <w:rPr>
                <w:sz w:val="21"/>
              </w:rPr>
              <w:t>accessibles</w:t>
            </w:r>
            <w:r w:rsidR="00DA2993">
              <w:rPr>
                <w:sz w:val="21"/>
              </w:rPr>
              <w:t xml:space="preserve"> via l’application </w:t>
            </w:r>
            <w:r w:rsidR="00DA2993" w:rsidRPr="00C41285">
              <w:rPr>
                <w:b/>
                <w:sz w:val="21"/>
              </w:rPr>
              <w:t>Settings / Technical / Database Structure / Models</w:t>
            </w:r>
            <w:r w:rsidR="00DA2993">
              <w:rPr>
                <w:sz w:val="21"/>
              </w:rPr>
              <w:t xml:space="preserve"> peuvent être d’une enrichissante aide. Par exemple, pour obtenir des informations en détail sur le modèle </w:t>
            </w:r>
            <w:r w:rsidR="00DA2993" w:rsidRPr="00C41285">
              <w:rPr>
                <w:b/>
                <w:sz w:val="21"/>
              </w:rPr>
              <w:t>stock.immediate.transfer</w:t>
            </w:r>
            <w:r w:rsidR="00DA2993">
              <w:rPr>
                <w:sz w:val="21"/>
              </w:rPr>
              <w:t xml:space="preserve">, taper le nom du modèle dans la barre de recherche, ouvrir son détail en cliquant dessus et utiliser le menu </w:t>
            </w:r>
            <w:r w:rsidR="00DA2993" w:rsidRPr="00C41285">
              <w:rPr>
                <w:b/>
                <w:sz w:val="21"/>
              </w:rPr>
              <w:t>Print / Model Overview</w:t>
            </w:r>
            <w:r w:rsidR="00DA2993">
              <w:rPr>
                <w:sz w:val="21"/>
              </w:rPr>
              <w:t>. Le détail du modèle se télécharge au format PDF :</w:t>
            </w:r>
          </w:p>
          <w:p w14:paraId="2D8B69C2" w14:textId="080A3F69" w:rsidR="00DA2993" w:rsidRPr="001D2AFE" w:rsidRDefault="00DA2993" w:rsidP="00DA2993">
            <w:pPr>
              <w:pStyle w:val="tbnormal"/>
              <w:jc w:val="center"/>
              <w:rPr>
                <w:sz w:val="21"/>
              </w:rPr>
            </w:pPr>
            <w:r>
              <w:rPr>
                <w:b/>
                <w:noProof/>
                <w:sz w:val="21"/>
                <w:lang w:eastAsia="fr-FR"/>
              </w:rPr>
              <w:drawing>
                <wp:inline distT="0" distB="0" distL="0" distR="0" wp14:anchorId="0C2F5792" wp14:editId="3D14DAA0">
                  <wp:extent cx="3312000" cy="278154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6-20 à 17.50.42.png"/>
                          <pic:cNvPicPr/>
                        </pic:nvPicPr>
                        <pic:blipFill rotWithShape="1">
                          <a:blip r:embed="rId91">
                            <a:extLst>
                              <a:ext uri="{28A0092B-C50C-407E-A947-70E740481C1C}">
                                <a14:useLocalDpi xmlns:a14="http://schemas.microsoft.com/office/drawing/2010/main" val="0"/>
                              </a:ext>
                            </a:extLst>
                          </a:blip>
                          <a:srcRect l="3998" t="12690" r="4042" b="32505"/>
                          <a:stretch/>
                        </pic:blipFill>
                        <pic:spPr bwMode="auto">
                          <a:xfrm>
                            <a:off x="0" y="0"/>
                            <a:ext cx="3312000" cy="2781548"/>
                          </a:xfrm>
                          <a:prstGeom prst="rect">
                            <a:avLst/>
                          </a:prstGeom>
                          <a:ln>
                            <a:noFill/>
                          </a:ln>
                          <a:extLst>
                            <a:ext uri="{53640926-AAD7-44D8-BBD7-CCE9431645EC}">
                              <a14:shadowObscured xmlns:a14="http://schemas.microsoft.com/office/drawing/2010/main"/>
                            </a:ext>
                          </a:extLst>
                        </pic:spPr>
                      </pic:pic>
                    </a:graphicData>
                  </a:graphic>
                </wp:inline>
              </w:drawing>
            </w:r>
          </w:p>
        </w:tc>
      </w:tr>
      <w:tr w:rsidR="00DA2993" w14:paraId="088A2A51" w14:textId="77777777" w:rsidTr="00B86BC3">
        <w:trPr>
          <w:trHeight w:hRule="exact" w:val="90"/>
        </w:trPr>
        <w:tc>
          <w:tcPr>
            <w:tcW w:w="597" w:type="dxa"/>
            <w:shd w:val="clear" w:color="auto" w:fill="auto"/>
            <w:vAlign w:val="center"/>
          </w:tcPr>
          <w:p w14:paraId="34CCAAD6" w14:textId="77777777" w:rsidR="00DA2993" w:rsidRPr="00025F11" w:rsidRDefault="00DA2993" w:rsidP="00B86BC3">
            <w:pPr>
              <w:pStyle w:val="tbnormal"/>
              <w:jc w:val="center"/>
              <w:rPr>
                <w:rFonts w:ascii="Times" w:hAnsi="Times"/>
                <w:b/>
                <w:bCs/>
                <w:sz w:val="2"/>
                <w:szCs w:val="2"/>
              </w:rPr>
            </w:pPr>
          </w:p>
        </w:tc>
        <w:tc>
          <w:tcPr>
            <w:tcW w:w="6773" w:type="dxa"/>
            <w:shd w:val="clear" w:color="auto" w:fill="auto"/>
            <w:vAlign w:val="center"/>
          </w:tcPr>
          <w:p w14:paraId="2AC2A6EA" w14:textId="77777777" w:rsidR="00DA2993" w:rsidRPr="00025F11" w:rsidRDefault="00DA2993" w:rsidP="00B86BC3">
            <w:pPr>
              <w:pStyle w:val="tbnormal"/>
              <w:jc w:val="left"/>
              <w:rPr>
                <w:b/>
                <w:sz w:val="2"/>
                <w:szCs w:val="2"/>
              </w:rPr>
            </w:pPr>
          </w:p>
        </w:tc>
      </w:tr>
    </w:tbl>
    <w:p w14:paraId="73D8FD2F" w14:textId="3F762964" w:rsidR="002F50BD" w:rsidRDefault="002F50BD" w:rsidP="00A011D8">
      <w:pPr>
        <w:pStyle w:val="tbtitre1"/>
      </w:pPr>
      <w:bookmarkStart w:id="338" w:name="_Ref455562978"/>
      <w:bookmarkStart w:id="339" w:name="_Toc455566187"/>
      <w:r>
        <w:t>Analyse</w:t>
      </w:r>
      <w:r w:rsidR="00582A7E">
        <w:t xml:space="preserve"> de l’aspect sécurité</w:t>
      </w:r>
      <w:bookmarkEnd w:id="338"/>
      <w:bookmarkEnd w:id="339"/>
    </w:p>
    <w:p w14:paraId="004E32DA" w14:textId="117E38D1" w:rsidR="002F50BD" w:rsidRDefault="002F50BD" w:rsidP="002F50BD">
      <w:pPr>
        <w:pStyle w:val="tbnormal"/>
      </w:pPr>
      <w:r>
        <w:t>Ce chapitre présente les éléments à mettre en œuvre pour restreindre le champ d’action des participants dans le PGI. Tout d’abord, chaque application es</w:t>
      </w:r>
      <w:r w:rsidR="00585F8A">
        <w:t>t listée et pour chacune d’elle</w:t>
      </w:r>
      <w:r>
        <w:t>, des décisions sont prises par rapport à : Est-ce que les participants peuvent y accéder ou pas et si oui, une prés</w:t>
      </w:r>
      <w:r w:rsidR="00585F8A">
        <w:t>entation des éléments à modifier</w:t>
      </w:r>
      <w:r>
        <w:t xml:space="preserve"> est proposée.</w:t>
      </w:r>
    </w:p>
    <w:p w14:paraId="530173B1" w14:textId="02E8A064" w:rsidR="002F50BD" w:rsidRDefault="002F50BD" w:rsidP="002F50BD">
      <w:pPr>
        <w:pStyle w:val="tbnormal"/>
      </w:pPr>
      <w:r>
        <w:t xml:space="preserve">Les recommandations sur les droits à attribuer sur les différents modèles et données sont présentées. Les modèles analysés sont ceux listés au chapitre </w:t>
      </w:r>
      <w:r w:rsidR="000D202B">
        <w:fldChar w:fldCharType="begin"/>
      </w:r>
      <w:r w:rsidR="000D202B">
        <w:instrText xml:space="preserve"> REF _Ref455564794 \h </w:instrText>
      </w:r>
      <w:r w:rsidR="000D202B">
        <w:fldChar w:fldCharType="separate"/>
      </w:r>
      <w:r w:rsidR="000D202B">
        <w:t>Analyse des objets manipulés</w:t>
      </w:r>
      <w:r w:rsidR="000D202B">
        <w:fldChar w:fldCharType="end"/>
      </w:r>
      <w:r w:rsidR="000D202B">
        <w:t xml:space="preserve"> </w:t>
      </w:r>
      <w:r>
        <w:t>et les données, celles du master data relatives au scénario.</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773EF7AD" w14:textId="77777777" w:rsidTr="00B86BC3">
        <w:trPr>
          <w:trHeight w:hRule="exact" w:val="113"/>
        </w:trPr>
        <w:tc>
          <w:tcPr>
            <w:tcW w:w="597" w:type="dxa"/>
            <w:shd w:val="clear" w:color="auto" w:fill="auto"/>
            <w:vAlign w:val="center"/>
          </w:tcPr>
          <w:p w14:paraId="50031D96"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292DD42" w14:textId="77777777" w:rsidR="00B86BC3" w:rsidRPr="00025F11" w:rsidRDefault="00B86BC3" w:rsidP="00B86BC3">
            <w:pPr>
              <w:pStyle w:val="tbnormal"/>
              <w:jc w:val="left"/>
              <w:rPr>
                <w:b/>
                <w:sz w:val="2"/>
                <w:szCs w:val="2"/>
              </w:rPr>
            </w:pPr>
          </w:p>
        </w:tc>
      </w:tr>
      <w:tr w:rsidR="00B86BC3" w14:paraId="763D05C9"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5B0ABB9"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5B8A60F" w14:textId="77777777" w:rsidR="00B86BC3" w:rsidRPr="00C676D4" w:rsidRDefault="00B86BC3" w:rsidP="00B86BC3">
            <w:pPr>
              <w:pStyle w:val="tbnormal"/>
              <w:rPr>
                <w:sz w:val="21"/>
              </w:rPr>
            </w:pPr>
            <w:r>
              <w:rPr>
                <w:b/>
                <w:sz w:val="21"/>
              </w:rPr>
              <w:t>Complément d’informations :</w:t>
            </w:r>
          </w:p>
          <w:p w14:paraId="37C75CB9" w14:textId="24796DEC" w:rsidR="00B86BC3" w:rsidRPr="001D2AFE" w:rsidRDefault="00B86BC3" w:rsidP="00B86BC3">
            <w:pPr>
              <w:pStyle w:val="tbnormal"/>
              <w:rPr>
                <w:sz w:val="21"/>
              </w:rPr>
            </w:pPr>
            <w:r>
              <w:rPr>
                <w:sz w:val="21"/>
              </w:rPr>
              <w:t xml:space="preserve">Les droits utilisés sont ceux qu’Odoo emploi. Ils sont </w:t>
            </w:r>
            <w:r w:rsidR="00C8365A">
              <w:rPr>
                <w:sz w:val="21"/>
              </w:rPr>
              <w:t>codifiés</w:t>
            </w:r>
            <w:r>
              <w:rPr>
                <w:sz w:val="21"/>
              </w:rPr>
              <w:t xml:space="preserve"> de la manière suivante : Read Access (</w:t>
            </w:r>
            <w:r w:rsidRPr="00231220">
              <w:rPr>
                <w:b/>
                <w:sz w:val="21"/>
              </w:rPr>
              <w:t>R</w:t>
            </w:r>
            <w:r>
              <w:rPr>
                <w:b/>
                <w:sz w:val="21"/>
              </w:rPr>
              <w:t>AS</w:t>
            </w:r>
            <w:r>
              <w:rPr>
                <w:sz w:val="21"/>
              </w:rPr>
              <w:t>), Write Access (</w:t>
            </w:r>
            <w:r w:rsidRPr="00231220">
              <w:rPr>
                <w:b/>
                <w:sz w:val="21"/>
              </w:rPr>
              <w:t>W</w:t>
            </w:r>
            <w:r>
              <w:rPr>
                <w:b/>
                <w:sz w:val="21"/>
              </w:rPr>
              <w:t>AS</w:t>
            </w:r>
            <w:r>
              <w:rPr>
                <w:sz w:val="21"/>
              </w:rPr>
              <w:t>), Create Access (</w:t>
            </w:r>
            <w:r w:rsidRPr="00231220">
              <w:rPr>
                <w:b/>
                <w:sz w:val="21"/>
              </w:rPr>
              <w:t>C</w:t>
            </w:r>
            <w:r>
              <w:rPr>
                <w:b/>
                <w:sz w:val="21"/>
              </w:rPr>
              <w:t>AS</w:t>
            </w:r>
            <w:r>
              <w:rPr>
                <w:sz w:val="21"/>
              </w:rPr>
              <w:t>) et Delete Access (</w:t>
            </w:r>
            <w:r w:rsidRPr="00231220">
              <w:rPr>
                <w:b/>
                <w:sz w:val="21"/>
              </w:rPr>
              <w:t>D</w:t>
            </w:r>
            <w:r>
              <w:rPr>
                <w:b/>
                <w:sz w:val="21"/>
              </w:rPr>
              <w:t>AS</w:t>
            </w:r>
            <w:r>
              <w:rPr>
                <w:sz w:val="21"/>
              </w:rPr>
              <w:t>).</w:t>
            </w:r>
          </w:p>
        </w:tc>
      </w:tr>
      <w:tr w:rsidR="00B86BC3" w14:paraId="3C57C916" w14:textId="77777777" w:rsidTr="00B86BC3">
        <w:trPr>
          <w:trHeight w:hRule="exact" w:val="90"/>
        </w:trPr>
        <w:tc>
          <w:tcPr>
            <w:tcW w:w="597" w:type="dxa"/>
            <w:shd w:val="clear" w:color="auto" w:fill="auto"/>
            <w:vAlign w:val="center"/>
          </w:tcPr>
          <w:p w14:paraId="1E13F565"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7EB9E374" w14:textId="77777777" w:rsidR="00B86BC3" w:rsidRPr="00025F11" w:rsidRDefault="00B86BC3" w:rsidP="00B86BC3">
            <w:pPr>
              <w:pStyle w:val="tbnormal"/>
              <w:jc w:val="left"/>
              <w:rPr>
                <w:b/>
                <w:sz w:val="2"/>
                <w:szCs w:val="2"/>
              </w:rPr>
            </w:pPr>
          </w:p>
        </w:tc>
      </w:tr>
    </w:tbl>
    <w:p w14:paraId="70A72EBB" w14:textId="77777777" w:rsidR="002F50BD" w:rsidRDefault="002F50BD" w:rsidP="002F50BD">
      <w:pPr>
        <w:pStyle w:val="tbnormal"/>
      </w:pPr>
      <w:r>
        <w:lastRenderedPageBreak/>
        <w:t>Finalement, les investigations effectuées durant ce travail sont présentées dans la dernière partie de ce chapitre.</w:t>
      </w:r>
    </w:p>
    <w:p w14:paraId="190CA472" w14:textId="1E1A8EE5" w:rsidR="00AE4C34" w:rsidRDefault="00AE4C34" w:rsidP="00AE4C34">
      <w:pPr>
        <w:pStyle w:val="tbtitre2"/>
      </w:pPr>
      <w:bookmarkStart w:id="340" w:name="_Toc455566188"/>
      <w:r>
        <w:t>Démarche</w:t>
      </w:r>
      <w:bookmarkEnd w:id="340"/>
    </w:p>
    <w:p w14:paraId="2E2B20FC" w14:textId="0C412310" w:rsidR="00AE4C34" w:rsidRPr="00AE4C34" w:rsidRDefault="00AE4C34" w:rsidP="00AE4C34">
      <w:pPr>
        <w:pStyle w:val="tbnormal"/>
      </w:pPr>
      <w:r>
        <w:t xml:space="preserve">En se basant sur le </w:t>
      </w:r>
      <w:r w:rsidR="0050451B">
        <w:t xml:space="preserve">référentiel obtenu au chapitre </w:t>
      </w:r>
      <w:r w:rsidR="0050451B">
        <w:fldChar w:fldCharType="begin"/>
      </w:r>
      <w:r w:rsidR="0050451B">
        <w:instrText xml:space="preserve"> REF _Ref455563917 \h </w:instrText>
      </w:r>
      <w:r w:rsidR="0050451B">
        <w:fldChar w:fldCharType="separate"/>
      </w:r>
      <w:r w:rsidR="0050451B">
        <w:t>Analyse des objets manipulés</w:t>
      </w:r>
      <w:r w:rsidR="0050451B">
        <w:fldChar w:fldCharType="end"/>
      </w:r>
      <w:r>
        <w:t xml:space="preserve"> et au</w:t>
      </w:r>
      <w:r w:rsidR="00585F8A">
        <w:t>x responsabilités qu’incombe l</w:t>
      </w:r>
      <w:r>
        <w:t>a réalisation des diverses act</w:t>
      </w:r>
      <w:r w:rsidR="0050451B">
        <w:t>ivités de la chaîne globale</w:t>
      </w:r>
      <w:r>
        <w:t>, définir les droits pour chacun des éléments métiers et les accès aux applications installées.</w:t>
      </w:r>
    </w:p>
    <w:p w14:paraId="58B8B0BF" w14:textId="77777777" w:rsidR="002F50BD" w:rsidRDefault="002F50BD" w:rsidP="00352BAC">
      <w:pPr>
        <w:pStyle w:val="tbtitre2"/>
      </w:pPr>
      <w:bookmarkStart w:id="341" w:name="_Toc454297869"/>
      <w:bookmarkStart w:id="342" w:name="_Toc455566189"/>
      <w:r>
        <w:t>Application Contacts</w:t>
      </w:r>
      <w:bookmarkEnd w:id="341"/>
      <w:bookmarkEnd w:id="342"/>
    </w:p>
    <w:p w14:paraId="4061701F" w14:textId="77777777" w:rsidR="002F50BD" w:rsidRPr="00585810" w:rsidRDefault="002F50BD" w:rsidP="002F50BD">
      <w:pPr>
        <w:pStyle w:val="tbnormal"/>
      </w:pPr>
      <w:r>
        <w:t>L’accès à cette application durant la partie ne doit pas être donné. En effet, les participants n’ont pas à modifier les données des fournisseurs et des clients.</w:t>
      </w:r>
    </w:p>
    <w:p w14:paraId="75171BD7" w14:textId="77777777" w:rsidR="002F50BD" w:rsidRDefault="002F50BD" w:rsidP="00352BAC">
      <w:pPr>
        <w:pStyle w:val="tbtitre2"/>
      </w:pPr>
      <w:bookmarkStart w:id="343" w:name="_Toc454297870"/>
      <w:bookmarkStart w:id="344" w:name="_Toc455566190"/>
      <w:r>
        <w:t>Application Inventory</w:t>
      </w:r>
      <w:bookmarkEnd w:id="343"/>
      <w:bookmarkEnd w:id="344"/>
    </w:p>
    <w:p w14:paraId="12940B5B" w14:textId="77777777" w:rsidR="002F50BD" w:rsidRDefault="002F50BD" w:rsidP="002F50BD">
      <w:pPr>
        <w:pStyle w:val="tbnormal"/>
      </w:pPr>
      <w:r>
        <w:t>L’activité de création des prévisions nécessite un accès à cette application. Cependant, les droits et les vues doivent être modifiés afin de donner accès uniquement à certaines parties. Tout d’abord, le menu doit être changé. Il est recommandé de passer du menu standard :</w:t>
      </w:r>
    </w:p>
    <w:p w14:paraId="54846C76" w14:textId="77777777" w:rsidR="002F50BD" w:rsidRDefault="002F50BD" w:rsidP="002F50BD">
      <w:pPr>
        <w:pStyle w:val="tbnormal"/>
      </w:pPr>
      <w:r>
        <w:rPr>
          <w:noProof/>
          <w:lang w:val="fr-FR" w:eastAsia="fr-FR"/>
        </w:rPr>
        <w:drawing>
          <wp:inline distT="0" distB="0" distL="0" distR="0" wp14:anchorId="49F755C0" wp14:editId="506A724C">
            <wp:extent cx="4679950" cy="20447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6-06-21 à 12.12.0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741D2DD" w14:textId="3AF77EBF"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058</w:t>
      </w:r>
      <w:r w:rsidR="002F50BD" w:rsidRPr="00DE333B">
        <w:rPr>
          <w:b/>
          <w:color w:val="404040" w:themeColor="text1" w:themeTint="BF"/>
          <w:sz w:val="18"/>
        </w:rPr>
        <w:t> : Menu d’origine de l’application Inventory.</w:t>
      </w:r>
    </w:p>
    <w:p w14:paraId="33436CFC" w14:textId="77777777" w:rsidR="002F50BD" w:rsidRDefault="002F50BD" w:rsidP="002F50BD">
      <w:pPr>
        <w:pStyle w:val="tbnormal"/>
      </w:pPr>
      <w:r>
        <w:t>À quelque chose qui s’approche de ceci :</w:t>
      </w:r>
    </w:p>
    <w:p w14:paraId="3CB8CD66" w14:textId="77777777" w:rsidR="002F50BD" w:rsidRDefault="002F50BD" w:rsidP="002F50BD">
      <w:pPr>
        <w:pStyle w:val="tbnormal"/>
      </w:pPr>
      <w:r>
        <w:rPr>
          <w:noProof/>
          <w:lang w:val="fr-FR" w:eastAsia="fr-FR"/>
        </w:rPr>
        <mc:AlternateContent>
          <mc:Choice Requires="wpg">
            <w:drawing>
              <wp:anchor distT="0" distB="0" distL="114300" distR="114300" simplePos="0" relativeHeight="251668480" behindDoc="0" locked="0" layoutInCell="1" allowOverlap="1" wp14:anchorId="410DD8AA" wp14:editId="1EAFAB6C">
                <wp:simplePos x="0" y="0"/>
                <wp:positionH relativeFrom="column">
                  <wp:posOffset>797694</wp:posOffset>
                </wp:positionH>
                <wp:positionV relativeFrom="paragraph">
                  <wp:posOffset>17813</wp:posOffset>
                </wp:positionV>
                <wp:extent cx="1642150" cy="171618"/>
                <wp:effectExtent l="0" t="0" r="8890" b="6350"/>
                <wp:wrapNone/>
                <wp:docPr id="139" name="Grouper 139"/>
                <wp:cNvGraphicFramePr/>
                <a:graphic xmlns:a="http://schemas.openxmlformats.org/drawingml/2006/main">
                  <a:graphicData uri="http://schemas.microsoft.com/office/word/2010/wordprocessingGroup">
                    <wpg:wgp>
                      <wpg:cNvGrpSpPr/>
                      <wpg:grpSpPr>
                        <a:xfrm>
                          <a:off x="0" y="0"/>
                          <a:ext cx="1642150" cy="171618"/>
                          <a:chOff x="0" y="0"/>
                          <a:chExt cx="1642150" cy="171618"/>
                        </a:xfrm>
                      </wpg:grpSpPr>
                      <wps:wsp>
                        <wps:cNvPr id="86" name="Rectangle 86"/>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299410" y="16043"/>
                            <a:ext cx="34274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DF8323" id="Grouper 139" o:spid="_x0000_s1026" style="position:absolute;margin-left:62.8pt;margin-top:1.4pt;width:129.3pt;height:13.5pt;z-index:251668480" coordsize="1642150,1716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">
                <v:rect id="Rectangle 86" o:spid="_x0000_s1027" style="position:absolute;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H84wQAA&#10;ANsAAAAPAAAAZHJzL2Rvd25yZXYueG1sRI9Bi8IwFITvC/6H8ARva6qHUrpGEUHxJna9eHubPNtq&#10;81KSqPXfm4WFPQ4z8w2zWA22Ew/yoXWsYDbNQBBrZ1quFZy+t58FiBCRDXaOScGLAqyWo48FlsY9&#10;+UiPKtYiQTiUqKCJsS+lDLohi2HqeuLkXZy3GJP0tTQenwluOznPslxabDktNNjTpiF9q+5WQXUu&#10;fJ5r3V9/Tufb7tUdKpoflJqMh/UXiEhD/A//tfdGQZHD75f0A+Ty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x/OMEAAADbAAAADwAAAAAAAAAAAAAAAACXAgAAZHJzL2Rvd25y&#10;ZXYueG1sUEsFBgAAAAAEAAQA9QAAAIUDAAAAAA==&#10;" fillcolor="#a3438a" stroked="f" strokeweight="1pt"/>
                <v:rect id="Rectangle 92" o:spid="_x0000_s1028" style="position:absolute;left:1299410;top:16043;width:34274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bu/mwgAA&#10;ANsAAAAPAAAAZHJzL2Rvd25yZXYueG1sRI9Bi8IwFITvC/6H8ARva2oPRbtGWQRlb2L14u2ZvG27&#10;Ni8lyWr990ZY2OMwM98wy/VgO3EjH1rHCmbTDASxdqblWsHpuH2fgwgR2WDnmBQ8KMB6NXpbYmnc&#10;nQ90q2ItEoRDiQqaGPtSyqAbshimridO3rfzFmOSvpbG4z3BbSfzLCukxZbTQoM9bRrS1+rXKqjO&#10;c18UWvc/l9P5unt0+4ryvVKT8fD5ASLSEP/Df+0vo2CRw+tL+gF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u7+bCAAAA2wAAAA8AAAAAAAAAAAAAAAAAlwIAAGRycy9kb3du&#10;cmV2LnhtbFBLBQYAAAAABAAEAPUAAACGAwAAAAA=&#10;" fillcolor="#a3438a" stroked="f" strokeweight="1pt"/>
              </v:group>
            </w:pict>
          </mc:Fallback>
        </mc:AlternateContent>
      </w:r>
      <w:r>
        <w:rPr>
          <w:noProof/>
          <w:lang w:val="fr-FR" w:eastAsia="fr-FR"/>
        </w:rPr>
        <mc:AlternateContent>
          <mc:Choice Requires="wps">
            <w:drawing>
              <wp:anchor distT="0" distB="0" distL="114300" distR="114300" simplePos="0" relativeHeight="251669504" behindDoc="0" locked="0" layoutInCell="1" allowOverlap="1" wp14:anchorId="19DE5F1B" wp14:editId="54501198">
                <wp:simplePos x="0" y="0"/>
                <wp:positionH relativeFrom="column">
                  <wp:posOffset>2770271</wp:posOffset>
                </wp:positionH>
                <wp:positionV relativeFrom="paragraph">
                  <wp:posOffset>28676</wp:posOffset>
                </wp:positionV>
                <wp:extent cx="375920" cy="127000"/>
                <wp:effectExtent l="0" t="0" r="5080" b="0"/>
                <wp:wrapNone/>
                <wp:docPr id="93" name="Rectangle 93"/>
                <wp:cNvGraphicFramePr/>
                <a:graphic xmlns:a="http://schemas.openxmlformats.org/drawingml/2006/main">
                  <a:graphicData uri="http://schemas.microsoft.com/office/word/2010/wordprocessingShape">
                    <wps:wsp>
                      <wps:cNvSpPr/>
                      <wps:spPr>
                        <a:xfrm>
                          <a:off x="0" y="0"/>
                          <a:ext cx="375920" cy="127000"/>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0B14" id="Rectangle 93" o:spid="_x0000_s1026" style="position:absolute;margin-left:218.15pt;margin-top:2.25pt;width:29.6pt;height:1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" fillcolor="#a3438a" stroked="f" strokeweight="1pt"/>
            </w:pict>
          </mc:Fallback>
        </mc:AlternateContent>
      </w:r>
      <w:r>
        <w:rPr>
          <w:noProof/>
          <w:lang w:val="fr-FR" w:eastAsia="fr-FR"/>
        </w:rPr>
        <w:drawing>
          <wp:inline distT="0" distB="0" distL="0" distR="0" wp14:anchorId="4AD52A16" wp14:editId="1EBFD960">
            <wp:extent cx="4679950" cy="20447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d’écran 2016-06-21 à 12.12.0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8AC9155" w14:textId="24F92253"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w:t>
      </w:r>
      <w:r w:rsidR="00C8365A">
        <w:rPr>
          <w:b/>
          <w:color w:val="404040" w:themeColor="text1" w:themeTint="BF"/>
          <w:sz w:val="18"/>
        </w:rPr>
        <w:t>059</w:t>
      </w:r>
      <w:r w:rsidRPr="00DE333B">
        <w:rPr>
          <w:b/>
          <w:color w:val="404040" w:themeColor="text1" w:themeTint="BF"/>
          <w:sz w:val="18"/>
        </w:rPr>
        <w:t> : Menu modifié de l’application Inventory.</w:t>
      </w:r>
    </w:p>
    <w:p w14:paraId="2F502419" w14:textId="74045680" w:rsidR="002F50BD" w:rsidRPr="00E34E73" w:rsidRDefault="002F50BD" w:rsidP="002F50BD">
      <w:pPr>
        <w:pStyle w:val="tbnormal"/>
      </w:pPr>
      <w:r>
        <w:t xml:space="preserve">De cette manière, seul l’accès aux règles d’approvisionnements est maintenu par le menu </w:t>
      </w:r>
      <w:r w:rsidRPr="00874113">
        <w:rPr>
          <w:b/>
        </w:rPr>
        <w:t>Inventory Control / Reordering Rules</w:t>
      </w:r>
      <w:r>
        <w:t xml:space="preserve"> et l’accès aux rapports sur l’état des stocks </w:t>
      </w:r>
      <w:r w:rsidRPr="00E34E73">
        <w:rPr>
          <w:b/>
        </w:rPr>
        <w:t xml:space="preserve">Reports / </w:t>
      </w:r>
      <w:r w:rsidR="00C8365A">
        <w:rPr>
          <w:b/>
        </w:rPr>
        <w:t>…</w:t>
      </w:r>
      <w:r>
        <w:t>.</w:t>
      </w:r>
    </w:p>
    <w:p w14:paraId="3085B218" w14:textId="77777777" w:rsidR="002F50BD" w:rsidRDefault="002F50BD" w:rsidP="00352BAC">
      <w:pPr>
        <w:pStyle w:val="tbtitre2"/>
      </w:pPr>
      <w:bookmarkStart w:id="345" w:name="_Toc454297871"/>
      <w:bookmarkStart w:id="346" w:name="_Toc455566191"/>
      <w:r>
        <w:t>Application Purchases</w:t>
      </w:r>
      <w:bookmarkEnd w:id="345"/>
      <w:bookmarkEnd w:id="346"/>
    </w:p>
    <w:p w14:paraId="140E027C" w14:textId="1D88CAD0" w:rsidR="002F50BD" w:rsidRDefault="002F50BD" w:rsidP="002F50BD">
      <w:pPr>
        <w:pStyle w:val="tbnormal"/>
      </w:pPr>
      <w:r>
        <w:t xml:space="preserve">L’activité de confirmation des commandes d’achats nécessite l’accès à cette application. Cependant, beaucoup des éléments qu’elle permet de manipuler n’ont pas à être </w:t>
      </w:r>
      <w:r w:rsidR="00C8365A">
        <w:t>disponibles</w:t>
      </w:r>
      <w:r>
        <w:t xml:space="preserve"> pour les participants. Au niveau du menu d’</w:t>
      </w:r>
      <w:r w:rsidR="00C8365A">
        <w:t>origine</w:t>
      </w:r>
      <w:r>
        <w:t> :</w:t>
      </w:r>
    </w:p>
    <w:p w14:paraId="788218A0" w14:textId="77777777" w:rsidR="002F50BD" w:rsidRDefault="002F50BD" w:rsidP="002F50BD">
      <w:pPr>
        <w:pStyle w:val="tbnormal"/>
      </w:pPr>
      <w:r>
        <w:rPr>
          <w:noProof/>
          <w:lang w:val="fr-FR" w:eastAsia="fr-FR"/>
        </w:rPr>
        <w:drawing>
          <wp:inline distT="0" distB="0" distL="0" distR="0" wp14:anchorId="4C9D826A" wp14:editId="4102F398">
            <wp:extent cx="4679950" cy="20447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31F79A34" w14:textId="15AA1452"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060</w:t>
      </w:r>
      <w:r w:rsidR="002F50BD" w:rsidRPr="00DE333B">
        <w:rPr>
          <w:b/>
          <w:color w:val="404040" w:themeColor="text1" w:themeTint="BF"/>
          <w:sz w:val="18"/>
        </w:rPr>
        <w:t> : Menu d’origine de l’application Purchases.</w:t>
      </w:r>
    </w:p>
    <w:p w14:paraId="02E37BE9" w14:textId="25E1BCEB" w:rsidR="002F50BD" w:rsidRDefault="002F50BD" w:rsidP="002F50BD">
      <w:pPr>
        <w:pStyle w:val="tbnormal"/>
      </w:pPr>
      <w:r>
        <w:t xml:space="preserve">Quelques modifications doivent être </w:t>
      </w:r>
      <w:r w:rsidR="00C8365A">
        <w:t>faites</w:t>
      </w:r>
      <w:r>
        <w:t xml:space="preserve"> pour présenter quelque chose de similaire à cela :</w:t>
      </w:r>
    </w:p>
    <w:p w14:paraId="6C1543E7" w14:textId="77777777" w:rsidR="002F50BD" w:rsidRDefault="002F50BD" w:rsidP="002F50BD">
      <w:pPr>
        <w:pStyle w:val="tbnormal"/>
      </w:pPr>
      <w:r>
        <w:rPr>
          <w:noProof/>
          <w:lang w:val="fr-FR" w:eastAsia="fr-FR"/>
        </w:rPr>
        <mc:AlternateContent>
          <mc:Choice Requires="wps">
            <w:drawing>
              <wp:anchor distT="0" distB="0" distL="114300" distR="114300" simplePos="0" relativeHeight="251670528" behindDoc="0" locked="0" layoutInCell="1" allowOverlap="1" wp14:anchorId="2A3C61CB" wp14:editId="2947DF25">
                <wp:simplePos x="0" y="0"/>
                <wp:positionH relativeFrom="column">
                  <wp:posOffset>1763930</wp:posOffset>
                </wp:positionH>
                <wp:positionV relativeFrom="paragraph">
                  <wp:posOffset>0</wp:posOffset>
                </wp:positionV>
                <wp:extent cx="735037" cy="155575"/>
                <wp:effectExtent l="0" t="0" r="1905" b="0"/>
                <wp:wrapNone/>
                <wp:docPr id="124" name="Rectangle 124"/>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30671" id="Rectangle 124" o:spid="_x0000_s1026" style="position:absolute;margin-left:138.9pt;margin-top:0;width:57.9pt;height:1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" fillcolor="#a3438a" stroked="f" strokeweight="1pt"/>
            </w:pict>
          </mc:Fallback>
        </mc:AlternateContent>
      </w:r>
      <w:r>
        <w:rPr>
          <w:noProof/>
          <w:lang w:val="fr-FR" w:eastAsia="fr-FR"/>
        </w:rPr>
        <w:drawing>
          <wp:inline distT="0" distB="0" distL="0" distR="0" wp14:anchorId="019A4C1E" wp14:editId="45484883">
            <wp:extent cx="4679950" cy="20447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06DADFD9" w14:textId="64E53D29"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061</w:t>
      </w:r>
      <w:r w:rsidR="002F50BD" w:rsidRPr="00DE333B">
        <w:rPr>
          <w:b/>
          <w:color w:val="404040" w:themeColor="text1" w:themeTint="BF"/>
          <w:sz w:val="18"/>
        </w:rPr>
        <w:t> : Menu modifié de l’application Purchases.</w:t>
      </w:r>
    </w:p>
    <w:p w14:paraId="15CA33AB" w14:textId="77777777" w:rsidR="002F50BD" w:rsidRPr="00CE2F59" w:rsidRDefault="002F50BD" w:rsidP="002F50BD">
      <w:pPr>
        <w:pStyle w:val="tbnormal"/>
      </w:pPr>
      <w:r>
        <w:lastRenderedPageBreak/>
        <w:t>Seul l’accès au menu de configuration doit être retiré. Pour le reste, les droits sur les modèles doivent palier aux problèmes de sécurité.</w:t>
      </w:r>
    </w:p>
    <w:p w14:paraId="092CE491" w14:textId="77777777" w:rsidR="002F50BD" w:rsidRDefault="002F50BD" w:rsidP="00352BAC">
      <w:pPr>
        <w:pStyle w:val="tbtitre2"/>
      </w:pPr>
      <w:bookmarkStart w:id="347" w:name="_Toc454297872"/>
      <w:bookmarkStart w:id="348" w:name="_Toc455566192"/>
      <w:r>
        <w:t>Application Manufacturing</w:t>
      </w:r>
      <w:bookmarkEnd w:id="347"/>
      <w:bookmarkEnd w:id="348"/>
    </w:p>
    <w:p w14:paraId="1A49400E" w14:textId="567453BF" w:rsidR="002F50BD" w:rsidRDefault="002F50BD" w:rsidP="002F50BD">
      <w:pPr>
        <w:pStyle w:val="tbnormal"/>
      </w:pPr>
      <w:r>
        <w:t xml:space="preserve">L’activité de lancement des ordres de fabrication nécessite un accès à cette application. Cependant, quelques fonctions doivent être </w:t>
      </w:r>
      <w:r w:rsidR="00C8365A">
        <w:t>bannies</w:t>
      </w:r>
      <w:r>
        <w:t xml:space="preserve"> des possibilités offertes aux participants. Par ailleurs, le menu d’origine :</w:t>
      </w:r>
    </w:p>
    <w:p w14:paraId="072B2777" w14:textId="77777777" w:rsidR="002F50BD" w:rsidRDefault="002F50BD" w:rsidP="002F50BD">
      <w:pPr>
        <w:pStyle w:val="tbnormal"/>
      </w:pPr>
      <w:r>
        <w:rPr>
          <w:noProof/>
          <w:lang w:val="fr-FR" w:eastAsia="fr-FR"/>
        </w:rPr>
        <w:drawing>
          <wp:inline distT="0" distB="0" distL="0" distR="0" wp14:anchorId="5DA08F34" wp14:editId="01129AAB">
            <wp:extent cx="4679950" cy="20447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D95B38F" w14:textId="3CC05DD9"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062</w:t>
      </w:r>
      <w:r w:rsidR="002F50BD" w:rsidRPr="00DE333B">
        <w:rPr>
          <w:b/>
          <w:color w:val="404040" w:themeColor="text1" w:themeTint="BF"/>
          <w:sz w:val="18"/>
        </w:rPr>
        <w:t> : Menu d’origine de l’application Manufacturing.</w:t>
      </w:r>
    </w:p>
    <w:p w14:paraId="131638B0" w14:textId="77777777" w:rsidR="002F50BD" w:rsidRDefault="002F50BD" w:rsidP="002F50BD">
      <w:pPr>
        <w:pStyle w:val="tbnormal"/>
      </w:pPr>
      <w:r>
        <w:t>Doit donner accès à moins de fonctions. Il est recommandé de le faire évoluer vers ce résultat :</w:t>
      </w:r>
    </w:p>
    <w:p w14:paraId="56897334" w14:textId="77777777" w:rsidR="002F50BD" w:rsidRDefault="002F50BD" w:rsidP="002F50BD">
      <w:pPr>
        <w:pStyle w:val="tbnormal"/>
      </w:pPr>
      <w:r>
        <w:rPr>
          <w:noProof/>
          <w:lang w:val="fr-FR" w:eastAsia="fr-FR"/>
        </w:rPr>
        <mc:AlternateContent>
          <mc:Choice Requires="wps">
            <w:drawing>
              <wp:anchor distT="0" distB="0" distL="114300" distR="114300" simplePos="0" relativeHeight="251671552" behindDoc="0" locked="0" layoutInCell="1" allowOverlap="1" wp14:anchorId="4088385D" wp14:editId="41C433C4">
                <wp:simplePos x="0" y="0"/>
                <wp:positionH relativeFrom="column">
                  <wp:posOffset>1814429</wp:posOffset>
                </wp:positionH>
                <wp:positionV relativeFrom="paragraph">
                  <wp:posOffset>35560</wp:posOffset>
                </wp:positionV>
                <wp:extent cx="735037" cy="155575"/>
                <wp:effectExtent l="0" t="0" r="1905" b="0"/>
                <wp:wrapNone/>
                <wp:docPr id="128" name="Rectangle 128"/>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735C3" id="Rectangle 128" o:spid="_x0000_s1026" style="position:absolute;margin-left:142.85pt;margin-top:2.8pt;width:57.9pt;height:1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" fillcolor="#a3438a" stroked="f" strokeweight="1pt"/>
            </w:pict>
          </mc:Fallback>
        </mc:AlternateContent>
      </w:r>
      <w:r>
        <w:rPr>
          <w:noProof/>
          <w:lang w:val="fr-FR" w:eastAsia="fr-FR"/>
        </w:rPr>
        <w:drawing>
          <wp:inline distT="0" distB="0" distL="0" distR="0" wp14:anchorId="6F5B6751" wp14:editId="1F02AF09">
            <wp:extent cx="4679950" cy="2044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21585BA" w14:textId="477C0C5C" w:rsidR="002F50BD" w:rsidRDefault="00C8365A" w:rsidP="002F50BD">
      <w:pPr>
        <w:pStyle w:val="tbnormal"/>
        <w:spacing w:after="180"/>
        <w:jc w:val="right"/>
      </w:pPr>
      <w:r>
        <w:rPr>
          <w:b/>
          <w:color w:val="404040" w:themeColor="text1" w:themeTint="BF"/>
          <w:sz w:val="18"/>
        </w:rPr>
        <w:t>Figure 063</w:t>
      </w:r>
      <w:r w:rsidR="002F50BD" w:rsidRPr="00DE333B">
        <w:rPr>
          <w:b/>
          <w:color w:val="404040" w:themeColor="text1" w:themeTint="BF"/>
          <w:sz w:val="18"/>
        </w:rPr>
        <w:t> : Menu modifié de l’application Manufacturing.</w:t>
      </w:r>
    </w:p>
    <w:p w14:paraId="58F00AF0" w14:textId="4F932E0F" w:rsidR="00C8365A" w:rsidRDefault="002F50BD" w:rsidP="000C29F3">
      <w:pPr>
        <w:pStyle w:val="tbnormal"/>
      </w:pPr>
      <w:r>
        <w:t>Les produits, les nomenclatures et les paramètres de configuration de la production ne devant pas être modifiés par les participants.</w:t>
      </w:r>
    </w:p>
    <w:p w14:paraId="3A25B9D5" w14:textId="77777777" w:rsidR="002F50BD" w:rsidRDefault="002F50BD" w:rsidP="00352BAC">
      <w:pPr>
        <w:pStyle w:val="tbtitre2"/>
      </w:pPr>
      <w:bookmarkStart w:id="349" w:name="_Toc454297873"/>
      <w:bookmarkStart w:id="350" w:name="_Toc455566193"/>
      <w:r>
        <w:t>Application Sales</w:t>
      </w:r>
      <w:bookmarkEnd w:id="349"/>
      <w:bookmarkEnd w:id="350"/>
    </w:p>
    <w:p w14:paraId="5457047B" w14:textId="7F17952C" w:rsidR="002F50BD" w:rsidRDefault="002F50BD" w:rsidP="002F50BD">
      <w:pPr>
        <w:pStyle w:val="tbnormal"/>
      </w:pPr>
      <w:r>
        <w:t xml:space="preserve">Bien qu’il </w:t>
      </w:r>
      <w:r w:rsidR="00C8365A">
        <w:t>soit</w:t>
      </w:r>
      <w:r>
        <w:t xml:space="preserve"> possible d’accéder à la modification des prix de vente par l’application </w:t>
      </w:r>
      <w:r w:rsidRPr="00666B66">
        <w:rPr>
          <w:b/>
        </w:rPr>
        <w:t>Purchases</w:t>
      </w:r>
      <w:r>
        <w:t>, laquelle doit être accessible, il est rec</w:t>
      </w:r>
      <w:r w:rsidR="00585F8A">
        <w:t>ommandé de la laisser ouverte, p</w:t>
      </w:r>
      <w:r>
        <w:t xml:space="preserve">our deux raisons majeures. Premièrement, pour donner du sens au participant qui endosse la responsabilité de Sales Manager. Devoir accéder à ses produits à partir d’une application qui s’appelle </w:t>
      </w:r>
      <w:r w:rsidRPr="00666B66">
        <w:rPr>
          <w:b/>
        </w:rPr>
        <w:t>Purchases</w:t>
      </w:r>
      <w:r>
        <w:t xml:space="preserve"> ne fait pas tellement de sens. Deuxièmement, l’analyse des ventes se fait dans l’application </w:t>
      </w:r>
      <w:r w:rsidRPr="00666B66">
        <w:rPr>
          <w:b/>
        </w:rPr>
        <w:t>Sales</w:t>
      </w:r>
      <w:r>
        <w:t>. Cependant, il est recommandé d’effectuer une modification de la barre de menu original :</w:t>
      </w:r>
    </w:p>
    <w:p w14:paraId="2953D64D" w14:textId="77777777" w:rsidR="002F50BD" w:rsidRDefault="002F50BD" w:rsidP="002F50BD">
      <w:pPr>
        <w:pStyle w:val="tbnormal"/>
      </w:pPr>
      <w:r>
        <w:rPr>
          <w:noProof/>
          <w:lang w:val="fr-FR" w:eastAsia="fr-FR"/>
        </w:rPr>
        <w:drawing>
          <wp:inline distT="0" distB="0" distL="0" distR="0" wp14:anchorId="6D7BF3F2" wp14:editId="4501C07D">
            <wp:extent cx="4679950" cy="20447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05105DE" w14:textId="4080B8FC" w:rsidR="002F50BD" w:rsidRDefault="00C8365A" w:rsidP="002F50BD">
      <w:pPr>
        <w:pStyle w:val="tbnormal"/>
        <w:spacing w:after="180"/>
        <w:jc w:val="right"/>
      </w:pPr>
      <w:r>
        <w:rPr>
          <w:b/>
          <w:color w:val="404040" w:themeColor="text1" w:themeTint="BF"/>
          <w:sz w:val="18"/>
        </w:rPr>
        <w:t>Figure 064</w:t>
      </w:r>
      <w:r w:rsidR="002F50BD" w:rsidRPr="00DE333B">
        <w:rPr>
          <w:b/>
          <w:color w:val="404040" w:themeColor="text1" w:themeTint="BF"/>
          <w:sz w:val="18"/>
        </w:rPr>
        <w:t> : Menu d’origine de l’application Sales.</w:t>
      </w:r>
    </w:p>
    <w:p w14:paraId="0F5ACA7A" w14:textId="77777777" w:rsidR="002F50BD" w:rsidRDefault="002F50BD" w:rsidP="002F50BD">
      <w:pPr>
        <w:pStyle w:val="tbnormal"/>
      </w:pPr>
      <w:r>
        <w:rPr>
          <w:noProof/>
          <w:lang w:val="fr-FR" w:eastAsia="fr-FR"/>
        </w:rPr>
        <mc:AlternateContent>
          <mc:Choice Requires="wpg">
            <w:drawing>
              <wp:anchor distT="0" distB="0" distL="114300" distR="114300" simplePos="0" relativeHeight="251672576" behindDoc="0" locked="0" layoutInCell="1" allowOverlap="1" wp14:anchorId="0EC8521B" wp14:editId="6F425B8A">
                <wp:simplePos x="0" y="0"/>
                <wp:positionH relativeFrom="column">
                  <wp:posOffset>1246873</wp:posOffset>
                </wp:positionH>
                <wp:positionV relativeFrom="paragraph">
                  <wp:posOffset>227631</wp:posOffset>
                </wp:positionV>
                <wp:extent cx="1344637" cy="187659"/>
                <wp:effectExtent l="0" t="0" r="1905" b="0"/>
                <wp:wrapNone/>
                <wp:docPr id="138" name="Grouper 138"/>
                <wp:cNvGraphicFramePr/>
                <a:graphic xmlns:a="http://schemas.openxmlformats.org/drawingml/2006/main">
                  <a:graphicData uri="http://schemas.microsoft.com/office/word/2010/wordprocessingGroup">
                    <wpg:wgp>
                      <wpg:cNvGrpSpPr/>
                      <wpg:grpSpPr>
                        <a:xfrm>
                          <a:off x="0" y="0"/>
                          <a:ext cx="1344637" cy="187659"/>
                          <a:chOff x="0" y="0"/>
                          <a:chExt cx="1344637" cy="187659"/>
                        </a:xfrm>
                      </wpg:grpSpPr>
                      <wps:wsp>
                        <wps:cNvPr id="131" name="Rectangle 131"/>
                        <wps:cNvSpPr/>
                        <wps:spPr>
                          <a:xfrm>
                            <a:off x="609600" y="32084"/>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0"/>
                            <a:ext cx="28321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DAE263" id="Grouper 138" o:spid="_x0000_s1026" style="position:absolute;margin-left:98.2pt;margin-top:17.9pt;width:105.9pt;height:14.8pt;z-index:251672576" coordsize="1344637,1876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">
                <v:rect id="Rectangle 131" o:spid="_x0000_s1027" style="position:absolute;left:609600;top:32084;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6rXVwAAA&#10;ANwAAAAPAAAAZHJzL2Rvd25yZXYueG1sRE9Ni8IwEL0v+B/CCN7WVIUiXaOIoHgTu168zSZjW20m&#10;JYla/71ZWNjbPN7nLFa9bcWDfGgcK5iMMxDE2pmGKwWn7+3nHESIyAZbx6TgRQFWy8HHAgvjnnyk&#10;RxkrkUI4FKigjrErpAy6Joth7DrixF2ctxgT9JU0Hp8p3LZymmW5tNhwaqixo01N+lberYLyPPd5&#10;rnV3/Tmdb7tXeyhpelBqNOzXXyAi9fFf/OfemzR/NoHfZ9IFcvk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46rXVwAAAANwAAAAPAAAAAAAAAAAAAAAAAJcCAABkcnMvZG93bnJl&#10;di54bWxQSwUGAAAAAAQABAD1AAAAhAMAAAAA&#10;" fillcolor="#a3438a" stroked="f" strokeweight="1pt"/>
                <v:rect id="Rectangle 132" o:spid="_x0000_s1028" style="position:absolute;width:28321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OCuiwQAA&#10;ANwAAAAPAAAAZHJzL2Rvd25yZXYueG1sRE9Ni8IwEL0v+B/CCN7W1ApFukZZBMWb2PXibUxm267N&#10;pCRR6783Cwt7m8f7nOV6sJ24kw+tYwWzaQaCWDvTcq3g9LV9X4AIEdlg55gUPCnAejV6W2Jp3IOP&#10;dK9iLVIIhxIVNDH2pZRBN2QxTF1PnLhv5y3GBH0tjcdHCredzLOskBZbTg0N9rRpSF+rm1VQnRe+&#10;KLTufy6n83X37A4V5QelJuPh8wNEpCH+i//ce5Pmz3P4fSZdIF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DgrosEAAADcAAAADwAAAAAAAAAAAAAAAACXAgAAZHJzL2Rvd25y&#10;ZXYueG1sUEsFBgAAAAAEAAQA9QAAAIUDAAAAAA==&#10;" fillcolor="#a3438a" stroked="f" strokeweight="1pt"/>
              </v:group>
            </w:pict>
          </mc:Fallback>
        </mc:AlternateContent>
      </w:r>
      <w:r>
        <w:t>Pour qu’elle ressemble à ce résultat :</w:t>
      </w:r>
    </w:p>
    <w:p w14:paraId="29165FF8" w14:textId="77777777" w:rsidR="002F50BD" w:rsidRDefault="002F50BD" w:rsidP="002F50BD">
      <w:pPr>
        <w:pStyle w:val="tbnormal"/>
      </w:pPr>
      <w:r>
        <w:rPr>
          <w:noProof/>
          <w:lang w:val="fr-FR" w:eastAsia="fr-FR"/>
        </w:rPr>
        <w:drawing>
          <wp:inline distT="0" distB="0" distL="0" distR="0" wp14:anchorId="1873BD0D" wp14:editId="5FBEBF0F">
            <wp:extent cx="4679950" cy="20447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5A6C8908" w14:textId="76251814"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065</w:t>
      </w:r>
      <w:r w:rsidR="002F50BD" w:rsidRPr="00DE333B">
        <w:rPr>
          <w:b/>
          <w:color w:val="404040" w:themeColor="text1" w:themeTint="BF"/>
          <w:sz w:val="18"/>
        </w:rPr>
        <w:t> : Menu modifié de l’application Sales.</w:t>
      </w:r>
    </w:p>
    <w:p w14:paraId="10D1CCE1" w14:textId="77777777" w:rsidR="002F50BD" w:rsidRPr="00386DB6" w:rsidRDefault="002F50BD" w:rsidP="002F50BD">
      <w:pPr>
        <w:pStyle w:val="tbnormal"/>
      </w:pPr>
      <w:r>
        <w:t>Ainsi, on coupe l’accès aux participants pour les fonctions de facturation et de configuration des paramètres de vente.</w:t>
      </w:r>
    </w:p>
    <w:p w14:paraId="5BAD8677" w14:textId="77777777" w:rsidR="002F50BD" w:rsidRDefault="002F50BD" w:rsidP="00352BAC">
      <w:pPr>
        <w:pStyle w:val="tbtitre2"/>
      </w:pPr>
      <w:bookmarkStart w:id="351" w:name="_Toc454297874"/>
      <w:bookmarkStart w:id="352" w:name="_Toc455566194"/>
      <w:r>
        <w:t>Application Accounting</w:t>
      </w:r>
      <w:bookmarkEnd w:id="351"/>
      <w:bookmarkEnd w:id="352"/>
    </w:p>
    <w:p w14:paraId="2B0C5BF2" w14:textId="77777777" w:rsidR="002F50BD" w:rsidRDefault="002F50BD" w:rsidP="002F50BD">
      <w:pPr>
        <w:pStyle w:val="tbnormal"/>
      </w:pPr>
      <w:r>
        <w:t>Etant donné que les participants sont évalués à la performance financière, il est impensable de ne pas donner accès aux chiffres de la société. Cependant, pour les participants, toutes les opérations comptables doivent se limiter à de la consultation. Le menu original :</w:t>
      </w:r>
    </w:p>
    <w:p w14:paraId="14302F27" w14:textId="77777777" w:rsidR="002F50BD" w:rsidRDefault="002F50BD" w:rsidP="002F50BD">
      <w:pPr>
        <w:pStyle w:val="tbnormal"/>
      </w:pPr>
      <w:r>
        <w:rPr>
          <w:noProof/>
          <w:lang w:val="fr-FR" w:eastAsia="fr-FR"/>
        </w:rPr>
        <w:drawing>
          <wp:inline distT="0" distB="0" distL="0" distR="0" wp14:anchorId="4544FFC2" wp14:editId="33B47B17">
            <wp:extent cx="4679950" cy="20447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78DB5A6" w14:textId="5EFEF890"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066</w:t>
      </w:r>
      <w:r w:rsidR="002F50BD" w:rsidRPr="00DE333B">
        <w:rPr>
          <w:b/>
          <w:color w:val="404040" w:themeColor="text1" w:themeTint="BF"/>
          <w:sz w:val="18"/>
        </w:rPr>
        <w:t> : Menu d’origine de l’application Accounting.</w:t>
      </w:r>
    </w:p>
    <w:p w14:paraId="327E69E9" w14:textId="77777777" w:rsidR="002F50BD" w:rsidRDefault="002F50BD" w:rsidP="002F50BD">
      <w:pPr>
        <w:pStyle w:val="tbnormal"/>
      </w:pPr>
      <w:r>
        <w:lastRenderedPageBreak/>
        <w:t>Doit être repensé et réélaboré pour ressembler à ceci :</w:t>
      </w:r>
    </w:p>
    <w:p w14:paraId="36B1E9DC" w14:textId="77777777" w:rsidR="002F50BD" w:rsidRDefault="002F50BD" w:rsidP="002F50BD">
      <w:pPr>
        <w:pStyle w:val="tbnormal"/>
      </w:pPr>
      <w:r>
        <w:rPr>
          <w:noProof/>
          <w:lang w:val="fr-FR" w:eastAsia="fr-FR"/>
        </w:rPr>
        <mc:AlternateContent>
          <mc:Choice Requires="wpg">
            <w:drawing>
              <wp:anchor distT="0" distB="0" distL="114300" distR="114300" simplePos="0" relativeHeight="251673600" behindDoc="0" locked="0" layoutInCell="1" allowOverlap="1" wp14:anchorId="47A27E66" wp14:editId="2DE2F6A0">
                <wp:simplePos x="0" y="0"/>
                <wp:positionH relativeFrom="column">
                  <wp:posOffset>1254894</wp:posOffset>
                </wp:positionH>
                <wp:positionV relativeFrom="paragraph">
                  <wp:posOffset>27539</wp:posOffset>
                </wp:positionV>
                <wp:extent cx="1834306" cy="163596"/>
                <wp:effectExtent l="0" t="0" r="0" b="0"/>
                <wp:wrapNone/>
                <wp:docPr id="137" name="Grouper 137"/>
                <wp:cNvGraphicFramePr/>
                <a:graphic xmlns:a="http://schemas.openxmlformats.org/drawingml/2006/main">
                  <a:graphicData uri="http://schemas.microsoft.com/office/word/2010/wordprocessingGroup">
                    <wpg:wgp>
                      <wpg:cNvGrpSpPr/>
                      <wpg:grpSpPr>
                        <a:xfrm>
                          <a:off x="0" y="0"/>
                          <a:ext cx="1834306" cy="163596"/>
                          <a:chOff x="0" y="0"/>
                          <a:chExt cx="1834306" cy="163596"/>
                        </a:xfrm>
                      </wpg:grpSpPr>
                      <wps:wsp>
                        <wps:cNvPr id="135" name="Rectangle 135"/>
                        <wps:cNvSpPr/>
                        <wps:spPr>
                          <a:xfrm>
                            <a:off x="0" y="8021"/>
                            <a:ext cx="60706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227221" y="0"/>
                            <a:ext cx="607085"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1BB4FA" id="Grouper 137" o:spid="_x0000_s1026" style="position:absolute;margin-left:98.8pt;margin-top:2.15pt;width:144.45pt;height:12.9pt;z-index:251673600" coordsize="1834306,1635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">
                <v:rect id="Rectangle 135" o:spid="_x0000_s1027" style="position:absolute;top:8021;width:60706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0bPWwQAA&#10;ANwAAAAPAAAAZHJzL2Rvd25yZXYueG1sRE9NawIxEL0L/Q9hCr1pVsVFVqOIYPEmbvfibUymu1s3&#10;kyVJdf33TaHQ2zze56y3g+3EnXxoHSuYTjIQxNqZlmsF1cdhvAQRIrLBzjEpeFKA7eZltMbCuAef&#10;6V7GWqQQDgUqaGLsCymDbshimLieOHGfzluMCfpaGo+PFG47OcuyXFpsOTU02NO+IX0rv62C8rL0&#10;ea51/3WtLrf3Z3cqaXZS6u112K1ARBriv/jPfTRp/nwBv8+kC+Tm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9Gz1sEAAADcAAAADwAAAAAAAAAAAAAAAACXAgAAZHJzL2Rvd25y&#10;ZXYueG1sUEsFBgAAAAAEAAQA9QAAAIUDAAAAAA==&#10;" fillcolor="#a3438a" stroked="f" strokeweight="1pt"/>
                <v:rect id="Rectangle 136" o:spid="_x0000_s1028" style="position:absolute;left:1227221;width:607085;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Ay2hwAAA&#10;ANwAAAAPAAAAZHJzL2Rvd25yZXYueG1sRE9Ni8IwEL0L+x/CLOxNU10o0jWKCIo32erF25jMttVm&#10;UpKo9d9vBMHbPN7nzBa9bcWNfGgcKxiPMhDE2pmGKwWH/Xo4BREissHWMSl4UIDF/GMww8K4O//S&#10;rYyVSCEcClRQx9gVUgZdk8Uwch1x4v6ctxgT9JU0Hu8p3LZykmW5tNhwaqixo1VN+lJerYLyOPV5&#10;rnV3Ph2Ol82j3ZU02Sn19dkvf0BE6uNb/HJvTZr/ncPzmXSBn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Ay2hwAAAANwAAAAPAAAAAAAAAAAAAAAAAJcCAABkcnMvZG93bnJl&#10;di54bWxQSwUGAAAAAAQABAD1AAAAhAMAAAAA&#10;" fillcolor="#a3438a" stroked="f" strokeweight="1pt"/>
              </v:group>
            </w:pict>
          </mc:Fallback>
        </mc:AlternateContent>
      </w:r>
      <w:r>
        <w:rPr>
          <w:noProof/>
          <w:lang w:val="fr-FR" w:eastAsia="fr-FR"/>
        </w:rPr>
        <w:drawing>
          <wp:inline distT="0" distB="0" distL="0" distR="0" wp14:anchorId="58A9E664" wp14:editId="771C26B9">
            <wp:extent cx="4679950" cy="20447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62656B12" w14:textId="6E903392"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067</w:t>
      </w:r>
      <w:r w:rsidR="002F50BD" w:rsidRPr="00DE333B">
        <w:rPr>
          <w:b/>
          <w:color w:val="404040" w:themeColor="text1" w:themeTint="BF"/>
          <w:sz w:val="18"/>
        </w:rPr>
        <w:t> : Menu modifié de l’application Accounting.</w:t>
      </w:r>
    </w:p>
    <w:p w14:paraId="40A3C15B" w14:textId="239572A2" w:rsidR="002E7777" w:rsidRDefault="002F50BD" w:rsidP="002F50BD">
      <w:pPr>
        <w:pStyle w:val="tbnormal"/>
      </w:pPr>
      <w:r>
        <w:t>Tout ce qui touche au processus de vente et d’approvisionnement peut se faire à partir de leur application respective ainsi seul</w:t>
      </w:r>
      <w:r w:rsidR="00585F8A">
        <w:t>es</w:t>
      </w:r>
      <w:r>
        <w:t xml:space="preserve"> les fonctions de visualisation sont maintenues.</w:t>
      </w:r>
    </w:p>
    <w:p w14:paraId="37C13C09" w14:textId="77777777" w:rsidR="002F50BD" w:rsidRDefault="002F50BD" w:rsidP="00352BAC">
      <w:pPr>
        <w:pStyle w:val="tbtitre2"/>
      </w:pPr>
      <w:bookmarkStart w:id="353" w:name="_Toc454297875"/>
      <w:bookmarkStart w:id="354" w:name="_Ref455564579"/>
      <w:bookmarkStart w:id="355" w:name="_Toc455566195"/>
      <w:r>
        <w:t>Droit d’accès aux modèles et données</w:t>
      </w:r>
      <w:bookmarkEnd w:id="353"/>
      <w:bookmarkEnd w:id="354"/>
      <w:bookmarkEnd w:id="355"/>
    </w:p>
    <w:p w14:paraId="0B2905C8" w14:textId="1C75D34E" w:rsidR="002F50BD" w:rsidRDefault="005A38F8" w:rsidP="002F50BD">
      <w:pPr>
        <w:pStyle w:val="tbnormal"/>
      </w:pPr>
      <w:r>
        <w:t>En se basant sur</w:t>
      </w:r>
      <w:r w:rsidR="0050451B">
        <w:t xml:space="preserve"> le référentiel du chapitre </w:t>
      </w:r>
      <w:r w:rsidR="0050451B">
        <w:fldChar w:fldCharType="begin"/>
      </w:r>
      <w:r w:rsidR="0050451B">
        <w:instrText xml:space="preserve"> REF _Ref455563956 \h </w:instrText>
      </w:r>
      <w:r w:rsidR="0050451B">
        <w:fldChar w:fldCharType="separate"/>
      </w:r>
      <w:r w:rsidR="0050451B">
        <w:t>Analyse des objets manipulés</w:t>
      </w:r>
      <w:r w:rsidR="0050451B">
        <w:fldChar w:fldCharType="end"/>
      </w:r>
      <w:r>
        <w:t>, tous les objets sont analysés et les recommandation</w:t>
      </w:r>
      <w:r w:rsidR="002E7777">
        <w:t>s</w:t>
      </w:r>
      <w:r>
        <w:t xml:space="preserve"> quant aux droits d’accès sont données.</w:t>
      </w:r>
      <w:r w:rsidR="002E7777">
        <w:t xml:space="preserve"> La matrice se partage en deux </w:t>
      </w:r>
      <w:r w:rsidR="00C8365A">
        <w:t>parties</w:t>
      </w:r>
      <w:r w:rsidR="002E7777">
        <w:t>. La première partie présente les modèles manipulés durant l’exécution de la chaîne de valeur. L</w:t>
      </w:r>
      <w:r w:rsidR="0080581A">
        <w:t xml:space="preserve">a seconde est mise en évidence </w:t>
      </w:r>
      <w:r w:rsidR="002E7777">
        <w:t>et présente les modèle</w:t>
      </w:r>
      <w:r w:rsidR="0050451B">
        <w:t xml:space="preserve">s manipulés lors de la première phase </w:t>
      </w:r>
      <w:r w:rsidR="002E7777">
        <w:t xml:space="preserve">(référence au chapitre </w:t>
      </w:r>
      <w:r w:rsidR="0050451B">
        <w:fldChar w:fldCharType="begin"/>
      </w:r>
      <w:r w:rsidR="0050451B">
        <w:instrText xml:space="preserve"> REF _Ref455563991 \h </w:instrText>
      </w:r>
      <w:r w:rsidR="0050451B">
        <w:fldChar w:fldCharType="separate"/>
      </w:r>
      <w:r w:rsidR="0050451B">
        <w:t>Phase de configuration</w:t>
      </w:r>
      <w:r w:rsidR="0050451B">
        <w:fldChar w:fldCharType="end"/>
      </w:r>
      <w:r w:rsidR="0050451B">
        <w:t>) :</w:t>
      </w:r>
    </w:p>
    <w:tbl>
      <w:tblPr>
        <w:tblStyle w:val="Grilledetableauclaire"/>
        <w:tblW w:w="5000" w:type="pct"/>
        <w:tblLayout w:type="fixed"/>
        <w:tblLook w:val="04A0" w:firstRow="1" w:lastRow="0" w:firstColumn="1" w:lastColumn="0" w:noHBand="0" w:noVBand="1"/>
      </w:tblPr>
      <w:tblGrid>
        <w:gridCol w:w="4255"/>
        <w:gridCol w:w="776"/>
        <w:gridCol w:w="776"/>
        <w:gridCol w:w="776"/>
        <w:gridCol w:w="777"/>
      </w:tblGrid>
      <w:tr w:rsidR="002E7777" w:rsidRPr="00741F67" w14:paraId="17B4567C" w14:textId="7548A999" w:rsidTr="002E7777">
        <w:trPr>
          <w:trHeight w:val="454"/>
        </w:trPr>
        <w:tc>
          <w:tcPr>
            <w:tcW w:w="4255" w:type="dxa"/>
            <w:shd w:val="clear" w:color="auto" w:fill="E7E6E6" w:themeFill="background2"/>
            <w:vAlign w:val="center"/>
          </w:tcPr>
          <w:p w14:paraId="4D497FB0" w14:textId="10B84200" w:rsidR="002E7777" w:rsidRPr="00741F67" w:rsidRDefault="002E7777" w:rsidP="00666B20">
            <w:pPr>
              <w:pStyle w:val="tbnormal"/>
              <w:jc w:val="left"/>
              <w:rPr>
                <w:b/>
              </w:rPr>
            </w:pPr>
            <w:r>
              <w:rPr>
                <w:b/>
              </w:rPr>
              <w:t>Modèle Odoo</w:t>
            </w:r>
          </w:p>
        </w:tc>
        <w:tc>
          <w:tcPr>
            <w:tcW w:w="776" w:type="dxa"/>
            <w:shd w:val="clear" w:color="auto" w:fill="E7E6E6" w:themeFill="background2"/>
            <w:vAlign w:val="center"/>
          </w:tcPr>
          <w:p w14:paraId="43EFB9ED" w14:textId="0B70F4E3" w:rsidR="002E7777" w:rsidRDefault="002E7777" w:rsidP="00666B20">
            <w:pPr>
              <w:pStyle w:val="tbnormal"/>
              <w:jc w:val="center"/>
              <w:rPr>
                <w:b/>
              </w:rPr>
            </w:pPr>
            <w:r>
              <w:rPr>
                <w:b/>
              </w:rPr>
              <w:t>RAS</w:t>
            </w:r>
          </w:p>
        </w:tc>
        <w:tc>
          <w:tcPr>
            <w:tcW w:w="776" w:type="dxa"/>
            <w:shd w:val="clear" w:color="auto" w:fill="E7E6E6" w:themeFill="background2"/>
            <w:vAlign w:val="center"/>
          </w:tcPr>
          <w:p w14:paraId="4D378BFE" w14:textId="076F5A4C" w:rsidR="002E7777" w:rsidRDefault="002E7777" w:rsidP="00666B20">
            <w:pPr>
              <w:pStyle w:val="tbnormal"/>
              <w:jc w:val="center"/>
              <w:rPr>
                <w:b/>
              </w:rPr>
            </w:pPr>
            <w:r>
              <w:rPr>
                <w:b/>
              </w:rPr>
              <w:t>CAS</w:t>
            </w:r>
          </w:p>
        </w:tc>
        <w:tc>
          <w:tcPr>
            <w:tcW w:w="776" w:type="dxa"/>
            <w:shd w:val="clear" w:color="auto" w:fill="E7E6E6" w:themeFill="background2"/>
            <w:vAlign w:val="center"/>
          </w:tcPr>
          <w:p w14:paraId="58E72E57" w14:textId="55E7C111" w:rsidR="002E7777" w:rsidRDefault="002E7777" w:rsidP="00666B20">
            <w:pPr>
              <w:pStyle w:val="tbnormal"/>
              <w:jc w:val="center"/>
              <w:rPr>
                <w:b/>
              </w:rPr>
            </w:pPr>
            <w:r>
              <w:rPr>
                <w:b/>
              </w:rPr>
              <w:t>WAS</w:t>
            </w:r>
          </w:p>
        </w:tc>
        <w:tc>
          <w:tcPr>
            <w:tcW w:w="777" w:type="dxa"/>
            <w:shd w:val="clear" w:color="auto" w:fill="E7E6E6" w:themeFill="background2"/>
            <w:vAlign w:val="center"/>
          </w:tcPr>
          <w:p w14:paraId="719DE087" w14:textId="36E69081" w:rsidR="002E7777" w:rsidRDefault="002E7777" w:rsidP="00666B20">
            <w:pPr>
              <w:pStyle w:val="tbnormal"/>
              <w:jc w:val="center"/>
              <w:rPr>
                <w:b/>
              </w:rPr>
            </w:pPr>
            <w:r>
              <w:rPr>
                <w:b/>
              </w:rPr>
              <w:t>DAS</w:t>
            </w:r>
          </w:p>
        </w:tc>
      </w:tr>
      <w:tr w:rsidR="002E7777" w:rsidRPr="00A11605" w14:paraId="273D6AEE" w14:textId="1BA29884" w:rsidTr="002E7777">
        <w:trPr>
          <w:trHeight w:val="210"/>
        </w:trPr>
        <w:tc>
          <w:tcPr>
            <w:tcW w:w="4255" w:type="dxa"/>
            <w:vAlign w:val="center"/>
          </w:tcPr>
          <w:p w14:paraId="1E770F50" w14:textId="3882E403" w:rsidR="002E7777" w:rsidRDefault="002E7777" w:rsidP="008C4476">
            <w:pPr>
              <w:pStyle w:val="tbnormal"/>
              <w:jc w:val="left"/>
            </w:pPr>
            <w:r>
              <w:t>account.invoice</w:t>
            </w:r>
          </w:p>
        </w:tc>
        <w:tc>
          <w:tcPr>
            <w:tcW w:w="776" w:type="dxa"/>
            <w:vAlign w:val="center"/>
          </w:tcPr>
          <w:p w14:paraId="589328EF" w14:textId="33661533" w:rsidR="002E7777" w:rsidRDefault="00804498" w:rsidP="008C4476">
            <w:pPr>
              <w:pStyle w:val="tbnormal"/>
              <w:jc w:val="center"/>
            </w:pPr>
            <w:r>
              <w:t>Y</w:t>
            </w:r>
          </w:p>
        </w:tc>
        <w:tc>
          <w:tcPr>
            <w:tcW w:w="776" w:type="dxa"/>
            <w:vAlign w:val="center"/>
          </w:tcPr>
          <w:p w14:paraId="20962D7F" w14:textId="6E481912" w:rsidR="002E7777" w:rsidRDefault="00804498" w:rsidP="008C4476">
            <w:pPr>
              <w:pStyle w:val="tbnormal"/>
              <w:jc w:val="center"/>
            </w:pPr>
            <w:r>
              <w:t>N</w:t>
            </w:r>
          </w:p>
        </w:tc>
        <w:tc>
          <w:tcPr>
            <w:tcW w:w="776" w:type="dxa"/>
            <w:vAlign w:val="center"/>
          </w:tcPr>
          <w:p w14:paraId="3C5C1E5B" w14:textId="5EF6B5AF" w:rsidR="002E7777" w:rsidRDefault="00804498" w:rsidP="008C4476">
            <w:pPr>
              <w:pStyle w:val="tbnormal"/>
              <w:jc w:val="center"/>
            </w:pPr>
            <w:r>
              <w:t>N</w:t>
            </w:r>
          </w:p>
        </w:tc>
        <w:tc>
          <w:tcPr>
            <w:tcW w:w="777" w:type="dxa"/>
            <w:vAlign w:val="center"/>
          </w:tcPr>
          <w:p w14:paraId="35054BE5" w14:textId="39A4D503" w:rsidR="002E7777" w:rsidRDefault="00804498" w:rsidP="008C4476">
            <w:pPr>
              <w:pStyle w:val="tbnormal"/>
              <w:jc w:val="center"/>
            </w:pPr>
            <w:r>
              <w:t>N</w:t>
            </w:r>
          </w:p>
        </w:tc>
      </w:tr>
      <w:tr w:rsidR="002E7777" w:rsidRPr="00A11605" w14:paraId="13ACAA7A" w14:textId="6C5B1CA6" w:rsidTr="002E7777">
        <w:trPr>
          <w:trHeight w:val="210"/>
        </w:trPr>
        <w:tc>
          <w:tcPr>
            <w:tcW w:w="4255" w:type="dxa"/>
            <w:vAlign w:val="center"/>
          </w:tcPr>
          <w:p w14:paraId="7A3C0506" w14:textId="4F06EF63" w:rsidR="002E7777" w:rsidRDefault="002E7777" w:rsidP="008C4476">
            <w:pPr>
              <w:pStyle w:val="tbnormal"/>
              <w:jc w:val="left"/>
            </w:pPr>
            <w:r>
              <w:t>account.invoice.line</w:t>
            </w:r>
          </w:p>
        </w:tc>
        <w:tc>
          <w:tcPr>
            <w:tcW w:w="776" w:type="dxa"/>
            <w:vAlign w:val="center"/>
          </w:tcPr>
          <w:p w14:paraId="6B99ABD7" w14:textId="038CB726" w:rsidR="002E7777" w:rsidRDefault="00804498" w:rsidP="008C4476">
            <w:pPr>
              <w:pStyle w:val="tbnormal"/>
              <w:jc w:val="center"/>
            </w:pPr>
            <w:r>
              <w:t>Y</w:t>
            </w:r>
          </w:p>
        </w:tc>
        <w:tc>
          <w:tcPr>
            <w:tcW w:w="776" w:type="dxa"/>
            <w:vAlign w:val="center"/>
          </w:tcPr>
          <w:p w14:paraId="01625045" w14:textId="485AE53A" w:rsidR="002E7777" w:rsidRDefault="00804498" w:rsidP="008C4476">
            <w:pPr>
              <w:pStyle w:val="tbnormal"/>
              <w:jc w:val="center"/>
            </w:pPr>
            <w:r>
              <w:t>N</w:t>
            </w:r>
          </w:p>
        </w:tc>
        <w:tc>
          <w:tcPr>
            <w:tcW w:w="776" w:type="dxa"/>
            <w:vAlign w:val="center"/>
          </w:tcPr>
          <w:p w14:paraId="33AE0F9B" w14:textId="6218B34A" w:rsidR="002E7777" w:rsidRDefault="00804498" w:rsidP="008C4476">
            <w:pPr>
              <w:pStyle w:val="tbnormal"/>
              <w:jc w:val="center"/>
            </w:pPr>
            <w:r>
              <w:t>N</w:t>
            </w:r>
          </w:p>
        </w:tc>
        <w:tc>
          <w:tcPr>
            <w:tcW w:w="777" w:type="dxa"/>
            <w:vAlign w:val="center"/>
          </w:tcPr>
          <w:p w14:paraId="37996B0D" w14:textId="68A31A30" w:rsidR="002E7777" w:rsidRDefault="00804498" w:rsidP="008C4476">
            <w:pPr>
              <w:pStyle w:val="tbnormal"/>
              <w:jc w:val="center"/>
            </w:pPr>
            <w:r>
              <w:t>N</w:t>
            </w:r>
          </w:p>
        </w:tc>
      </w:tr>
      <w:tr w:rsidR="002E7777" w:rsidRPr="00A11605" w14:paraId="706B0885" w14:textId="50524040" w:rsidTr="002E7777">
        <w:trPr>
          <w:trHeight w:val="210"/>
        </w:trPr>
        <w:tc>
          <w:tcPr>
            <w:tcW w:w="4255" w:type="dxa"/>
            <w:vAlign w:val="center"/>
          </w:tcPr>
          <w:p w14:paraId="6214D6E5" w14:textId="2D5E42F3" w:rsidR="002E7777" w:rsidRDefault="002E7777" w:rsidP="008C4476">
            <w:pPr>
              <w:pStyle w:val="tbnormal"/>
              <w:jc w:val="left"/>
            </w:pPr>
            <w:r>
              <w:t>account.move</w:t>
            </w:r>
          </w:p>
        </w:tc>
        <w:tc>
          <w:tcPr>
            <w:tcW w:w="776" w:type="dxa"/>
            <w:vAlign w:val="center"/>
          </w:tcPr>
          <w:p w14:paraId="54850175" w14:textId="54308A63" w:rsidR="002E7777" w:rsidRDefault="00804498" w:rsidP="008C4476">
            <w:pPr>
              <w:pStyle w:val="tbnormal"/>
              <w:jc w:val="center"/>
            </w:pPr>
            <w:r>
              <w:t>Y</w:t>
            </w:r>
          </w:p>
        </w:tc>
        <w:tc>
          <w:tcPr>
            <w:tcW w:w="776" w:type="dxa"/>
            <w:vAlign w:val="center"/>
          </w:tcPr>
          <w:p w14:paraId="0D95BF6C" w14:textId="6539E7D5" w:rsidR="002E7777" w:rsidRDefault="00804498" w:rsidP="008C4476">
            <w:pPr>
              <w:pStyle w:val="tbnormal"/>
              <w:jc w:val="center"/>
            </w:pPr>
            <w:r>
              <w:t>N</w:t>
            </w:r>
          </w:p>
        </w:tc>
        <w:tc>
          <w:tcPr>
            <w:tcW w:w="776" w:type="dxa"/>
            <w:vAlign w:val="center"/>
          </w:tcPr>
          <w:p w14:paraId="44DD4483" w14:textId="797FB77C" w:rsidR="002E7777" w:rsidRDefault="00804498" w:rsidP="008C4476">
            <w:pPr>
              <w:pStyle w:val="tbnormal"/>
              <w:jc w:val="center"/>
            </w:pPr>
            <w:r>
              <w:t>N</w:t>
            </w:r>
          </w:p>
        </w:tc>
        <w:tc>
          <w:tcPr>
            <w:tcW w:w="777" w:type="dxa"/>
            <w:vAlign w:val="center"/>
          </w:tcPr>
          <w:p w14:paraId="779A2ADB" w14:textId="33AEF979" w:rsidR="002E7777" w:rsidRDefault="00804498" w:rsidP="008C4476">
            <w:pPr>
              <w:pStyle w:val="tbnormal"/>
              <w:jc w:val="center"/>
            </w:pPr>
            <w:r>
              <w:t>N</w:t>
            </w:r>
          </w:p>
        </w:tc>
      </w:tr>
      <w:tr w:rsidR="002E7777" w:rsidRPr="00A11605" w14:paraId="7F83E964" w14:textId="53BCEF67" w:rsidTr="002E7777">
        <w:trPr>
          <w:trHeight w:val="210"/>
        </w:trPr>
        <w:tc>
          <w:tcPr>
            <w:tcW w:w="4255" w:type="dxa"/>
            <w:vAlign w:val="center"/>
          </w:tcPr>
          <w:p w14:paraId="5532C4FC" w14:textId="276117EA" w:rsidR="002E7777" w:rsidRDefault="002E7777" w:rsidP="008C4476">
            <w:pPr>
              <w:pStyle w:val="tbnormal"/>
              <w:jc w:val="left"/>
            </w:pPr>
            <w:r>
              <w:t>account.move.line</w:t>
            </w:r>
          </w:p>
        </w:tc>
        <w:tc>
          <w:tcPr>
            <w:tcW w:w="776" w:type="dxa"/>
            <w:vAlign w:val="center"/>
          </w:tcPr>
          <w:p w14:paraId="17BBDC54" w14:textId="5AA5604F" w:rsidR="002E7777" w:rsidRDefault="00804498" w:rsidP="008C4476">
            <w:pPr>
              <w:pStyle w:val="tbnormal"/>
              <w:jc w:val="center"/>
            </w:pPr>
            <w:r>
              <w:t>Y</w:t>
            </w:r>
          </w:p>
        </w:tc>
        <w:tc>
          <w:tcPr>
            <w:tcW w:w="776" w:type="dxa"/>
            <w:vAlign w:val="center"/>
          </w:tcPr>
          <w:p w14:paraId="1D0041C2" w14:textId="156CB03C" w:rsidR="002E7777" w:rsidRDefault="00804498" w:rsidP="008C4476">
            <w:pPr>
              <w:pStyle w:val="tbnormal"/>
              <w:jc w:val="center"/>
            </w:pPr>
            <w:r>
              <w:t>N</w:t>
            </w:r>
          </w:p>
        </w:tc>
        <w:tc>
          <w:tcPr>
            <w:tcW w:w="776" w:type="dxa"/>
            <w:vAlign w:val="center"/>
          </w:tcPr>
          <w:p w14:paraId="2DE76EA4" w14:textId="05B1B91B" w:rsidR="002E7777" w:rsidRDefault="00804498" w:rsidP="008C4476">
            <w:pPr>
              <w:pStyle w:val="tbnormal"/>
              <w:jc w:val="center"/>
            </w:pPr>
            <w:r>
              <w:t>N</w:t>
            </w:r>
          </w:p>
        </w:tc>
        <w:tc>
          <w:tcPr>
            <w:tcW w:w="777" w:type="dxa"/>
            <w:vAlign w:val="center"/>
          </w:tcPr>
          <w:p w14:paraId="228C6824" w14:textId="0E16E2FB" w:rsidR="002E7777" w:rsidRDefault="00804498" w:rsidP="008C4476">
            <w:pPr>
              <w:pStyle w:val="tbnormal"/>
              <w:jc w:val="center"/>
            </w:pPr>
            <w:r>
              <w:t>N</w:t>
            </w:r>
          </w:p>
        </w:tc>
      </w:tr>
      <w:tr w:rsidR="002E7777" w:rsidRPr="00A11605" w14:paraId="00354EAB" w14:textId="3459DD83" w:rsidTr="002E7777">
        <w:trPr>
          <w:trHeight w:val="210"/>
        </w:trPr>
        <w:tc>
          <w:tcPr>
            <w:tcW w:w="4255" w:type="dxa"/>
            <w:vAlign w:val="center"/>
          </w:tcPr>
          <w:p w14:paraId="029DAA00" w14:textId="27B6809A" w:rsidR="002E7777" w:rsidRDefault="002E7777" w:rsidP="008C4476">
            <w:pPr>
              <w:pStyle w:val="tbnormal"/>
              <w:jc w:val="left"/>
            </w:pPr>
            <w:r>
              <w:t>account.payment</w:t>
            </w:r>
          </w:p>
        </w:tc>
        <w:tc>
          <w:tcPr>
            <w:tcW w:w="776" w:type="dxa"/>
            <w:vAlign w:val="center"/>
          </w:tcPr>
          <w:p w14:paraId="758F8176" w14:textId="1F0E6411" w:rsidR="002E7777" w:rsidRDefault="00804498" w:rsidP="008C4476">
            <w:pPr>
              <w:pStyle w:val="tbnormal"/>
              <w:jc w:val="center"/>
            </w:pPr>
            <w:r>
              <w:t>Y</w:t>
            </w:r>
          </w:p>
        </w:tc>
        <w:tc>
          <w:tcPr>
            <w:tcW w:w="776" w:type="dxa"/>
            <w:vAlign w:val="center"/>
          </w:tcPr>
          <w:p w14:paraId="1D66864E" w14:textId="0621B273" w:rsidR="002E7777" w:rsidRDefault="00804498" w:rsidP="008C4476">
            <w:pPr>
              <w:pStyle w:val="tbnormal"/>
              <w:jc w:val="center"/>
            </w:pPr>
            <w:r>
              <w:t>N</w:t>
            </w:r>
          </w:p>
        </w:tc>
        <w:tc>
          <w:tcPr>
            <w:tcW w:w="776" w:type="dxa"/>
            <w:vAlign w:val="center"/>
          </w:tcPr>
          <w:p w14:paraId="013B2140" w14:textId="55C7AA30" w:rsidR="002E7777" w:rsidRDefault="00804498" w:rsidP="008C4476">
            <w:pPr>
              <w:pStyle w:val="tbnormal"/>
              <w:jc w:val="center"/>
            </w:pPr>
            <w:r>
              <w:t>N</w:t>
            </w:r>
          </w:p>
        </w:tc>
        <w:tc>
          <w:tcPr>
            <w:tcW w:w="777" w:type="dxa"/>
            <w:vAlign w:val="center"/>
          </w:tcPr>
          <w:p w14:paraId="54774F98" w14:textId="67D8C70E" w:rsidR="002E7777" w:rsidRDefault="00804498" w:rsidP="008C4476">
            <w:pPr>
              <w:pStyle w:val="tbnormal"/>
              <w:jc w:val="center"/>
            </w:pPr>
            <w:r>
              <w:t>N</w:t>
            </w:r>
          </w:p>
        </w:tc>
      </w:tr>
      <w:tr w:rsidR="002E7777" w:rsidRPr="00A11605" w14:paraId="4064EC80" w14:textId="1B4E5F61" w:rsidTr="002E7777">
        <w:trPr>
          <w:trHeight w:val="210"/>
        </w:trPr>
        <w:tc>
          <w:tcPr>
            <w:tcW w:w="4255" w:type="dxa"/>
            <w:vAlign w:val="center"/>
          </w:tcPr>
          <w:p w14:paraId="1817A9E6" w14:textId="75EC592D" w:rsidR="002E7777" w:rsidRDefault="002E7777" w:rsidP="008C4476">
            <w:pPr>
              <w:pStyle w:val="tbnormal"/>
              <w:jc w:val="left"/>
            </w:pPr>
            <w:r w:rsidRPr="00A51B77">
              <w:t>procurement.order</w:t>
            </w:r>
          </w:p>
        </w:tc>
        <w:tc>
          <w:tcPr>
            <w:tcW w:w="776" w:type="dxa"/>
            <w:vAlign w:val="center"/>
          </w:tcPr>
          <w:p w14:paraId="5EDDA3BD" w14:textId="3E124C1D" w:rsidR="002E7777" w:rsidRDefault="00756708" w:rsidP="008C4476">
            <w:pPr>
              <w:pStyle w:val="tbnormal"/>
              <w:jc w:val="center"/>
            </w:pPr>
            <w:r>
              <w:t>Y</w:t>
            </w:r>
          </w:p>
        </w:tc>
        <w:tc>
          <w:tcPr>
            <w:tcW w:w="776" w:type="dxa"/>
            <w:vAlign w:val="center"/>
          </w:tcPr>
          <w:p w14:paraId="77DF60EE" w14:textId="1D857A5C" w:rsidR="002E7777" w:rsidRDefault="00756708" w:rsidP="008C4476">
            <w:pPr>
              <w:pStyle w:val="tbnormal"/>
              <w:jc w:val="center"/>
            </w:pPr>
            <w:r>
              <w:t>Y</w:t>
            </w:r>
          </w:p>
        </w:tc>
        <w:tc>
          <w:tcPr>
            <w:tcW w:w="776" w:type="dxa"/>
            <w:vAlign w:val="center"/>
          </w:tcPr>
          <w:p w14:paraId="4F96839F" w14:textId="24B3E501" w:rsidR="002E7777" w:rsidRDefault="00804498" w:rsidP="008C4476">
            <w:pPr>
              <w:pStyle w:val="tbnormal"/>
              <w:jc w:val="center"/>
            </w:pPr>
            <w:r>
              <w:t>Y</w:t>
            </w:r>
            <w:r w:rsidR="00756708">
              <w:t>*</w:t>
            </w:r>
          </w:p>
        </w:tc>
        <w:tc>
          <w:tcPr>
            <w:tcW w:w="777" w:type="dxa"/>
            <w:vAlign w:val="center"/>
          </w:tcPr>
          <w:p w14:paraId="5C4439A9" w14:textId="24651914" w:rsidR="002E7777" w:rsidRDefault="00804498" w:rsidP="008C4476">
            <w:pPr>
              <w:pStyle w:val="tbnormal"/>
              <w:jc w:val="center"/>
            </w:pPr>
            <w:r>
              <w:t>Y</w:t>
            </w:r>
            <w:r w:rsidR="00756708">
              <w:t>*</w:t>
            </w:r>
          </w:p>
        </w:tc>
      </w:tr>
      <w:tr w:rsidR="002E7777" w:rsidRPr="00A11605" w14:paraId="2B63156A" w14:textId="309FF31D" w:rsidTr="002E7777">
        <w:trPr>
          <w:trHeight w:val="210"/>
        </w:trPr>
        <w:tc>
          <w:tcPr>
            <w:tcW w:w="4255" w:type="dxa"/>
            <w:vAlign w:val="center"/>
          </w:tcPr>
          <w:p w14:paraId="7AD1B7BF" w14:textId="7AD86E64" w:rsidR="002E7777" w:rsidRDefault="002E7777" w:rsidP="008C4476">
            <w:pPr>
              <w:pStyle w:val="tbnormal"/>
              <w:jc w:val="left"/>
            </w:pPr>
            <w:r>
              <w:t>procurement.orderpoint.compute</w:t>
            </w:r>
          </w:p>
        </w:tc>
        <w:tc>
          <w:tcPr>
            <w:tcW w:w="776" w:type="dxa"/>
            <w:vAlign w:val="center"/>
          </w:tcPr>
          <w:p w14:paraId="5A832501" w14:textId="4F5EEACC" w:rsidR="002E7777" w:rsidRDefault="00804498" w:rsidP="008C4476">
            <w:pPr>
              <w:pStyle w:val="tbnormal"/>
              <w:jc w:val="center"/>
            </w:pPr>
            <w:r>
              <w:t>N</w:t>
            </w:r>
          </w:p>
        </w:tc>
        <w:tc>
          <w:tcPr>
            <w:tcW w:w="776" w:type="dxa"/>
            <w:vAlign w:val="center"/>
          </w:tcPr>
          <w:p w14:paraId="742F72B3" w14:textId="076273F2" w:rsidR="002E7777" w:rsidRDefault="00804498" w:rsidP="008C4476">
            <w:pPr>
              <w:pStyle w:val="tbnormal"/>
              <w:jc w:val="center"/>
            </w:pPr>
            <w:r>
              <w:t>N</w:t>
            </w:r>
          </w:p>
        </w:tc>
        <w:tc>
          <w:tcPr>
            <w:tcW w:w="776" w:type="dxa"/>
            <w:vAlign w:val="center"/>
          </w:tcPr>
          <w:p w14:paraId="5B5026FA" w14:textId="6706CA9A" w:rsidR="002E7777" w:rsidRDefault="00804498" w:rsidP="008C4476">
            <w:pPr>
              <w:pStyle w:val="tbnormal"/>
              <w:jc w:val="center"/>
            </w:pPr>
            <w:r>
              <w:t>N</w:t>
            </w:r>
          </w:p>
        </w:tc>
        <w:tc>
          <w:tcPr>
            <w:tcW w:w="777" w:type="dxa"/>
            <w:vAlign w:val="center"/>
          </w:tcPr>
          <w:p w14:paraId="2CF418AB" w14:textId="0A975EEC" w:rsidR="002E7777" w:rsidRDefault="00804498" w:rsidP="008C4476">
            <w:pPr>
              <w:pStyle w:val="tbnormal"/>
              <w:jc w:val="center"/>
            </w:pPr>
            <w:r>
              <w:t>N</w:t>
            </w:r>
          </w:p>
        </w:tc>
      </w:tr>
      <w:tr w:rsidR="002E7777" w:rsidRPr="00A11605" w14:paraId="500C8E29" w14:textId="0D4D7A5D" w:rsidTr="002E7777">
        <w:trPr>
          <w:trHeight w:val="210"/>
        </w:trPr>
        <w:tc>
          <w:tcPr>
            <w:tcW w:w="4255" w:type="dxa"/>
            <w:vAlign w:val="center"/>
          </w:tcPr>
          <w:p w14:paraId="13394D51" w14:textId="7AF143A9" w:rsidR="002E7777" w:rsidRDefault="002E7777" w:rsidP="008C4476">
            <w:pPr>
              <w:pStyle w:val="tbnormal"/>
              <w:jc w:val="left"/>
            </w:pPr>
            <w:r>
              <w:t>purchase.order</w:t>
            </w:r>
          </w:p>
        </w:tc>
        <w:tc>
          <w:tcPr>
            <w:tcW w:w="776" w:type="dxa"/>
            <w:vAlign w:val="center"/>
          </w:tcPr>
          <w:p w14:paraId="1857CCAF" w14:textId="63A9B6F4" w:rsidR="002E7777" w:rsidRDefault="00756708" w:rsidP="008C4476">
            <w:pPr>
              <w:pStyle w:val="tbnormal"/>
              <w:jc w:val="center"/>
            </w:pPr>
            <w:r>
              <w:t>Y</w:t>
            </w:r>
          </w:p>
        </w:tc>
        <w:tc>
          <w:tcPr>
            <w:tcW w:w="776" w:type="dxa"/>
            <w:vAlign w:val="center"/>
          </w:tcPr>
          <w:p w14:paraId="7B540826" w14:textId="557FD334" w:rsidR="002E7777" w:rsidRDefault="00756708" w:rsidP="008C4476">
            <w:pPr>
              <w:pStyle w:val="tbnormal"/>
              <w:jc w:val="center"/>
            </w:pPr>
            <w:r>
              <w:t>Y*</w:t>
            </w:r>
          </w:p>
        </w:tc>
        <w:tc>
          <w:tcPr>
            <w:tcW w:w="776" w:type="dxa"/>
            <w:vAlign w:val="center"/>
          </w:tcPr>
          <w:p w14:paraId="61C98AF2" w14:textId="23D661E9" w:rsidR="002E7777" w:rsidRDefault="00756708" w:rsidP="008C4476">
            <w:pPr>
              <w:pStyle w:val="tbnormal"/>
              <w:jc w:val="center"/>
            </w:pPr>
            <w:r>
              <w:t>Y*</w:t>
            </w:r>
          </w:p>
        </w:tc>
        <w:tc>
          <w:tcPr>
            <w:tcW w:w="777" w:type="dxa"/>
            <w:vAlign w:val="center"/>
          </w:tcPr>
          <w:p w14:paraId="0BE44A8C" w14:textId="7276F052" w:rsidR="002E7777" w:rsidRDefault="00756708" w:rsidP="008C4476">
            <w:pPr>
              <w:pStyle w:val="tbnormal"/>
              <w:jc w:val="center"/>
            </w:pPr>
            <w:r>
              <w:t>Y*</w:t>
            </w:r>
          </w:p>
        </w:tc>
      </w:tr>
      <w:tr w:rsidR="002E7777" w:rsidRPr="00A11605" w14:paraId="45A73C2A" w14:textId="1297F71D" w:rsidTr="002E7777">
        <w:trPr>
          <w:trHeight w:val="210"/>
        </w:trPr>
        <w:tc>
          <w:tcPr>
            <w:tcW w:w="4255" w:type="dxa"/>
            <w:vAlign w:val="center"/>
          </w:tcPr>
          <w:p w14:paraId="0CB6A8AB" w14:textId="0885A731" w:rsidR="002E7777" w:rsidRDefault="002E7777" w:rsidP="008C4476">
            <w:pPr>
              <w:pStyle w:val="tbnormal"/>
              <w:jc w:val="left"/>
            </w:pPr>
            <w:r>
              <w:t>purchase.order.line</w:t>
            </w:r>
          </w:p>
        </w:tc>
        <w:tc>
          <w:tcPr>
            <w:tcW w:w="776" w:type="dxa"/>
            <w:vAlign w:val="center"/>
          </w:tcPr>
          <w:p w14:paraId="56715F91" w14:textId="38C06B12" w:rsidR="002E7777" w:rsidRDefault="00756708" w:rsidP="008C4476">
            <w:pPr>
              <w:pStyle w:val="tbnormal"/>
              <w:jc w:val="center"/>
            </w:pPr>
            <w:r>
              <w:t>Y</w:t>
            </w:r>
          </w:p>
        </w:tc>
        <w:tc>
          <w:tcPr>
            <w:tcW w:w="776" w:type="dxa"/>
            <w:vAlign w:val="center"/>
          </w:tcPr>
          <w:p w14:paraId="566C2766" w14:textId="57EE8155" w:rsidR="002E7777" w:rsidRDefault="00756708" w:rsidP="008C4476">
            <w:pPr>
              <w:pStyle w:val="tbnormal"/>
              <w:jc w:val="center"/>
            </w:pPr>
            <w:r>
              <w:t>Y*</w:t>
            </w:r>
          </w:p>
        </w:tc>
        <w:tc>
          <w:tcPr>
            <w:tcW w:w="776" w:type="dxa"/>
            <w:vAlign w:val="center"/>
          </w:tcPr>
          <w:p w14:paraId="0E305936" w14:textId="73E48A58" w:rsidR="002E7777" w:rsidRDefault="00756708" w:rsidP="008C4476">
            <w:pPr>
              <w:pStyle w:val="tbnormal"/>
              <w:jc w:val="center"/>
            </w:pPr>
            <w:r>
              <w:t>Y*</w:t>
            </w:r>
          </w:p>
        </w:tc>
        <w:tc>
          <w:tcPr>
            <w:tcW w:w="777" w:type="dxa"/>
            <w:vAlign w:val="center"/>
          </w:tcPr>
          <w:p w14:paraId="6FDB2855" w14:textId="219C4476" w:rsidR="002E7777" w:rsidRDefault="00756708" w:rsidP="008C4476">
            <w:pPr>
              <w:pStyle w:val="tbnormal"/>
              <w:jc w:val="center"/>
            </w:pPr>
            <w:r>
              <w:t>Y*</w:t>
            </w:r>
          </w:p>
        </w:tc>
      </w:tr>
      <w:tr w:rsidR="002E7777" w:rsidRPr="00A11605" w14:paraId="4A8D84EA" w14:textId="0B50D42A" w:rsidTr="002E7777">
        <w:trPr>
          <w:trHeight w:val="210"/>
        </w:trPr>
        <w:tc>
          <w:tcPr>
            <w:tcW w:w="4255" w:type="dxa"/>
            <w:vAlign w:val="center"/>
          </w:tcPr>
          <w:p w14:paraId="3BBBF7B1" w14:textId="1E9BE6F2" w:rsidR="002E7777" w:rsidRDefault="002E7777" w:rsidP="008C4476">
            <w:pPr>
              <w:pStyle w:val="tbnormal"/>
              <w:jc w:val="left"/>
            </w:pPr>
            <w:r>
              <w:t>mrp.product.produce</w:t>
            </w:r>
          </w:p>
        </w:tc>
        <w:tc>
          <w:tcPr>
            <w:tcW w:w="776" w:type="dxa"/>
            <w:vAlign w:val="center"/>
          </w:tcPr>
          <w:p w14:paraId="351A1260" w14:textId="5794B45F" w:rsidR="002E7777" w:rsidRDefault="00756708" w:rsidP="008C4476">
            <w:pPr>
              <w:pStyle w:val="tbnormal"/>
              <w:jc w:val="center"/>
            </w:pPr>
            <w:r>
              <w:t>N</w:t>
            </w:r>
          </w:p>
        </w:tc>
        <w:tc>
          <w:tcPr>
            <w:tcW w:w="776" w:type="dxa"/>
            <w:vAlign w:val="center"/>
          </w:tcPr>
          <w:p w14:paraId="443FB4E2" w14:textId="7ED87E52" w:rsidR="002E7777" w:rsidRDefault="00756708" w:rsidP="008C4476">
            <w:pPr>
              <w:pStyle w:val="tbnormal"/>
              <w:jc w:val="center"/>
            </w:pPr>
            <w:r>
              <w:t>N</w:t>
            </w:r>
          </w:p>
        </w:tc>
        <w:tc>
          <w:tcPr>
            <w:tcW w:w="776" w:type="dxa"/>
            <w:vAlign w:val="center"/>
          </w:tcPr>
          <w:p w14:paraId="5B0B0AEE" w14:textId="5272F983" w:rsidR="002E7777" w:rsidRDefault="00756708" w:rsidP="008C4476">
            <w:pPr>
              <w:pStyle w:val="tbnormal"/>
              <w:jc w:val="center"/>
            </w:pPr>
            <w:r>
              <w:t>N</w:t>
            </w:r>
          </w:p>
        </w:tc>
        <w:tc>
          <w:tcPr>
            <w:tcW w:w="777" w:type="dxa"/>
            <w:vAlign w:val="center"/>
          </w:tcPr>
          <w:p w14:paraId="51AF3B94" w14:textId="1FDAFBD2" w:rsidR="002E7777" w:rsidRDefault="00756708" w:rsidP="008C4476">
            <w:pPr>
              <w:pStyle w:val="tbnormal"/>
              <w:jc w:val="center"/>
            </w:pPr>
            <w:r>
              <w:t>N</w:t>
            </w:r>
          </w:p>
        </w:tc>
      </w:tr>
      <w:tr w:rsidR="002E7777" w:rsidRPr="00A11605" w14:paraId="5B03EAE2" w14:textId="7BACCFC3" w:rsidTr="002E7777">
        <w:trPr>
          <w:trHeight w:val="210"/>
        </w:trPr>
        <w:tc>
          <w:tcPr>
            <w:tcW w:w="4255" w:type="dxa"/>
            <w:vAlign w:val="center"/>
          </w:tcPr>
          <w:p w14:paraId="3230F148" w14:textId="1FD88377" w:rsidR="002E7777" w:rsidRDefault="002E7777" w:rsidP="008C4476">
            <w:pPr>
              <w:pStyle w:val="tbnormal"/>
              <w:jc w:val="left"/>
            </w:pPr>
            <w:r>
              <w:t>mrp.product.produce.line</w:t>
            </w:r>
          </w:p>
        </w:tc>
        <w:tc>
          <w:tcPr>
            <w:tcW w:w="776" w:type="dxa"/>
            <w:vAlign w:val="center"/>
          </w:tcPr>
          <w:p w14:paraId="1AA51CB1" w14:textId="2EFB69FA" w:rsidR="002E7777" w:rsidRDefault="00756708" w:rsidP="008C4476">
            <w:pPr>
              <w:pStyle w:val="tbnormal"/>
              <w:jc w:val="center"/>
            </w:pPr>
            <w:r>
              <w:t>N</w:t>
            </w:r>
          </w:p>
        </w:tc>
        <w:tc>
          <w:tcPr>
            <w:tcW w:w="776" w:type="dxa"/>
            <w:vAlign w:val="center"/>
          </w:tcPr>
          <w:p w14:paraId="4B4A7B5B" w14:textId="7E1D689E" w:rsidR="002E7777" w:rsidRDefault="00756708" w:rsidP="008C4476">
            <w:pPr>
              <w:pStyle w:val="tbnormal"/>
              <w:jc w:val="center"/>
            </w:pPr>
            <w:r>
              <w:t>N</w:t>
            </w:r>
          </w:p>
        </w:tc>
        <w:tc>
          <w:tcPr>
            <w:tcW w:w="776" w:type="dxa"/>
            <w:vAlign w:val="center"/>
          </w:tcPr>
          <w:p w14:paraId="036B2FB9" w14:textId="49437C92" w:rsidR="002E7777" w:rsidRDefault="00756708" w:rsidP="008C4476">
            <w:pPr>
              <w:pStyle w:val="tbnormal"/>
              <w:jc w:val="center"/>
            </w:pPr>
            <w:r>
              <w:t>N</w:t>
            </w:r>
          </w:p>
        </w:tc>
        <w:tc>
          <w:tcPr>
            <w:tcW w:w="777" w:type="dxa"/>
            <w:vAlign w:val="center"/>
          </w:tcPr>
          <w:p w14:paraId="421281A2" w14:textId="3D0EBA97" w:rsidR="002E7777" w:rsidRDefault="00756708" w:rsidP="008C4476">
            <w:pPr>
              <w:pStyle w:val="tbnormal"/>
              <w:jc w:val="center"/>
            </w:pPr>
            <w:r>
              <w:t>N</w:t>
            </w:r>
          </w:p>
        </w:tc>
      </w:tr>
      <w:tr w:rsidR="002E7777" w:rsidRPr="00A11605" w14:paraId="78F337C2" w14:textId="5CF28409" w:rsidTr="002E7777">
        <w:trPr>
          <w:trHeight w:val="210"/>
        </w:trPr>
        <w:tc>
          <w:tcPr>
            <w:tcW w:w="4255" w:type="dxa"/>
            <w:vAlign w:val="center"/>
          </w:tcPr>
          <w:p w14:paraId="4056C16F" w14:textId="63F7C3A3" w:rsidR="002E7777" w:rsidRDefault="002E7777" w:rsidP="008C4476">
            <w:pPr>
              <w:pStyle w:val="tbnormal"/>
              <w:jc w:val="left"/>
            </w:pPr>
            <w:r>
              <w:t>mrp.production</w:t>
            </w:r>
          </w:p>
        </w:tc>
        <w:tc>
          <w:tcPr>
            <w:tcW w:w="776" w:type="dxa"/>
            <w:vAlign w:val="center"/>
          </w:tcPr>
          <w:p w14:paraId="5B47974A" w14:textId="79190C9E" w:rsidR="002E7777" w:rsidRDefault="00756708" w:rsidP="008C4476">
            <w:pPr>
              <w:pStyle w:val="tbnormal"/>
              <w:jc w:val="center"/>
            </w:pPr>
            <w:r>
              <w:t>Y</w:t>
            </w:r>
          </w:p>
        </w:tc>
        <w:tc>
          <w:tcPr>
            <w:tcW w:w="776" w:type="dxa"/>
            <w:vAlign w:val="center"/>
          </w:tcPr>
          <w:p w14:paraId="6483D529" w14:textId="02FB2B54" w:rsidR="002E7777" w:rsidRDefault="00756708" w:rsidP="008C4476">
            <w:pPr>
              <w:pStyle w:val="tbnormal"/>
              <w:jc w:val="center"/>
            </w:pPr>
            <w:r>
              <w:t>Y*</w:t>
            </w:r>
          </w:p>
        </w:tc>
        <w:tc>
          <w:tcPr>
            <w:tcW w:w="776" w:type="dxa"/>
            <w:vAlign w:val="center"/>
          </w:tcPr>
          <w:p w14:paraId="30957996" w14:textId="78B9DB6D" w:rsidR="002E7777" w:rsidRDefault="00756708" w:rsidP="008C4476">
            <w:pPr>
              <w:pStyle w:val="tbnormal"/>
              <w:jc w:val="center"/>
            </w:pPr>
            <w:r>
              <w:t>Y*</w:t>
            </w:r>
          </w:p>
        </w:tc>
        <w:tc>
          <w:tcPr>
            <w:tcW w:w="777" w:type="dxa"/>
            <w:vAlign w:val="center"/>
          </w:tcPr>
          <w:p w14:paraId="71663459" w14:textId="0D23E15C" w:rsidR="002E7777" w:rsidRDefault="00756708" w:rsidP="008C4476">
            <w:pPr>
              <w:pStyle w:val="tbnormal"/>
              <w:jc w:val="center"/>
            </w:pPr>
            <w:r>
              <w:t>Y*</w:t>
            </w:r>
          </w:p>
        </w:tc>
      </w:tr>
      <w:tr w:rsidR="002E7777" w:rsidRPr="00A11605" w14:paraId="7DBDA717" w14:textId="10B6E029" w:rsidTr="002E7777">
        <w:trPr>
          <w:trHeight w:val="210"/>
        </w:trPr>
        <w:tc>
          <w:tcPr>
            <w:tcW w:w="4255" w:type="dxa"/>
            <w:vAlign w:val="center"/>
          </w:tcPr>
          <w:p w14:paraId="25AF1061" w14:textId="710681C6" w:rsidR="002E7777" w:rsidRDefault="002E7777" w:rsidP="008C4476">
            <w:pPr>
              <w:pStyle w:val="tbnormal"/>
              <w:jc w:val="left"/>
            </w:pPr>
            <w:r>
              <w:t>sale.order</w:t>
            </w:r>
          </w:p>
        </w:tc>
        <w:tc>
          <w:tcPr>
            <w:tcW w:w="776" w:type="dxa"/>
            <w:vAlign w:val="center"/>
          </w:tcPr>
          <w:p w14:paraId="4814194D" w14:textId="18C8DC8B" w:rsidR="002E7777" w:rsidRDefault="00756708" w:rsidP="008C4476">
            <w:pPr>
              <w:pStyle w:val="tbnormal"/>
              <w:jc w:val="center"/>
            </w:pPr>
            <w:r>
              <w:t>Y</w:t>
            </w:r>
          </w:p>
        </w:tc>
        <w:tc>
          <w:tcPr>
            <w:tcW w:w="776" w:type="dxa"/>
            <w:vAlign w:val="center"/>
          </w:tcPr>
          <w:p w14:paraId="461B846D" w14:textId="6CC17B16" w:rsidR="002E7777" w:rsidRDefault="00756708" w:rsidP="008C4476">
            <w:pPr>
              <w:pStyle w:val="tbnormal"/>
              <w:jc w:val="center"/>
            </w:pPr>
            <w:r>
              <w:t>N</w:t>
            </w:r>
          </w:p>
        </w:tc>
        <w:tc>
          <w:tcPr>
            <w:tcW w:w="776" w:type="dxa"/>
            <w:vAlign w:val="center"/>
          </w:tcPr>
          <w:p w14:paraId="28B42131" w14:textId="559BFCD8" w:rsidR="002E7777" w:rsidRDefault="00756708" w:rsidP="008C4476">
            <w:pPr>
              <w:pStyle w:val="tbnormal"/>
              <w:jc w:val="center"/>
            </w:pPr>
            <w:r>
              <w:t>N</w:t>
            </w:r>
          </w:p>
        </w:tc>
        <w:tc>
          <w:tcPr>
            <w:tcW w:w="777" w:type="dxa"/>
            <w:vAlign w:val="center"/>
          </w:tcPr>
          <w:p w14:paraId="216A153E" w14:textId="5C3FBC10" w:rsidR="002E7777" w:rsidRDefault="00756708" w:rsidP="008C4476">
            <w:pPr>
              <w:pStyle w:val="tbnormal"/>
              <w:jc w:val="center"/>
            </w:pPr>
            <w:r>
              <w:t>N</w:t>
            </w:r>
          </w:p>
        </w:tc>
      </w:tr>
      <w:tr w:rsidR="002E7777" w:rsidRPr="00A11605" w14:paraId="1CD69EDF" w14:textId="012CF85A" w:rsidTr="002E7777">
        <w:trPr>
          <w:trHeight w:val="210"/>
        </w:trPr>
        <w:tc>
          <w:tcPr>
            <w:tcW w:w="4255" w:type="dxa"/>
            <w:vAlign w:val="center"/>
          </w:tcPr>
          <w:p w14:paraId="6FC006B4" w14:textId="73DCDF08" w:rsidR="002E7777" w:rsidRDefault="002E7777" w:rsidP="008C4476">
            <w:pPr>
              <w:pStyle w:val="tbnormal"/>
              <w:jc w:val="left"/>
            </w:pPr>
            <w:r>
              <w:t>sale.order.line</w:t>
            </w:r>
          </w:p>
        </w:tc>
        <w:tc>
          <w:tcPr>
            <w:tcW w:w="776" w:type="dxa"/>
            <w:vAlign w:val="center"/>
          </w:tcPr>
          <w:p w14:paraId="34CE1037" w14:textId="141EAA9A" w:rsidR="002E7777" w:rsidRDefault="00756708" w:rsidP="008C4476">
            <w:pPr>
              <w:pStyle w:val="tbnormal"/>
              <w:jc w:val="center"/>
            </w:pPr>
            <w:r>
              <w:t>Y</w:t>
            </w:r>
          </w:p>
        </w:tc>
        <w:tc>
          <w:tcPr>
            <w:tcW w:w="776" w:type="dxa"/>
            <w:vAlign w:val="center"/>
          </w:tcPr>
          <w:p w14:paraId="6050EC50" w14:textId="778381ED" w:rsidR="002E7777" w:rsidRDefault="00756708" w:rsidP="008C4476">
            <w:pPr>
              <w:pStyle w:val="tbnormal"/>
              <w:jc w:val="center"/>
            </w:pPr>
            <w:r>
              <w:t>N</w:t>
            </w:r>
          </w:p>
        </w:tc>
        <w:tc>
          <w:tcPr>
            <w:tcW w:w="776" w:type="dxa"/>
            <w:vAlign w:val="center"/>
          </w:tcPr>
          <w:p w14:paraId="1B86AD34" w14:textId="0B1C52D8" w:rsidR="002E7777" w:rsidRDefault="00756708" w:rsidP="008C4476">
            <w:pPr>
              <w:pStyle w:val="tbnormal"/>
              <w:jc w:val="center"/>
            </w:pPr>
            <w:r>
              <w:t>N</w:t>
            </w:r>
          </w:p>
        </w:tc>
        <w:tc>
          <w:tcPr>
            <w:tcW w:w="777" w:type="dxa"/>
            <w:vAlign w:val="center"/>
          </w:tcPr>
          <w:p w14:paraId="18AF6C33" w14:textId="58A2D1C1" w:rsidR="002E7777" w:rsidRDefault="00756708" w:rsidP="008C4476">
            <w:pPr>
              <w:pStyle w:val="tbnormal"/>
              <w:jc w:val="center"/>
            </w:pPr>
            <w:r>
              <w:t>N</w:t>
            </w:r>
          </w:p>
        </w:tc>
      </w:tr>
      <w:tr w:rsidR="002E7777" w:rsidRPr="00A11605" w14:paraId="42EC82E3" w14:textId="7B351326" w:rsidTr="002E7777">
        <w:trPr>
          <w:trHeight w:val="210"/>
        </w:trPr>
        <w:tc>
          <w:tcPr>
            <w:tcW w:w="4255" w:type="dxa"/>
            <w:vAlign w:val="center"/>
          </w:tcPr>
          <w:p w14:paraId="70998948" w14:textId="4823D2FE" w:rsidR="002E7777" w:rsidRDefault="002E7777" w:rsidP="008C4476">
            <w:pPr>
              <w:pStyle w:val="tbnormal"/>
              <w:jc w:val="left"/>
            </w:pPr>
            <w:r>
              <w:t>stock.immediate.transfer</w:t>
            </w:r>
          </w:p>
        </w:tc>
        <w:tc>
          <w:tcPr>
            <w:tcW w:w="776" w:type="dxa"/>
            <w:vAlign w:val="center"/>
          </w:tcPr>
          <w:p w14:paraId="4D3478CE" w14:textId="7955B62C" w:rsidR="002E7777" w:rsidRDefault="00756708" w:rsidP="008C4476">
            <w:pPr>
              <w:pStyle w:val="tbnormal"/>
              <w:jc w:val="center"/>
            </w:pPr>
            <w:r>
              <w:t>N</w:t>
            </w:r>
          </w:p>
        </w:tc>
        <w:tc>
          <w:tcPr>
            <w:tcW w:w="776" w:type="dxa"/>
            <w:vAlign w:val="center"/>
          </w:tcPr>
          <w:p w14:paraId="710B552B" w14:textId="683AA6C0" w:rsidR="002E7777" w:rsidRDefault="00756708" w:rsidP="008C4476">
            <w:pPr>
              <w:pStyle w:val="tbnormal"/>
              <w:jc w:val="center"/>
            </w:pPr>
            <w:r>
              <w:t>N</w:t>
            </w:r>
          </w:p>
        </w:tc>
        <w:tc>
          <w:tcPr>
            <w:tcW w:w="776" w:type="dxa"/>
            <w:vAlign w:val="center"/>
          </w:tcPr>
          <w:p w14:paraId="5ACF46C2" w14:textId="2D1BFBD4" w:rsidR="002E7777" w:rsidRDefault="00756708" w:rsidP="008C4476">
            <w:pPr>
              <w:pStyle w:val="tbnormal"/>
              <w:jc w:val="center"/>
            </w:pPr>
            <w:r>
              <w:t>N</w:t>
            </w:r>
          </w:p>
        </w:tc>
        <w:tc>
          <w:tcPr>
            <w:tcW w:w="777" w:type="dxa"/>
            <w:vAlign w:val="center"/>
          </w:tcPr>
          <w:p w14:paraId="5CDA6F4B" w14:textId="2598B2F5" w:rsidR="002E7777" w:rsidRDefault="00756708" w:rsidP="008C4476">
            <w:pPr>
              <w:pStyle w:val="tbnormal"/>
              <w:jc w:val="center"/>
            </w:pPr>
            <w:r>
              <w:t>N</w:t>
            </w:r>
          </w:p>
        </w:tc>
      </w:tr>
      <w:tr w:rsidR="002E7777" w:rsidRPr="00A11605" w14:paraId="145DB786" w14:textId="50991C21" w:rsidTr="002E7777">
        <w:trPr>
          <w:trHeight w:val="210"/>
        </w:trPr>
        <w:tc>
          <w:tcPr>
            <w:tcW w:w="4255" w:type="dxa"/>
            <w:vAlign w:val="center"/>
          </w:tcPr>
          <w:p w14:paraId="066614DC" w14:textId="7E02FD59" w:rsidR="002E7777" w:rsidRDefault="002E7777" w:rsidP="008C4476">
            <w:pPr>
              <w:pStyle w:val="tbnormal"/>
              <w:jc w:val="left"/>
            </w:pPr>
            <w:r>
              <w:t>stock.picking</w:t>
            </w:r>
          </w:p>
        </w:tc>
        <w:tc>
          <w:tcPr>
            <w:tcW w:w="776" w:type="dxa"/>
            <w:vAlign w:val="center"/>
          </w:tcPr>
          <w:p w14:paraId="153AFFF6" w14:textId="6E162AA8" w:rsidR="002E7777" w:rsidRDefault="00756708" w:rsidP="008C4476">
            <w:pPr>
              <w:pStyle w:val="tbnormal"/>
              <w:jc w:val="center"/>
            </w:pPr>
            <w:r>
              <w:t>Y</w:t>
            </w:r>
          </w:p>
        </w:tc>
        <w:tc>
          <w:tcPr>
            <w:tcW w:w="776" w:type="dxa"/>
            <w:vAlign w:val="center"/>
          </w:tcPr>
          <w:p w14:paraId="137A3126" w14:textId="636F5E13" w:rsidR="002E7777" w:rsidRDefault="00756708" w:rsidP="008C4476">
            <w:pPr>
              <w:pStyle w:val="tbnormal"/>
              <w:jc w:val="center"/>
            </w:pPr>
            <w:r>
              <w:t>N</w:t>
            </w:r>
          </w:p>
        </w:tc>
        <w:tc>
          <w:tcPr>
            <w:tcW w:w="776" w:type="dxa"/>
            <w:vAlign w:val="center"/>
          </w:tcPr>
          <w:p w14:paraId="51BC3BCC" w14:textId="4278E03C" w:rsidR="002E7777" w:rsidRDefault="00756708" w:rsidP="008C4476">
            <w:pPr>
              <w:pStyle w:val="tbnormal"/>
              <w:jc w:val="center"/>
            </w:pPr>
            <w:r>
              <w:t>N</w:t>
            </w:r>
          </w:p>
        </w:tc>
        <w:tc>
          <w:tcPr>
            <w:tcW w:w="777" w:type="dxa"/>
            <w:vAlign w:val="center"/>
          </w:tcPr>
          <w:p w14:paraId="3D4ED567" w14:textId="323F35C4" w:rsidR="002E7777" w:rsidRDefault="00756708" w:rsidP="008C4476">
            <w:pPr>
              <w:pStyle w:val="tbnormal"/>
              <w:jc w:val="center"/>
            </w:pPr>
            <w:r>
              <w:t>N</w:t>
            </w:r>
          </w:p>
        </w:tc>
      </w:tr>
      <w:tr w:rsidR="002E7777" w:rsidRPr="00A11605" w14:paraId="68F12407" w14:textId="4AB6B10A" w:rsidTr="002E7777">
        <w:trPr>
          <w:trHeight w:val="210"/>
        </w:trPr>
        <w:tc>
          <w:tcPr>
            <w:tcW w:w="4255" w:type="dxa"/>
            <w:vAlign w:val="center"/>
          </w:tcPr>
          <w:p w14:paraId="6A5640C1" w14:textId="2C88A7BC" w:rsidR="002E7777" w:rsidRDefault="002E7777" w:rsidP="008C4476">
            <w:pPr>
              <w:pStyle w:val="tbnormal"/>
              <w:jc w:val="left"/>
            </w:pPr>
            <w:r>
              <w:t>stock.pack.operation</w:t>
            </w:r>
          </w:p>
        </w:tc>
        <w:tc>
          <w:tcPr>
            <w:tcW w:w="776" w:type="dxa"/>
            <w:vAlign w:val="center"/>
          </w:tcPr>
          <w:p w14:paraId="09FF2B58" w14:textId="3DFE5D1F" w:rsidR="002E7777" w:rsidRDefault="00756708" w:rsidP="008C4476">
            <w:pPr>
              <w:pStyle w:val="tbnormal"/>
              <w:jc w:val="center"/>
            </w:pPr>
            <w:r>
              <w:t>Y</w:t>
            </w:r>
          </w:p>
        </w:tc>
        <w:tc>
          <w:tcPr>
            <w:tcW w:w="776" w:type="dxa"/>
            <w:vAlign w:val="center"/>
          </w:tcPr>
          <w:p w14:paraId="1D2E92C8" w14:textId="62473B96" w:rsidR="002E7777" w:rsidRDefault="00756708" w:rsidP="008C4476">
            <w:pPr>
              <w:pStyle w:val="tbnormal"/>
              <w:jc w:val="center"/>
            </w:pPr>
            <w:r>
              <w:t>N</w:t>
            </w:r>
          </w:p>
        </w:tc>
        <w:tc>
          <w:tcPr>
            <w:tcW w:w="776" w:type="dxa"/>
            <w:vAlign w:val="center"/>
          </w:tcPr>
          <w:p w14:paraId="1EC1C4E5" w14:textId="61C5D4B6" w:rsidR="002E7777" w:rsidRDefault="00756708" w:rsidP="008C4476">
            <w:pPr>
              <w:pStyle w:val="tbnormal"/>
              <w:jc w:val="center"/>
            </w:pPr>
            <w:r>
              <w:t>N</w:t>
            </w:r>
          </w:p>
        </w:tc>
        <w:tc>
          <w:tcPr>
            <w:tcW w:w="777" w:type="dxa"/>
            <w:vAlign w:val="center"/>
          </w:tcPr>
          <w:p w14:paraId="0AAB4E8D" w14:textId="7D7E478B" w:rsidR="002E7777" w:rsidRDefault="00756708" w:rsidP="008C4476">
            <w:pPr>
              <w:pStyle w:val="tbnormal"/>
              <w:jc w:val="center"/>
            </w:pPr>
            <w:r>
              <w:t>N</w:t>
            </w:r>
          </w:p>
        </w:tc>
      </w:tr>
      <w:tr w:rsidR="002E7777" w:rsidRPr="00A11605" w14:paraId="66D9D60D" w14:textId="2C4143C2" w:rsidTr="002E7777">
        <w:trPr>
          <w:trHeight w:val="210"/>
        </w:trPr>
        <w:tc>
          <w:tcPr>
            <w:tcW w:w="4255" w:type="dxa"/>
            <w:vAlign w:val="center"/>
          </w:tcPr>
          <w:p w14:paraId="06001237" w14:textId="0FEB55BB" w:rsidR="002E7777" w:rsidRDefault="002E7777" w:rsidP="008C4476">
            <w:pPr>
              <w:pStyle w:val="tbnormal"/>
              <w:jc w:val="left"/>
            </w:pPr>
            <w:r>
              <w:t>stock.quant</w:t>
            </w:r>
          </w:p>
        </w:tc>
        <w:tc>
          <w:tcPr>
            <w:tcW w:w="776" w:type="dxa"/>
            <w:vAlign w:val="center"/>
          </w:tcPr>
          <w:p w14:paraId="4BC76A26" w14:textId="708BA23E" w:rsidR="002E7777" w:rsidRDefault="00756708" w:rsidP="008C4476">
            <w:pPr>
              <w:pStyle w:val="tbnormal"/>
              <w:jc w:val="center"/>
            </w:pPr>
            <w:r>
              <w:t>Y</w:t>
            </w:r>
          </w:p>
        </w:tc>
        <w:tc>
          <w:tcPr>
            <w:tcW w:w="776" w:type="dxa"/>
            <w:vAlign w:val="center"/>
          </w:tcPr>
          <w:p w14:paraId="3C40070D" w14:textId="37DC2361" w:rsidR="002E7777" w:rsidRDefault="00756708" w:rsidP="008C4476">
            <w:pPr>
              <w:pStyle w:val="tbnormal"/>
              <w:jc w:val="center"/>
            </w:pPr>
            <w:r>
              <w:t>N</w:t>
            </w:r>
          </w:p>
        </w:tc>
        <w:tc>
          <w:tcPr>
            <w:tcW w:w="776" w:type="dxa"/>
            <w:vAlign w:val="center"/>
          </w:tcPr>
          <w:p w14:paraId="7F5B4FFE" w14:textId="134607A6" w:rsidR="002E7777" w:rsidRDefault="00756708" w:rsidP="008C4476">
            <w:pPr>
              <w:pStyle w:val="tbnormal"/>
              <w:jc w:val="center"/>
            </w:pPr>
            <w:r>
              <w:t>N</w:t>
            </w:r>
          </w:p>
        </w:tc>
        <w:tc>
          <w:tcPr>
            <w:tcW w:w="777" w:type="dxa"/>
            <w:vAlign w:val="center"/>
          </w:tcPr>
          <w:p w14:paraId="6D18AE0B" w14:textId="00A022C1" w:rsidR="002E7777" w:rsidRDefault="00756708" w:rsidP="008C4476">
            <w:pPr>
              <w:pStyle w:val="tbnormal"/>
              <w:jc w:val="center"/>
            </w:pPr>
            <w:r>
              <w:t>N</w:t>
            </w:r>
          </w:p>
        </w:tc>
      </w:tr>
      <w:tr w:rsidR="002E7777" w:rsidRPr="00A11605" w14:paraId="2042AF78" w14:textId="185062CE" w:rsidTr="002E7777">
        <w:trPr>
          <w:trHeight w:val="210"/>
        </w:trPr>
        <w:tc>
          <w:tcPr>
            <w:tcW w:w="4255" w:type="dxa"/>
            <w:vAlign w:val="center"/>
          </w:tcPr>
          <w:p w14:paraId="4DF5ACE1" w14:textId="219BE8BF" w:rsidR="002E7777" w:rsidRDefault="002E7777" w:rsidP="008C4476">
            <w:pPr>
              <w:pStyle w:val="tbnormal"/>
              <w:jc w:val="left"/>
            </w:pPr>
            <w:r>
              <w:t>stock.warehouse.orderpoint</w:t>
            </w:r>
          </w:p>
        </w:tc>
        <w:tc>
          <w:tcPr>
            <w:tcW w:w="776" w:type="dxa"/>
            <w:vAlign w:val="center"/>
          </w:tcPr>
          <w:p w14:paraId="64F60CC0" w14:textId="34893B19" w:rsidR="002E7777" w:rsidRDefault="00756708" w:rsidP="008C4476">
            <w:pPr>
              <w:pStyle w:val="tbnormal"/>
              <w:jc w:val="center"/>
            </w:pPr>
            <w:r>
              <w:t>Y</w:t>
            </w:r>
          </w:p>
        </w:tc>
        <w:tc>
          <w:tcPr>
            <w:tcW w:w="776" w:type="dxa"/>
            <w:vAlign w:val="center"/>
          </w:tcPr>
          <w:p w14:paraId="4E5419DC" w14:textId="0FACFC29" w:rsidR="002E7777" w:rsidRDefault="00756708" w:rsidP="008C4476">
            <w:pPr>
              <w:pStyle w:val="tbnormal"/>
              <w:jc w:val="center"/>
            </w:pPr>
            <w:r>
              <w:t>Y</w:t>
            </w:r>
          </w:p>
        </w:tc>
        <w:tc>
          <w:tcPr>
            <w:tcW w:w="776" w:type="dxa"/>
            <w:vAlign w:val="center"/>
          </w:tcPr>
          <w:p w14:paraId="0B70ED48" w14:textId="7A526EB5" w:rsidR="002E7777" w:rsidRDefault="00756708" w:rsidP="008C4476">
            <w:pPr>
              <w:pStyle w:val="tbnormal"/>
              <w:jc w:val="center"/>
            </w:pPr>
            <w:r>
              <w:t>Y</w:t>
            </w:r>
          </w:p>
        </w:tc>
        <w:tc>
          <w:tcPr>
            <w:tcW w:w="777" w:type="dxa"/>
            <w:vAlign w:val="center"/>
          </w:tcPr>
          <w:p w14:paraId="064BAD44" w14:textId="476E1056" w:rsidR="002E7777" w:rsidRDefault="00756708" w:rsidP="008C4476">
            <w:pPr>
              <w:pStyle w:val="tbnormal"/>
              <w:jc w:val="center"/>
            </w:pPr>
            <w:r>
              <w:t>Y</w:t>
            </w:r>
          </w:p>
        </w:tc>
      </w:tr>
      <w:tr w:rsidR="002E7777" w:rsidRPr="00A11605" w14:paraId="0DA46AA1" w14:textId="01854E6B" w:rsidTr="002E7777">
        <w:trPr>
          <w:trHeight w:val="210"/>
        </w:trPr>
        <w:tc>
          <w:tcPr>
            <w:tcW w:w="4255" w:type="dxa"/>
            <w:shd w:val="clear" w:color="auto" w:fill="F2F2F2" w:themeFill="background1" w:themeFillShade="F2"/>
            <w:vAlign w:val="center"/>
          </w:tcPr>
          <w:p w14:paraId="6D1A77AD" w14:textId="40788D02" w:rsidR="002E7777" w:rsidRPr="009A20BE" w:rsidRDefault="002E7777" w:rsidP="008C4476">
            <w:pPr>
              <w:pStyle w:val="tbnormal"/>
              <w:jc w:val="left"/>
              <w:rPr>
                <w:i/>
                <w:color w:val="404040" w:themeColor="text1" w:themeTint="BF"/>
              </w:rPr>
            </w:pPr>
            <w:r w:rsidRPr="009A20BE">
              <w:rPr>
                <w:i/>
                <w:color w:val="404040" w:themeColor="text1" w:themeTint="BF"/>
              </w:rPr>
              <w:t>mrp.bom</w:t>
            </w:r>
          </w:p>
        </w:tc>
        <w:tc>
          <w:tcPr>
            <w:tcW w:w="776" w:type="dxa"/>
            <w:shd w:val="clear" w:color="auto" w:fill="F2F2F2" w:themeFill="background1" w:themeFillShade="F2"/>
            <w:vAlign w:val="center"/>
          </w:tcPr>
          <w:p w14:paraId="2B6E0DAD" w14:textId="6475936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80F79FE" w14:textId="0DA3A57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44C7DE70" w14:textId="5A0E922D"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42AD4E5F" w14:textId="7C0AB60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29433163" w14:textId="039C3593" w:rsidTr="002E7777">
        <w:trPr>
          <w:trHeight w:val="210"/>
        </w:trPr>
        <w:tc>
          <w:tcPr>
            <w:tcW w:w="4255" w:type="dxa"/>
            <w:shd w:val="clear" w:color="auto" w:fill="F2F2F2" w:themeFill="background1" w:themeFillShade="F2"/>
            <w:vAlign w:val="center"/>
          </w:tcPr>
          <w:p w14:paraId="653545E9" w14:textId="046C89D2" w:rsidR="002E7777" w:rsidRPr="009A20BE" w:rsidRDefault="002E7777" w:rsidP="008C4476">
            <w:pPr>
              <w:pStyle w:val="tbnormal"/>
              <w:jc w:val="left"/>
              <w:rPr>
                <w:i/>
                <w:color w:val="404040" w:themeColor="text1" w:themeTint="BF"/>
              </w:rPr>
            </w:pPr>
            <w:r w:rsidRPr="009A20BE">
              <w:rPr>
                <w:i/>
                <w:color w:val="404040" w:themeColor="text1" w:themeTint="BF"/>
              </w:rPr>
              <w:t>product.product</w:t>
            </w:r>
          </w:p>
        </w:tc>
        <w:tc>
          <w:tcPr>
            <w:tcW w:w="776" w:type="dxa"/>
            <w:shd w:val="clear" w:color="auto" w:fill="F2F2F2" w:themeFill="background1" w:themeFillShade="F2"/>
            <w:vAlign w:val="center"/>
          </w:tcPr>
          <w:p w14:paraId="47C7F541" w14:textId="41F69A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5D1890E2" w14:textId="2C9EF1A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27B18E1" w14:textId="5EAF9F3B"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17761CFF" w14:textId="5509628F"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72A2FF17" w14:textId="51378388" w:rsidTr="002E7777">
        <w:trPr>
          <w:trHeight w:val="210"/>
        </w:trPr>
        <w:tc>
          <w:tcPr>
            <w:tcW w:w="4255" w:type="dxa"/>
            <w:shd w:val="clear" w:color="auto" w:fill="F2F2F2" w:themeFill="background1" w:themeFillShade="F2"/>
            <w:vAlign w:val="center"/>
          </w:tcPr>
          <w:p w14:paraId="425BA124" w14:textId="57D10F1A" w:rsidR="002E7777" w:rsidRPr="009A20BE" w:rsidRDefault="002E7777" w:rsidP="008C4476">
            <w:pPr>
              <w:pStyle w:val="tbnormal"/>
              <w:jc w:val="left"/>
              <w:rPr>
                <w:i/>
                <w:color w:val="404040" w:themeColor="text1" w:themeTint="BF"/>
              </w:rPr>
            </w:pPr>
            <w:r w:rsidRPr="009A20BE">
              <w:rPr>
                <w:i/>
                <w:color w:val="404040" w:themeColor="text1" w:themeTint="BF"/>
              </w:rPr>
              <w:lastRenderedPageBreak/>
              <w:t>product.template</w:t>
            </w:r>
          </w:p>
        </w:tc>
        <w:tc>
          <w:tcPr>
            <w:tcW w:w="776" w:type="dxa"/>
            <w:shd w:val="clear" w:color="auto" w:fill="F2F2F2" w:themeFill="background1" w:themeFillShade="F2"/>
            <w:vAlign w:val="center"/>
          </w:tcPr>
          <w:p w14:paraId="5041A8BC" w14:textId="127C8EE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01F31928" w14:textId="4F81E53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618B360" w14:textId="45425D05"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5CA64B48" w14:textId="1DF768F4"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606C7D8C" w14:textId="6384FD8E" w:rsidTr="002E7777">
        <w:trPr>
          <w:trHeight w:val="210"/>
        </w:trPr>
        <w:tc>
          <w:tcPr>
            <w:tcW w:w="4255" w:type="dxa"/>
            <w:shd w:val="clear" w:color="auto" w:fill="F2F2F2" w:themeFill="background1" w:themeFillShade="F2"/>
            <w:vAlign w:val="center"/>
          </w:tcPr>
          <w:p w14:paraId="44C3DC33" w14:textId="0785F4EB" w:rsidR="002E7777" w:rsidRPr="009A20BE" w:rsidRDefault="002E7777" w:rsidP="008C4476">
            <w:pPr>
              <w:pStyle w:val="tbnormal"/>
              <w:jc w:val="left"/>
              <w:rPr>
                <w:i/>
                <w:color w:val="404040" w:themeColor="text1" w:themeTint="BF"/>
              </w:rPr>
            </w:pPr>
            <w:r w:rsidRPr="009A20BE">
              <w:rPr>
                <w:i/>
                <w:color w:val="404040" w:themeColor="text1" w:themeTint="BF"/>
              </w:rPr>
              <w:t>res.partner</w:t>
            </w:r>
          </w:p>
        </w:tc>
        <w:tc>
          <w:tcPr>
            <w:tcW w:w="776" w:type="dxa"/>
            <w:shd w:val="clear" w:color="auto" w:fill="F2F2F2" w:themeFill="background1" w:themeFillShade="F2"/>
            <w:vAlign w:val="center"/>
          </w:tcPr>
          <w:p w14:paraId="28E36A98" w14:textId="37820D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77D096F" w14:textId="1359C999"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52DFB45A" w14:textId="7697B9E9"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6B16B00B" w14:textId="35C41CD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0EF5001E" w14:textId="1FA4E65B" w:rsidTr="002E7777">
        <w:trPr>
          <w:trHeight w:val="210"/>
        </w:trPr>
        <w:tc>
          <w:tcPr>
            <w:tcW w:w="4255" w:type="dxa"/>
            <w:shd w:val="clear" w:color="auto" w:fill="F2F2F2" w:themeFill="background1" w:themeFillShade="F2"/>
            <w:vAlign w:val="center"/>
          </w:tcPr>
          <w:p w14:paraId="1463757E" w14:textId="00EA8838" w:rsidR="002E7777" w:rsidRPr="009A20BE" w:rsidRDefault="002E7777" w:rsidP="008C4476">
            <w:pPr>
              <w:pStyle w:val="tbnormal"/>
              <w:jc w:val="left"/>
              <w:rPr>
                <w:i/>
                <w:color w:val="404040" w:themeColor="text1" w:themeTint="BF"/>
              </w:rPr>
            </w:pPr>
            <w:r w:rsidRPr="009A20BE">
              <w:rPr>
                <w:i/>
                <w:color w:val="404040" w:themeColor="text1" w:themeTint="BF"/>
              </w:rPr>
              <w:t>res.users</w:t>
            </w:r>
          </w:p>
        </w:tc>
        <w:tc>
          <w:tcPr>
            <w:tcW w:w="776" w:type="dxa"/>
            <w:shd w:val="clear" w:color="auto" w:fill="F2F2F2" w:themeFill="background1" w:themeFillShade="F2"/>
            <w:vAlign w:val="center"/>
          </w:tcPr>
          <w:p w14:paraId="469F174C" w14:textId="3F939EC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04DA51C" w14:textId="1D3E1780"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DC40F98" w14:textId="7218449E"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05970DB1" w14:textId="280D474D"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10B768C5" w14:textId="0CA63C44" w:rsidTr="002E7777">
        <w:trPr>
          <w:trHeight w:val="210"/>
        </w:trPr>
        <w:tc>
          <w:tcPr>
            <w:tcW w:w="4255" w:type="dxa"/>
            <w:shd w:val="clear" w:color="auto" w:fill="F2F2F2" w:themeFill="background1" w:themeFillShade="F2"/>
            <w:vAlign w:val="center"/>
          </w:tcPr>
          <w:p w14:paraId="6424834E" w14:textId="54D7E75D" w:rsidR="002E7777" w:rsidRPr="009A20BE" w:rsidRDefault="002E7777" w:rsidP="008C4476">
            <w:pPr>
              <w:pStyle w:val="tbnormal"/>
              <w:jc w:val="left"/>
              <w:rPr>
                <w:i/>
                <w:color w:val="404040" w:themeColor="text1" w:themeTint="BF"/>
              </w:rPr>
            </w:pPr>
            <w:r w:rsidRPr="009A20BE">
              <w:rPr>
                <w:i/>
                <w:color w:val="404040" w:themeColor="text1" w:themeTint="BF"/>
              </w:rPr>
              <w:t>stock.location.route</w:t>
            </w:r>
          </w:p>
        </w:tc>
        <w:tc>
          <w:tcPr>
            <w:tcW w:w="776" w:type="dxa"/>
            <w:shd w:val="clear" w:color="auto" w:fill="F2F2F2" w:themeFill="background1" w:themeFillShade="F2"/>
            <w:vAlign w:val="center"/>
          </w:tcPr>
          <w:p w14:paraId="67CE3AA6" w14:textId="20753003"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DACE10C" w14:textId="4ABFB12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C427509" w14:textId="36FC7C70"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3C908E7F" w14:textId="0F3EA8E9" w:rsidR="002E7777" w:rsidRPr="009A20BE" w:rsidRDefault="00756708" w:rsidP="008C4476">
            <w:pPr>
              <w:pStyle w:val="tbnormal"/>
              <w:jc w:val="center"/>
              <w:rPr>
                <w:i/>
                <w:color w:val="404040" w:themeColor="text1" w:themeTint="BF"/>
              </w:rPr>
            </w:pPr>
            <w:r>
              <w:rPr>
                <w:i/>
                <w:color w:val="404040" w:themeColor="text1" w:themeTint="BF"/>
              </w:rPr>
              <w:t>N</w:t>
            </w:r>
          </w:p>
        </w:tc>
      </w:tr>
    </w:tbl>
    <w:p w14:paraId="0D750EBE" w14:textId="6B92DC40" w:rsidR="0006142C" w:rsidRDefault="00765DEC" w:rsidP="00765DEC">
      <w:pPr>
        <w:pStyle w:val="tbnormal"/>
        <w:tabs>
          <w:tab w:val="left" w:pos="426"/>
        </w:tabs>
        <w:rPr>
          <w:sz w:val="20"/>
        </w:rPr>
      </w:pPr>
      <w:bookmarkStart w:id="356" w:name="_Toc454297876"/>
      <w:r>
        <w:rPr>
          <w:sz w:val="20"/>
        </w:rPr>
        <w:t>*</w:t>
      </w:r>
      <w:r>
        <w:rPr>
          <w:sz w:val="20"/>
        </w:rPr>
        <w:tab/>
      </w:r>
      <w:r w:rsidR="0006142C" w:rsidRPr="0080581A">
        <w:rPr>
          <w:sz w:val="20"/>
        </w:rPr>
        <w:t>Uniquement les enregistrements qu’ils créent eux-mêmes.</w:t>
      </w:r>
    </w:p>
    <w:p w14:paraId="2866E675" w14:textId="4F27FC8C" w:rsidR="0080581A" w:rsidRPr="0080581A" w:rsidRDefault="0080581A" w:rsidP="00765DEC">
      <w:pPr>
        <w:pStyle w:val="tbnormal"/>
        <w:tabs>
          <w:tab w:val="left" w:pos="426"/>
        </w:tabs>
        <w:rPr>
          <w:sz w:val="20"/>
        </w:rPr>
      </w:pPr>
      <w:r>
        <w:rPr>
          <w:sz w:val="20"/>
        </w:rPr>
        <w:t>**</w:t>
      </w:r>
      <w:r w:rsidR="00765DEC">
        <w:rPr>
          <w:sz w:val="20"/>
        </w:rPr>
        <w:tab/>
      </w:r>
      <w:r>
        <w:rPr>
          <w:sz w:val="20"/>
        </w:rPr>
        <w:t>Uniquement la modification de l’attribut prix de vente</w:t>
      </w:r>
    </w:p>
    <w:p w14:paraId="3FCF7B56" w14:textId="77777777" w:rsidR="002F50BD" w:rsidRDefault="002F50BD" w:rsidP="00352BAC">
      <w:pPr>
        <w:pStyle w:val="tbtitre2"/>
      </w:pPr>
      <w:bookmarkStart w:id="357" w:name="_Toc455566196"/>
      <w:r>
        <w:t>Investigations</w:t>
      </w:r>
      <w:bookmarkEnd w:id="356"/>
      <w:bookmarkEnd w:id="357"/>
    </w:p>
    <w:p w14:paraId="15BB5621" w14:textId="77777777" w:rsidR="002F50BD" w:rsidRDefault="002F50BD" w:rsidP="002F50BD">
      <w:pPr>
        <w:pStyle w:val="tbnormal"/>
      </w:pPr>
      <w:r>
        <w:t>Cette analyse se base sur une investigation menée afin de répondre à la question « est-ce possible de gérer les droits finement sur Odoo ? ». La réponse est affirmative.</w:t>
      </w:r>
    </w:p>
    <w:p w14:paraId="4EE3F931" w14:textId="56BAB4F9" w:rsidR="002F50BD" w:rsidRDefault="002F50BD" w:rsidP="002F50BD">
      <w:pPr>
        <w:pStyle w:val="tbnormal"/>
      </w:pPr>
      <w:r>
        <w:t xml:space="preserve">Suite à cela, certains essais réalisés dans le proof of concept </w:t>
      </w:r>
      <w:r w:rsidR="00EE411E">
        <w:t>permettent</w:t>
      </w:r>
      <w:r>
        <w:t xml:space="preserve"> de s’en rendre compte.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156AA9A7" w14:textId="77777777" w:rsidTr="00B86BC3">
        <w:trPr>
          <w:trHeight w:hRule="exact" w:val="113"/>
        </w:trPr>
        <w:tc>
          <w:tcPr>
            <w:tcW w:w="597" w:type="dxa"/>
            <w:shd w:val="clear" w:color="auto" w:fill="auto"/>
            <w:vAlign w:val="center"/>
          </w:tcPr>
          <w:p w14:paraId="79332283"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39BFFD71" w14:textId="77777777" w:rsidR="00B86BC3" w:rsidRPr="00025F11" w:rsidRDefault="00B86BC3" w:rsidP="00B86BC3">
            <w:pPr>
              <w:pStyle w:val="tbnormal"/>
              <w:jc w:val="left"/>
              <w:rPr>
                <w:b/>
                <w:sz w:val="2"/>
                <w:szCs w:val="2"/>
              </w:rPr>
            </w:pPr>
          </w:p>
        </w:tc>
      </w:tr>
      <w:tr w:rsidR="00B86BC3" w14:paraId="3F65BB40"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7FB17BA"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6CA0CEB" w14:textId="77777777" w:rsidR="00B86BC3" w:rsidRPr="00C676D4" w:rsidRDefault="00B86BC3" w:rsidP="00B86BC3">
            <w:pPr>
              <w:pStyle w:val="tbnormal"/>
              <w:rPr>
                <w:sz w:val="21"/>
              </w:rPr>
            </w:pPr>
            <w:r>
              <w:rPr>
                <w:b/>
                <w:sz w:val="21"/>
              </w:rPr>
              <w:t>Complément d’informations :</w:t>
            </w:r>
          </w:p>
          <w:p w14:paraId="005E5EC1" w14:textId="053A672A" w:rsidR="00B86BC3" w:rsidRPr="001D2AFE" w:rsidRDefault="00B86BC3" w:rsidP="00B86BC3">
            <w:pPr>
              <w:pStyle w:val="tbnormal"/>
              <w:rPr>
                <w:sz w:val="21"/>
              </w:rPr>
            </w:pPr>
            <w:r>
              <w:rPr>
                <w:sz w:val="21"/>
              </w:rPr>
              <w:t>Lors de la phase de configuration, les droits étaient attribués aux participants via l’API. Cependant, par manque de temps d’une part et puis parce que ce point-là ne faisait pas parti du cahier des charges, cette phase de configuration n’a pas été maintenue.</w:t>
            </w:r>
          </w:p>
        </w:tc>
      </w:tr>
      <w:tr w:rsidR="00B86BC3" w14:paraId="4001BABD" w14:textId="77777777" w:rsidTr="00B86BC3">
        <w:trPr>
          <w:trHeight w:hRule="exact" w:val="90"/>
        </w:trPr>
        <w:tc>
          <w:tcPr>
            <w:tcW w:w="597" w:type="dxa"/>
            <w:shd w:val="clear" w:color="auto" w:fill="auto"/>
            <w:vAlign w:val="center"/>
          </w:tcPr>
          <w:p w14:paraId="3CCD5560"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C5124E9" w14:textId="77777777" w:rsidR="00B86BC3" w:rsidRPr="00025F11" w:rsidRDefault="00B86BC3" w:rsidP="00B86BC3">
            <w:pPr>
              <w:pStyle w:val="tbnormal"/>
              <w:jc w:val="left"/>
              <w:rPr>
                <w:b/>
                <w:sz w:val="2"/>
                <w:szCs w:val="2"/>
              </w:rPr>
            </w:pPr>
          </w:p>
        </w:tc>
      </w:tr>
    </w:tbl>
    <w:p w14:paraId="5C3A5A2A" w14:textId="4B74B609" w:rsidR="000C29F3" w:rsidRDefault="002F50BD" w:rsidP="002F50BD">
      <w:pPr>
        <w:pStyle w:val="tbnormal"/>
      </w:pPr>
      <w:r>
        <w:t xml:space="preserve">Toutefois, un premier audit des groupes et des règles d’accès est réalisé à partir de l’application </w:t>
      </w:r>
      <w:r w:rsidRPr="001B62F3">
        <w:rPr>
          <w:b/>
        </w:rPr>
        <w:t>Settings / Users / Groups</w:t>
      </w:r>
      <w:r>
        <w:t>. Il constitue une base sur laquelle s’appuyer pour continuer le développement du simulateur.</w:t>
      </w:r>
      <w:r w:rsidR="000C29F3">
        <w:br w:type="page"/>
      </w:r>
    </w:p>
    <w:p w14:paraId="45A1E2EF" w14:textId="7B047E76" w:rsidR="002F50BD" w:rsidRDefault="002F50BD" w:rsidP="002F50BD">
      <w:pPr>
        <w:pStyle w:val="tbnormal"/>
      </w:pPr>
      <w:r>
        <w:lastRenderedPageBreak/>
        <w:t xml:space="preserve">Chaque utilisateur du système se voit attribuer un rôle au sein des applications installées. Par défaut, les utilisateurs </w:t>
      </w:r>
      <w:r w:rsidR="00C8365A">
        <w:t>reçoivent</w:t>
      </w:r>
      <w:r>
        <w:t xml:space="preserve"> les rôles suivants :</w:t>
      </w:r>
    </w:p>
    <w:p w14:paraId="6E8BD751" w14:textId="77777777" w:rsidR="002F50BD" w:rsidRDefault="002F50BD" w:rsidP="002F50BD">
      <w:pPr>
        <w:pStyle w:val="tbnormal"/>
      </w:pPr>
      <w:r>
        <w:rPr>
          <w:noProof/>
          <w:lang w:val="fr-FR" w:eastAsia="fr-FR"/>
        </w:rPr>
        <w:drawing>
          <wp:inline distT="0" distB="0" distL="0" distR="0" wp14:anchorId="3F18B569" wp14:editId="0E0675CE">
            <wp:extent cx="4679950" cy="439928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écran 2016-06-21 à 12.58.4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79950" cy="4399280"/>
                    </a:xfrm>
                    <a:prstGeom prst="rect">
                      <a:avLst/>
                    </a:prstGeom>
                  </pic:spPr>
                </pic:pic>
              </a:graphicData>
            </a:graphic>
          </wp:inline>
        </w:drawing>
      </w:r>
    </w:p>
    <w:p w14:paraId="3BE3D644" w14:textId="4F273121" w:rsidR="00B2123C" w:rsidRPr="000C29F3" w:rsidRDefault="00C8365A" w:rsidP="000C29F3">
      <w:pPr>
        <w:pStyle w:val="tbnormal"/>
        <w:spacing w:after="180"/>
        <w:jc w:val="right"/>
        <w:rPr>
          <w:b/>
          <w:color w:val="404040" w:themeColor="text1" w:themeTint="BF"/>
          <w:sz w:val="18"/>
        </w:rPr>
      </w:pPr>
      <w:r>
        <w:rPr>
          <w:b/>
          <w:color w:val="404040" w:themeColor="text1" w:themeTint="BF"/>
          <w:sz w:val="18"/>
        </w:rPr>
        <w:t>Figure 068</w:t>
      </w:r>
      <w:r w:rsidR="002F50BD" w:rsidRPr="00DE333B">
        <w:rPr>
          <w:b/>
          <w:color w:val="404040" w:themeColor="text1" w:themeTint="BF"/>
          <w:sz w:val="18"/>
        </w:rPr>
        <w:t> : Paramètres de sécurité sur un profil utilisateur (mode développeur actif).</w:t>
      </w:r>
    </w:p>
    <w:p w14:paraId="21167734" w14:textId="39D1ACED" w:rsidR="002F50BD" w:rsidRDefault="002F50BD" w:rsidP="002F50BD">
      <w:pPr>
        <w:pStyle w:val="tbnormal"/>
      </w:pPr>
      <w:r>
        <w:t>Les rôles créés par le système pour les applications sont les suivants :</w:t>
      </w:r>
    </w:p>
    <w:p w14:paraId="75E7C547" w14:textId="77777777" w:rsidR="002F50BD" w:rsidRPr="002C3582" w:rsidRDefault="002F50BD" w:rsidP="00AB054A">
      <w:pPr>
        <w:pStyle w:val="tbnormal"/>
        <w:numPr>
          <w:ilvl w:val="0"/>
          <w:numId w:val="10"/>
        </w:numPr>
        <w:rPr>
          <w:lang w:val="en-US"/>
        </w:rPr>
      </w:pPr>
      <w:r w:rsidRPr="002C3582">
        <w:rPr>
          <w:lang w:val="en-US"/>
        </w:rPr>
        <w:t>Sales : Aucun, See Own Leads, See all Leads et Manager.</w:t>
      </w:r>
    </w:p>
    <w:p w14:paraId="57882842" w14:textId="77777777" w:rsidR="002F50BD" w:rsidRDefault="002F50BD" w:rsidP="00AB054A">
      <w:pPr>
        <w:pStyle w:val="tbnormal"/>
        <w:numPr>
          <w:ilvl w:val="0"/>
          <w:numId w:val="10"/>
        </w:numPr>
      </w:pPr>
      <w:r>
        <w:t>Inventory : Aucun, User ou Manager.</w:t>
      </w:r>
    </w:p>
    <w:p w14:paraId="1D7D425F" w14:textId="77777777" w:rsidR="002F50BD" w:rsidRDefault="002F50BD" w:rsidP="00AB054A">
      <w:pPr>
        <w:pStyle w:val="tbnormal"/>
        <w:numPr>
          <w:ilvl w:val="0"/>
          <w:numId w:val="10"/>
        </w:numPr>
      </w:pPr>
      <w:r>
        <w:t>Manufacturing : Aucun, User et Manager.</w:t>
      </w:r>
    </w:p>
    <w:p w14:paraId="6967FA8B" w14:textId="77777777" w:rsidR="002F50BD" w:rsidRPr="002C3582" w:rsidRDefault="002F50BD" w:rsidP="00AB054A">
      <w:pPr>
        <w:pStyle w:val="tbnormal"/>
        <w:numPr>
          <w:ilvl w:val="0"/>
          <w:numId w:val="10"/>
        </w:numPr>
        <w:rPr>
          <w:lang w:val="en-US"/>
        </w:rPr>
      </w:pPr>
      <w:r w:rsidRPr="002C3582">
        <w:rPr>
          <w:lang w:val="en-US"/>
        </w:rPr>
        <w:t>Accounting &amp; Finance : Aucun, Billing, Accountant et Adviser.</w:t>
      </w:r>
    </w:p>
    <w:p w14:paraId="5503A400" w14:textId="77777777" w:rsidR="002F50BD" w:rsidRDefault="002F50BD" w:rsidP="00AB054A">
      <w:pPr>
        <w:pStyle w:val="tbnormal"/>
        <w:numPr>
          <w:ilvl w:val="0"/>
          <w:numId w:val="10"/>
        </w:numPr>
      </w:pPr>
      <w:r>
        <w:t>Purchases : Aucun, Manager et User.</w:t>
      </w:r>
    </w:p>
    <w:p w14:paraId="07B7775C" w14:textId="77777777" w:rsidR="002F50BD" w:rsidRDefault="002F50BD" w:rsidP="00AB054A">
      <w:pPr>
        <w:pStyle w:val="tbnormal"/>
        <w:numPr>
          <w:ilvl w:val="0"/>
          <w:numId w:val="10"/>
        </w:numPr>
      </w:pPr>
      <w:r>
        <w:t>Human Resources : Aucun et Employee.</w:t>
      </w:r>
    </w:p>
    <w:p w14:paraId="246AB25B" w14:textId="77777777" w:rsidR="002F50BD" w:rsidRDefault="002F50BD" w:rsidP="00AB054A">
      <w:pPr>
        <w:pStyle w:val="tbnormal"/>
        <w:numPr>
          <w:ilvl w:val="0"/>
          <w:numId w:val="10"/>
        </w:numPr>
      </w:pPr>
      <w:r>
        <w:t>Administration : Aucun, Settings et Access Rights.</w:t>
      </w:r>
    </w:p>
    <w:p w14:paraId="2C490DCC" w14:textId="53BD8E98" w:rsidR="002F50BD" w:rsidRDefault="002F50BD" w:rsidP="002F50BD">
      <w:pPr>
        <w:pStyle w:val="tbnormal"/>
      </w:pPr>
      <w:r>
        <w:t xml:space="preserve">Ces rôles sont en faites des groupes de sécurité récupérables à partir du menu </w:t>
      </w:r>
      <w:r w:rsidRPr="007953D9">
        <w:rPr>
          <w:b/>
        </w:rPr>
        <w:t>Settings / Users / Groups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5752BE16" w14:textId="77777777" w:rsidTr="00B86BC3">
        <w:trPr>
          <w:trHeight w:hRule="exact" w:val="113"/>
        </w:trPr>
        <w:tc>
          <w:tcPr>
            <w:tcW w:w="597" w:type="dxa"/>
            <w:shd w:val="clear" w:color="auto" w:fill="auto"/>
            <w:vAlign w:val="center"/>
          </w:tcPr>
          <w:p w14:paraId="1F8BE35E"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49E4891" w14:textId="77777777" w:rsidR="00B86BC3" w:rsidRPr="00025F11" w:rsidRDefault="00B86BC3" w:rsidP="00B86BC3">
            <w:pPr>
              <w:pStyle w:val="tbnormal"/>
              <w:jc w:val="left"/>
              <w:rPr>
                <w:b/>
                <w:sz w:val="2"/>
                <w:szCs w:val="2"/>
              </w:rPr>
            </w:pPr>
          </w:p>
        </w:tc>
      </w:tr>
      <w:tr w:rsidR="00B86BC3" w14:paraId="726AFD36"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C5342E9" w14:textId="1EC53E03" w:rsidR="00B86BC3" w:rsidRPr="000353ED" w:rsidRDefault="00B86BC3" w:rsidP="00B86BC3">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413AB438" w14:textId="3EBB0D7A" w:rsidR="00B86BC3" w:rsidRPr="00C676D4" w:rsidRDefault="00B86BC3" w:rsidP="00B86BC3">
            <w:pPr>
              <w:pStyle w:val="tbnormal"/>
              <w:rPr>
                <w:sz w:val="21"/>
              </w:rPr>
            </w:pPr>
            <w:r>
              <w:rPr>
                <w:b/>
                <w:sz w:val="21"/>
              </w:rPr>
              <w:t>Mise en garde :</w:t>
            </w:r>
          </w:p>
          <w:p w14:paraId="04209E71" w14:textId="3025B8CF" w:rsidR="00B86BC3" w:rsidRPr="001D2AFE" w:rsidRDefault="00B86BC3" w:rsidP="00B86BC3">
            <w:pPr>
              <w:pStyle w:val="tbnormal"/>
              <w:rPr>
                <w:sz w:val="21"/>
              </w:rPr>
            </w:pPr>
            <w:r>
              <w:rPr>
                <w:sz w:val="21"/>
              </w:rPr>
              <w:t>Pour avoir accès aux groupes, il est nécessaire d’activer le mode développeur.</w:t>
            </w:r>
          </w:p>
        </w:tc>
      </w:tr>
      <w:tr w:rsidR="00B86BC3" w14:paraId="1A326F7E" w14:textId="77777777" w:rsidTr="00B86BC3">
        <w:trPr>
          <w:trHeight w:hRule="exact" w:val="90"/>
        </w:trPr>
        <w:tc>
          <w:tcPr>
            <w:tcW w:w="597" w:type="dxa"/>
            <w:shd w:val="clear" w:color="auto" w:fill="auto"/>
            <w:vAlign w:val="center"/>
          </w:tcPr>
          <w:p w14:paraId="0D80E83F"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55A7475" w14:textId="77777777" w:rsidR="00B86BC3" w:rsidRPr="00025F11" w:rsidRDefault="00B86BC3" w:rsidP="00B86BC3">
            <w:pPr>
              <w:pStyle w:val="tbnormal"/>
              <w:jc w:val="left"/>
              <w:rPr>
                <w:b/>
                <w:sz w:val="2"/>
                <w:szCs w:val="2"/>
              </w:rPr>
            </w:pPr>
          </w:p>
        </w:tc>
      </w:tr>
    </w:tbl>
    <w:p w14:paraId="6B7FDB2D" w14:textId="77777777" w:rsidR="002F50BD" w:rsidRDefault="002F50BD" w:rsidP="002F50BD">
      <w:pPr>
        <w:pStyle w:val="tbnormal"/>
      </w:pPr>
      <w:r>
        <w:lastRenderedPageBreak/>
        <w:t>À l’aide de ces droits de bases, il est déjà tout à fait possible de limiter les fonctionnalités attribuées aux participants. Bien entendu, il est possible de créer ses propres groupes pour affiner les restrictions.</w:t>
      </w:r>
    </w:p>
    <w:p w14:paraId="23084336" w14:textId="77777777" w:rsidR="002F50BD" w:rsidRDefault="002F50BD" w:rsidP="002F50BD">
      <w:pPr>
        <w:pStyle w:val="tbnormal"/>
      </w:pPr>
      <w:r>
        <w:t>Il est recommandé de récupérer l’un des groupes d’accès à l’application que l’on veut sécuriser et aller dans son formulaire d’édition :</w:t>
      </w:r>
    </w:p>
    <w:p w14:paraId="0F073DD2" w14:textId="77777777" w:rsidR="002F50BD" w:rsidRDefault="002F50BD" w:rsidP="002F50BD">
      <w:pPr>
        <w:pStyle w:val="tbnormal"/>
      </w:pPr>
      <w:r>
        <w:rPr>
          <w:noProof/>
          <w:lang w:val="fr-FR" w:eastAsia="fr-FR"/>
        </w:rPr>
        <w:drawing>
          <wp:inline distT="0" distB="0" distL="0" distR="0" wp14:anchorId="04D3DD92" wp14:editId="28E21736">
            <wp:extent cx="4679950" cy="953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6-23 à 12.35.2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679950" cy="953770"/>
                    </a:xfrm>
                    <a:prstGeom prst="rect">
                      <a:avLst/>
                    </a:prstGeom>
                  </pic:spPr>
                </pic:pic>
              </a:graphicData>
            </a:graphic>
          </wp:inline>
        </w:drawing>
      </w:r>
    </w:p>
    <w:p w14:paraId="23DB548B" w14:textId="0C5C3169" w:rsidR="002F50BD" w:rsidRPr="0004752F" w:rsidRDefault="00C8365A" w:rsidP="0004752F">
      <w:pPr>
        <w:pStyle w:val="tbnormal"/>
        <w:spacing w:after="180"/>
        <w:jc w:val="right"/>
        <w:rPr>
          <w:b/>
          <w:color w:val="404040" w:themeColor="text1" w:themeTint="BF"/>
          <w:sz w:val="18"/>
        </w:rPr>
      </w:pPr>
      <w:r>
        <w:rPr>
          <w:b/>
          <w:color w:val="404040" w:themeColor="text1" w:themeTint="BF"/>
          <w:sz w:val="18"/>
        </w:rPr>
        <w:t>Figure 069</w:t>
      </w:r>
      <w:r w:rsidR="002F50BD" w:rsidRPr="0004752F">
        <w:rPr>
          <w:b/>
          <w:color w:val="404040" w:themeColor="text1" w:themeTint="BF"/>
          <w:sz w:val="18"/>
        </w:rPr>
        <w:t> : Formulaire d’édition du groupe de sécurité Sales / Manager.</w:t>
      </w:r>
    </w:p>
    <w:p w14:paraId="30471544" w14:textId="2D94A02C" w:rsidR="00B2123C" w:rsidRDefault="002F50BD" w:rsidP="002F50BD">
      <w:pPr>
        <w:pStyle w:val="tbnormal"/>
      </w:pPr>
      <w:r>
        <w:t xml:space="preserve">Puis à l’aide du menu </w:t>
      </w:r>
      <w:r w:rsidRPr="00C053A6">
        <w:rPr>
          <w:b/>
        </w:rPr>
        <w:t>Action / Duplicate</w:t>
      </w:r>
      <w:r>
        <w:t xml:space="preserve"> dupliquer le groupe. En effectuant cette manipulation, le nouveau groupe est une copie du précédent. Il ne reste qu’à effectuer des modifications par tâtonnement pour atteindre l’objectif ciblé.</w:t>
      </w:r>
    </w:p>
    <w:p w14:paraId="32079118" w14:textId="07C3B382" w:rsidR="002F50BD" w:rsidRDefault="002F50BD" w:rsidP="002F50BD">
      <w:pPr>
        <w:pStyle w:val="tbnormal"/>
      </w:pPr>
      <w:r>
        <w:t>Les possibilités qu’offre</w:t>
      </w:r>
      <w:r w:rsidR="00EE411E">
        <w:t>nt</w:t>
      </w:r>
      <w:r>
        <w:t xml:space="preserve"> les groupes de sécurités sont disponibles sous forme d’onglets. Ces onglets sont </w:t>
      </w:r>
      <w:r w:rsidRPr="003A0E3E">
        <w:rPr>
          <w:b/>
        </w:rPr>
        <w:t>Users</w:t>
      </w:r>
      <w:r>
        <w:t xml:space="preserve"> qui offre la possibilité d’ajouter des utilisateurs au groupe. </w:t>
      </w:r>
      <w:r w:rsidRPr="003A0E3E">
        <w:rPr>
          <w:b/>
        </w:rPr>
        <w:t>Inherited</w:t>
      </w:r>
      <w:r>
        <w:t xml:space="preserve"> qui donne implicitement l’accès des utilisateurs </w:t>
      </w:r>
      <w:r w:rsidR="00EE411E">
        <w:t>qu’il abrite</w:t>
      </w:r>
      <w:r>
        <w:t xml:space="preserve"> aux groupes </w:t>
      </w:r>
      <w:r w:rsidR="00EE411E">
        <w:t>de la</w:t>
      </w:r>
      <w:r>
        <w:t xml:space="preserve"> liste. </w:t>
      </w:r>
      <w:r w:rsidRPr="003A0E3E">
        <w:rPr>
          <w:b/>
        </w:rPr>
        <w:t>Menus</w:t>
      </w:r>
      <w:r>
        <w:t xml:space="preserve"> qui permet de choisir l’agencement de la barre de menu. </w:t>
      </w:r>
      <w:r w:rsidRPr="003A0E3E">
        <w:rPr>
          <w:b/>
        </w:rPr>
        <w:t>Views</w:t>
      </w:r>
      <w:r>
        <w:t xml:space="preserve"> donne accès à des vues spécifiques. </w:t>
      </w:r>
      <w:r w:rsidRPr="003A0E3E">
        <w:rPr>
          <w:b/>
        </w:rPr>
        <w:t>Access Rights</w:t>
      </w:r>
      <w:r>
        <w:t xml:space="preserve"> qui liste les droits sur les objets du master data. </w:t>
      </w:r>
      <w:r w:rsidRPr="003A0E3E">
        <w:rPr>
          <w:b/>
        </w:rPr>
        <w:t>Notes</w:t>
      </w:r>
      <w:r>
        <w:t xml:space="preserve"> qui permet d’ajouter des notes explicatives.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506FB26D" w14:textId="77777777" w:rsidTr="00B86BC3">
        <w:trPr>
          <w:trHeight w:hRule="exact" w:val="113"/>
        </w:trPr>
        <w:tc>
          <w:tcPr>
            <w:tcW w:w="597" w:type="dxa"/>
            <w:shd w:val="clear" w:color="auto" w:fill="auto"/>
            <w:vAlign w:val="center"/>
          </w:tcPr>
          <w:p w14:paraId="22D2BABF"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09530190" w14:textId="77777777" w:rsidR="00B86BC3" w:rsidRPr="00025F11" w:rsidRDefault="00B86BC3" w:rsidP="00B86BC3">
            <w:pPr>
              <w:pStyle w:val="tbnormal"/>
              <w:jc w:val="left"/>
              <w:rPr>
                <w:b/>
                <w:sz w:val="2"/>
                <w:szCs w:val="2"/>
              </w:rPr>
            </w:pPr>
          </w:p>
        </w:tc>
      </w:tr>
      <w:tr w:rsidR="00B86BC3" w14:paraId="5B603AC5"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81CD384"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4EB5994" w14:textId="77777777" w:rsidR="00B86BC3" w:rsidRPr="00C676D4" w:rsidRDefault="00B86BC3" w:rsidP="00B86BC3">
            <w:pPr>
              <w:pStyle w:val="tbnormal"/>
              <w:rPr>
                <w:sz w:val="21"/>
              </w:rPr>
            </w:pPr>
            <w:r>
              <w:rPr>
                <w:b/>
                <w:sz w:val="21"/>
              </w:rPr>
              <w:t>Complément d’informations :</w:t>
            </w:r>
          </w:p>
          <w:p w14:paraId="1D378097" w14:textId="77777777" w:rsidR="00B86BC3" w:rsidRDefault="00B86BC3" w:rsidP="00B86BC3">
            <w:pPr>
              <w:pStyle w:val="tbnormal"/>
              <w:rPr>
                <w:sz w:val="21"/>
              </w:rPr>
            </w:pPr>
            <w:r>
              <w:rPr>
                <w:sz w:val="21"/>
              </w:rPr>
              <w:t xml:space="preserve">Les éléments de l’IHM peuvent être créés ou modifiés à partir de l’application </w:t>
            </w:r>
            <w:r w:rsidRPr="00092D2B">
              <w:rPr>
                <w:b/>
                <w:sz w:val="21"/>
              </w:rPr>
              <w:t>Settings / Technical / User Interface</w:t>
            </w:r>
            <w:r>
              <w:rPr>
                <w:sz w:val="21"/>
              </w:rPr>
              <w:t>.</w:t>
            </w:r>
          </w:p>
          <w:p w14:paraId="43D84873" w14:textId="754CF4EC" w:rsidR="00B86BC3" w:rsidRPr="001D2AFE" w:rsidRDefault="00B86BC3" w:rsidP="00B86BC3">
            <w:pPr>
              <w:pStyle w:val="tbnormal"/>
              <w:rPr>
                <w:sz w:val="21"/>
              </w:rPr>
            </w:pPr>
            <w:r>
              <w:rPr>
                <w:sz w:val="21"/>
              </w:rPr>
              <w:t xml:space="preserve">L’utilité de l’onglet </w:t>
            </w:r>
            <w:r w:rsidRPr="003A0E3E">
              <w:rPr>
                <w:b/>
                <w:sz w:val="21"/>
              </w:rPr>
              <w:t>Rules</w:t>
            </w:r>
            <w:r>
              <w:rPr>
                <w:sz w:val="21"/>
              </w:rPr>
              <w:t xml:space="preserve"> n’est pas connue. Cette partie de l’analyse doit être revue au besoin.</w:t>
            </w:r>
          </w:p>
        </w:tc>
      </w:tr>
      <w:tr w:rsidR="00B86BC3" w14:paraId="0317F7FC" w14:textId="77777777" w:rsidTr="00B86BC3">
        <w:trPr>
          <w:trHeight w:hRule="exact" w:val="90"/>
        </w:trPr>
        <w:tc>
          <w:tcPr>
            <w:tcW w:w="597" w:type="dxa"/>
            <w:shd w:val="clear" w:color="auto" w:fill="auto"/>
            <w:vAlign w:val="center"/>
          </w:tcPr>
          <w:p w14:paraId="15BB6CFD"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250DC15" w14:textId="77777777" w:rsidR="00B86BC3" w:rsidRPr="00025F11" w:rsidRDefault="00B86BC3" w:rsidP="00B86BC3">
            <w:pPr>
              <w:pStyle w:val="tbnormal"/>
              <w:jc w:val="left"/>
              <w:rPr>
                <w:b/>
                <w:sz w:val="2"/>
                <w:szCs w:val="2"/>
              </w:rPr>
            </w:pPr>
          </w:p>
        </w:tc>
      </w:tr>
    </w:tbl>
    <w:p w14:paraId="4AC81CBB" w14:textId="77777777" w:rsidR="00AD2B08" w:rsidRDefault="00AD2B08" w:rsidP="00AD2B08">
      <w:pPr>
        <w:pStyle w:val="tbtitre2"/>
      </w:pPr>
      <w:bookmarkStart w:id="358" w:name="_Toc455566197"/>
      <w:r>
        <w:t>Limites et recommandations</w:t>
      </w:r>
      <w:bookmarkEnd w:id="358"/>
    </w:p>
    <w:p w14:paraId="7A031F8D" w14:textId="3575989D" w:rsidR="000C29F3" w:rsidRDefault="00AD2B08" w:rsidP="00AD2B08">
      <w:pPr>
        <w:pStyle w:val="tbnormal"/>
      </w:pPr>
      <w:r>
        <w:t>Toutes ces recommandations se basent sur des hypothèses qu’il s’agit de vérifier une à une. En effet, dans le cadre de ce travail, seul des essais partiels, certes concluant, ont été menés et il n’est pas possible d’affirmer avec certitude que toutes les recommandations sont exhaustives et fonctionnelles.</w:t>
      </w:r>
      <w:r w:rsidR="000C29F3">
        <w:br w:type="page"/>
      </w:r>
    </w:p>
    <w:p w14:paraId="70A33355" w14:textId="1BFA147D" w:rsidR="00A011D8" w:rsidRDefault="00A011D8" w:rsidP="00A011D8">
      <w:pPr>
        <w:pStyle w:val="tbtitre1"/>
      </w:pPr>
      <w:bookmarkStart w:id="359" w:name="_Ref455562316"/>
      <w:bookmarkStart w:id="360" w:name="_Ref455562322"/>
      <w:bookmarkStart w:id="361" w:name="_Ref455562326"/>
      <w:bookmarkStart w:id="362" w:name="_Ref455562336"/>
      <w:bookmarkStart w:id="363" w:name="_Ref455562441"/>
      <w:bookmarkStart w:id="364" w:name="_Ref455562487"/>
      <w:bookmarkStart w:id="365" w:name="_Ref455562738"/>
      <w:bookmarkStart w:id="366" w:name="_Toc455566198"/>
      <w:r>
        <w:lastRenderedPageBreak/>
        <w:t>Analyse des processus</w:t>
      </w:r>
      <w:bookmarkEnd w:id="309"/>
      <w:r w:rsidR="00280887">
        <w:t xml:space="preserve"> opérationnels</w:t>
      </w:r>
      <w:bookmarkEnd w:id="359"/>
      <w:bookmarkEnd w:id="360"/>
      <w:bookmarkEnd w:id="361"/>
      <w:bookmarkEnd w:id="362"/>
      <w:bookmarkEnd w:id="363"/>
      <w:bookmarkEnd w:id="364"/>
      <w:bookmarkEnd w:id="365"/>
      <w:bookmarkEnd w:id="366"/>
    </w:p>
    <w:p w14:paraId="3FF54881" w14:textId="77777777" w:rsidR="00A011D8" w:rsidRDefault="00A011D8" w:rsidP="00A011D8">
      <w:pPr>
        <w:pStyle w:val="tbnormal"/>
      </w:pPr>
      <w:r>
        <w:t>Ce chapitre présente chacun des processus nécessaires à la fabrication des bières de Brewery &amp; Co. Il est important dans la mesure où il permet de comprendre les processus qu’implémente la société choisie dans le scénario.</w:t>
      </w:r>
    </w:p>
    <w:p w14:paraId="7D418AE7" w14:textId="3D689F99" w:rsidR="00F36515" w:rsidRDefault="00F36515" w:rsidP="00A011D8">
      <w:pPr>
        <w:pStyle w:val="tbtitre2"/>
      </w:pPr>
      <w:bookmarkStart w:id="367" w:name="_Toc454297924"/>
      <w:bookmarkStart w:id="368" w:name="_Toc455566199"/>
      <w:r>
        <w:t>Démarche</w:t>
      </w:r>
      <w:bookmarkEnd w:id="368"/>
    </w:p>
    <w:p w14:paraId="567ABB19" w14:textId="79CA4941" w:rsidR="00F36515" w:rsidRPr="00F36515" w:rsidRDefault="00BD4628" w:rsidP="00F36515">
      <w:pPr>
        <w:pStyle w:val="tbnormal"/>
      </w:pPr>
      <w:r>
        <w:t>Pour obtenir les résultats qui suivent, ERPSim et son scénario Muesli sont utilisé</w:t>
      </w:r>
      <w:r w:rsidR="00EE411E">
        <w:t>s</w:t>
      </w:r>
      <w:r>
        <w:t xml:space="preserve"> en tant que modèle. Pour compléter les besoins métiers, l’ouvrage de </w:t>
      </w:r>
      <w:r>
        <w:rPr>
          <w:b/>
        </w:rPr>
        <w:t>Jean-Paul Thommen, I</w:t>
      </w:r>
      <w:r w:rsidRPr="0075360E">
        <w:rPr>
          <w:b/>
        </w:rPr>
        <w:t>ntroduction à la gestion d’entreprise par Jean-Paul Thommen</w:t>
      </w:r>
      <w:r>
        <w:t xml:space="preserve"> fait office de seconde référence.</w:t>
      </w:r>
    </w:p>
    <w:p w14:paraId="3FEB43D2" w14:textId="77777777" w:rsidR="00A011D8" w:rsidRDefault="00A011D8" w:rsidP="00A011D8">
      <w:pPr>
        <w:pStyle w:val="tbtitre2"/>
      </w:pPr>
      <w:bookmarkStart w:id="369" w:name="_Toc455566200"/>
      <w:r>
        <w:t>Chaîne de valeur globale</w:t>
      </w:r>
      <w:bookmarkEnd w:id="367"/>
      <w:bookmarkEnd w:id="369"/>
    </w:p>
    <w:p w14:paraId="3F95A9A7" w14:textId="77777777" w:rsidR="00A011D8" w:rsidRDefault="00A011D8" w:rsidP="00A011D8">
      <w:pPr>
        <w:pStyle w:val="tbnormal"/>
      </w:pPr>
      <w:r>
        <w:t>La chaîne de valeur est divisée en deux parties. Cette division fait apparaître distinctement la logistique et la vente :</w:t>
      </w:r>
    </w:p>
    <w:p w14:paraId="6B9A47C1" w14:textId="77777777" w:rsidR="00A011D8" w:rsidRDefault="00A011D8" w:rsidP="00A011D8">
      <w:pPr>
        <w:pStyle w:val="tbnormal"/>
      </w:pPr>
      <w:r>
        <w:rPr>
          <w:noProof/>
          <w:lang w:val="fr-FR" w:eastAsia="fr-FR"/>
        </w:rPr>
        <w:drawing>
          <wp:inline distT="0" distB="0" distL="0" distR="0" wp14:anchorId="1921413A" wp14:editId="04A12F03">
            <wp:extent cx="4679950" cy="7454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16-06-17 à 11.29.3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79950" cy="745490"/>
                    </a:xfrm>
                    <a:prstGeom prst="rect">
                      <a:avLst/>
                    </a:prstGeom>
                  </pic:spPr>
                </pic:pic>
              </a:graphicData>
            </a:graphic>
          </wp:inline>
        </w:drawing>
      </w:r>
    </w:p>
    <w:p w14:paraId="18BF9A05" w14:textId="7F37E04D" w:rsidR="00A011D8" w:rsidRPr="00DE333B" w:rsidRDefault="00C8365A" w:rsidP="00DE333B">
      <w:pPr>
        <w:pStyle w:val="tbnormal"/>
        <w:spacing w:after="180"/>
        <w:jc w:val="right"/>
        <w:rPr>
          <w:b/>
          <w:color w:val="404040" w:themeColor="text1" w:themeTint="BF"/>
          <w:sz w:val="18"/>
        </w:rPr>
      </w:pPr>
      <w:r>
        <w:rPr>
          <w:b/>
          <w:color w:val="404040" w:themeColor="text1" w:themeTint="BF"/>
          <w:sz w:val="18"/>
        </w:rPr>
        <w:t>Figure 070</w:t>
      </w:r>
      <w:r w:rsidR="00A011D8" w:rsidRPr="00DE333B">
        <w:rPr>
          <w:b/>
          <w:color w:val="404040" w:themeColor="text1" w:themeTint="BF"/>
          <w:sz w:val="18"/>
        </w:rPr>
        <w:t> : Chaîne de valeur pour la société Brewery &amp; Co.</w:t>
      </w:r>
    </w:p>
    <w:p w14:paraId="098482AB" w14:textId="31238D82" w:rsidR="00A011D8" w:rsidRDefault="00A011D8" w:rsidP="00A011D8">
      <w:pPr>
        <w:pStyle w:val="tbnormal"/>
      </w:pPr>
      <w:r>
        <w:t>Ce choix est fait car les observations démontrent que toutes les activités commerciales quelles qu’elles soient mettent en œuvre la partie des ventes. Pour la partie logistique, cela dépend du type de société. Une manufacture en aura une</w:t>
      </w:r>
      <w:r w:rsidR="00495270">
        <w:t xml:space="preserve">, tandis que la </w:t>
      </w:r>
      <w:r>
        <w:t>société de service pas.</w:t>
      </w:r>
    </w:p>
    <w:p w14:paraId="3B958D39" w14:textId="77777777" w:rsidR="00A011D8" w:rsidRDefault="00A011D8" w:rsidP="00A011D8">
      <w:pPr>
        <w:pStyle w:val="tbnormal"/>
      </w:pPr>
      <w:r>
        <w:t>Ce découpage apporte une certaine liberté pour la création du proof of concept.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0A1CC506" w14:textId="77777777" w:rsidTr="00B86BC3">
        <w:trPr>
          <w:trHeight w:hRule="exact" w:val="113"/>
        </w:trPr>
        <w:tc>
          <w:tcPr>
            <w:tcW w:w="597" w:type="dxa"/>
            <w:shd w:val="clear" w:color="auto" w:fill="auto"/>
            <w:vAlign w:val="center"/>
          </w:tcPr>
          <w:p w14:paraId="5FED7522"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33B38C5E" w14:textId="77777777" w:rsidR="00B86BC3" w:rsidRPr="00025F11" w:rsidRDefault="00B86BC3" w:rsidP="00B86BC3">
            <w:pPr>
              <w:pStyle w:val="tbnormal"/>
              <w:jc w:val="left"/>
              <w:rPr>
                <w:b/>
                <w:sz w:val="2"/>
                <w:szCs w:val="2"/>
              </w:rPr>
            </w:pPr>
          </w:p>
        </w:tc>
      </w:tr>
      <w:tr w:rsidR="00B86BC3" w14:paraId="459B65E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CBF269D"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C3907B0" w14:textId="22D9834D" w:rsidR="00B86BC3" w:rsidRPr="00C676D4" w:rsidRDefault="00B86BC3" w:rsidP="00B86BC3">
            <w:pPr>
              <w:pStyle w:val="tbnormal"/>
              <w:rPr>
                <w:sz w:val="21"/>
              </w:rPr>
            </w:pPr>
            <w:r>
              <w:rPr>
                <w:b/>
                <w:sz w:val="21"/>
              </w:rPr>
              <w:t>Rappel :</w:t>
            </w:r>
          </w:p>
          <w:p w14:paraId="52E8BCAF" w14:textId="0438F25A" w:rsidR="00B86BC3" w:rsidRPr="001D2AFE" w:rsidRDefault="00B86BC3" w:rsidP="00B86BC3">
            <w:pPr>
              <w:pStyle w:val="tbnormal"/>
              <w:rPr>
                <w:sz w:val="21"/>
              </w:rPr>
            </w:pPr>
            <w:r w:rsidRPr="00664D0E">
              <w:rPr>
                <w:sz w:val="21"/>
              </w:rPr>
              <w:t>Un des objectifs majeurs du travail est de fournir une preuve de faisabilité sous forme d’un artéfact logiciel. Ce proof of concept doit permettre de jouer à une version limitée du jeu OdooSIM.</w:t>
            </w:r>
          </w:p>
        </w:tc>
      </w:tr>
      <w:tr w:rsidR="00B86BC3" w14:paraId="500E2A4F" w14:textId="77777777" w:rsidTr="00B86BC3">
        <w:trPr>
          <w:trHeight w:hRule="exact" w:val="90"/>
        </w:trPr>
        <w:tc>
          <w:tcPr>
            <w:tcW w:w="597" w:type="dxa"/>
            <w:shd w:val="clear" w:color="auto" w:fill="auto"/>
            <w:vAlign w:val="center"/>
          </w:tcPr>
          <w:p w14:paraId="75A24BED"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6E47B596" w14:textId="77777777" w:rsidR="00B86BC3" w:rsidRPr="00025F11" w:rsidRDefault="00B86BC3" w:rsidP="00B86BC3">
            <w:pPr>
              <w:pStyle w:val="tbnormal"/>
              <w:jc w:val="left"/>
              <w:rPr>
                <w:b/>
                <w:sz w:val="2"/>
                <w:szCs w:val="2"/>
              </w:rPr>
            </w:pPr>
          </w:p>
        </w:tc>
      </w:tr>
    </w:tbl>
    <w:p w14:paraId="1E020A25" w14:textId="39E01308" w:rsidR="000C29F3" w:rsidRDefault="000C29F3" w:rsidP="000C29F3">
      <w:pPr>
        <w:pStyle w:val="tbnormal"/>
      </w:pPr>
      <w:bookmarkStart w:id="370" w:name="_Toc454297925"/>
      <w:r>
        <w:br w:type="page"/>
      </w:r>
    </w:p>
    <w:p w14:paraId="7EF8182F" w14:textId="77777777" w:rsidR="00A011D8" w:rsidRDefault="00A011D8" w:rsidP="00A011D8">
      <w:pPr>
        <w:pStyle w:val="tbtitre3"/>
      </w:pPr>
      <w:bookmarkStart w:id="371" w:name="_Toc455566201"/>
      <w:r>
        <w:lastRenderedPageBreak/>
        <w:t>Partie logistique</w:t>
      </w:r>
      <w:bookmarkEnd w:id="370"/>
      <w:bookmarkEnd w:id="371"/>
    </w:p>
    <w:p w14:paraId="0EC4BA83" w14:textId="46B47346" w:rsidR="00A011D8" w:rsidRDefault="00A011D8" w:rsidP="00A011D8">
      <w:pPr>
        <w:pStyle w:val="tbnormal"/>
      </w:pPr>
      <w:r>
        <w:t xml:space="preserve">Le but de la logistique est de mettre à disposition des forces de ventes les produits destinés à la vente. Ces principaux objectifs sont de le faire </w:t>
      </w:r>
      <w:r w:rsidR="00495270">
        <w:t>à temps et en quantité adéquate</w:t>
      </w:r>
      <w:r>
        <w:t>.</w:t>
      </w:r>
    </w:p>
    <w:p w14:paraId="2C33FBBF" w14:textId="77777777" w:rsidR="00A011D8" w:rsidRPr="002C3582" w:rsidRDefault="00A011D8" w:rsidP="00A011D8">
      <w:pPr>
        <w:pStyle w:val="tbtitre4"/>
        <w:rPr>
          <w:lang w:val="fr-CH"/>
        </w:rPr>
      </w:pPr>
      <w:bookmarkStart w:id="372" w:name="_Toc454297926"/>
      <w:bookmarkStart w:id="373" w:name="_Toc455566202"/>
      <w:r w:rsidRPr="002C3582">
        <w:rPr>
          <w:lang w:val="fr-CH"/>
        </w:rPr>
        <w:t>La planification</w:t>
      </w:r>
      <w:bookmarkEnd w:id="372"/>
      <w:bookmarkEnd w:id="373"/>
    </w:p>
    <w:p w14:paraId="614DA527" w14:textId="77777777" w:rsidR="00A011D8" w:rsidRDefault="00A011D8" w:rsidP="00A011D8">
      <w:pPr>
        <w:pStyle w:val="tbnormal"/>
      </w:pPr>
      <w:r>
        <w:t>La planification se situe au début de la chaîne des opérations. Elle influence toute la suite des opérations. En effet, elle agit comme le régulateur de ce qui va s’exécuter dans les processus en aval.</w:t>
      </w:r>
    </w:p>
    <w:p w14:paraId="7AC5B00B" w14:textId="77777777" w:rsidR="00A011D8" w:rsidRDefault="00A011D8" w:rsidP="00A011D8">
      <w:pPr>
        <w:pStyle w:val="tbnormal"/>
        <w:jc w:val="center"/>
      </w:pPr>
      <w:r>
        <w:rPr>
          <w:noProof/>
          <w:lang w:val="fr-FR" w:eastAsia="fr-FR"/>
        </w:rPr>
        <w:drawing>
          <wp:inline distT="0" distB="0" distL="0" distR="0" wp14:anchorId="65766DED" wp14:editId="36954900">
            <wp:extent cx="3132000" cy="2983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8 à 22.45.37.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132000" cy="298328"/>
                    </a:xfrm>
                    <a:prstGeom prst="rect">
                      <a:avLst/>
                    </a:prstGeom>
                  </pic:spPr>
                </pic:pic>
              </a:graphicData>
            </a:graphic>
          </wp:inline>
        </w:drawing>
      </w:r>
    </w:p>
    <w:p w14:paraId="0CFF7EE6" w14:textId="5CAF9B89" w:rsidR="00A011D8" w:rsidRPr="00DE333B" w:rsidRDefault="00C8365A" w:rsidP="00DE333B">
      <w:pPr>
        <w:pStyle w:val="tbnormal"/>
        <w:spacing w:after="180"/>
        <w:jc w:val="right"/>
        <w:rPr>
          <w:b/>
          <w:color w:val="404040" w:themeColor="text1" w:themeTint="BF"/>
          <w:sz w:val="18"/>
        </w:rPr>
      </w:pPr>
      <w:r>
        <w:rPr>
          <w:b/>
          <w:color w:val="404040" w:themeColor="text1" w:themeTint="BF"/>
          <w:sz w:val="18"/>
        </w:rPr>
        <w:t>Figure 071</w:t>
      </w:r>
      <w:r w:rsidR="00A011D8" w:rsidRPr="00DE333B">
        <w:rPr>
          <w:b/>
          <w:color w:val="404040" w:themeColor="text1" w:themeTint="BF"/>
          <w:sz w:val="18"/>
        </w:rPr>
        <w:t> : Processus de planification en lien avec la stratégie flux-poussé.</w:t>
      </w:r>
    </w:p>
    <w:p w14:paraId="40B3FC6B" w14:textId="00A95260" w:rsidR="00A011D8" w:rsidRDefault="00A011D8" w:rsidP="00A011D8">
      <w:pPr>
        <w:pStyle w:val="tbnormal"/>
      </w:pPr>
      <w:r>
        <w:t>La création des prévisions se concrétise en créant des règles d’approvisionnement pour chacun des produits que la société commercialise. Ens</w:t>
      </w:r>
      <w:r w:rsidR="00495270">
        <w:t>uite, le calcul des besoins créé</w:t>
      </w:r>
      <w:r>
        <w:t xml:space="preserve"> des demandes d’approvisionnements, des ordres de fabrications et des demandes d’achats.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2E842D87" w14:textId="77777777" w:rsidTr="00B86BC3">
        <w:trPr>
          <w:trHeight w:hRule="exact" w:val="113"/>
        </w:trPr>
        <w:tc>
          <w:tcPr>
            <w:tcW w:w="597" w:type="dxa"/>
            <w:shd w:val="clear" w:color="auto" w:fill="auto"/>
            <w:vAlign w:val="center"/>
          </w:tcPr>
          <w:p w14:paraId="3F3D2B83"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8BB24EC" w14:textId="77777777" w:rsidR="00B86BC3" w:rsidRPr="00025F11" w:rsidRDefault="00B86BC3" w:rsidP="00B86BC3">
            <w:pPr>
              <w:pStyle w:val="tbnormal"/>
              <w:jc w:val="left"/>
              <w:rPr>
                <w:b/>
                <w:sz w:val="2"/>
                <w:szCs w:val="2"/>
              </w:rPr>
            </w:pPr>
          </w:p>
        </w:tc>
      </w:tr>
      <w:tr w:rsidR="00B86BC3" w14:paraId="76ACCBBD"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FD36BF0"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CE08C24" w14:textId="77777777" w:rsidR="00B86BC3" w:rsidRPr="00C676D4" w:rsidRDefault="00B86BC3" w:rsidP="00B86BC3">
            <w:pPr>
              <w:pStyle w:val="tbnormal"/>
              <w:rPr>
                <w:sz w:val="21"/>
              </w:rPr>
            </w:pPr>
            <w:r>
              <w:rPr>
                <w:b/>
                <w:sz w:val="21"/>
              </w:rPr>
              <w:t>Complément d’informations :</w:t>
            </w:r>
          </w:p>
          <w:p w14:paraId="1D6CEC2A" w14:textId="727FA9A0" w:rsidR="00B86BC3" w:rsidRPr="001D2AFE" w:rsidRDefault="00B86BC3" w:rsidP="00B86BC3">
            <w:pPr>
              <w:pStyle w:val="tbnormal"/>
              <w:rPr>
                <w:sz w:val="21"/>
              </w:rPr>
            </w:pPr>
            <w:r w:rsidRPr="00664D0E">
              <w:rPr>
                <w:sz w:val="21"/>
              </w:rPr>
              <w:t>L’activité de création des prévisions créé en sortie des requis indépendants. Ce terme propre au domaine de la logistique désigne les produits finis.</w:t>
            </w:r>
          </w:p>
        </w:tc>
      </w:tr>
      <w:tr w:rsidR="00B86BC3" w14:paraId="3F11BF2C" w14:textId="77777777" w:rsidTr="00B86BC3">
        <w:trPr>
          <w:trHeight w:hRule="exact" w:val="90"/>
        </w:trPr>
        <w:tc>
          <w:tcPr>
            <w:tcW w:w="597" w:type="dxa"/>
            <w:shd w:val="clear" w:color="auto" w:fill="auto"/>
            <w:vAlign w:val="center"/>
          </w:tcPr>
          <w:p w14:paraId="5E11129C"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003DBBD" w14:textId="77777777" w:rsidR="00B86BC3" w:rsidRPr="00025F11" w:rsidRDefault="00B86BC3" w:rsidP="00B86BC3">
            <w:pPr>
              <w:pStyle w:val="tbnormal"/>
              <w:jc w:val="left"/>
              <w:rPr>
                <w:b/>
                <w:sz w:val="2"/>
                <w:szCs w:val="2"/>
              </w:rPr>
            </w:pPr>
          </w:p>
        </w:tc>
      </w:tr>
    </w:tbl>
    <w:p w14:paraId="606E09BB" w14:textId="77777777" w:rsidR="00A011D8" w:rsidRPr="002C3582" w:rsidRDefault="00A011D8" w:rsidP="00A011D8">
      <w:pPr>
        <w:pStyle w:val="tbtitre4"/>
        <w:rPr>
          <w:lang w:val="fr-CH"/>
        </w:rPr>
      </w:pPr>
      <w:bookmarkStart w:id="374" w:name="_Toc454297927"/>
      <w:bookmarkStart w:id="375" w:name="_Toc455566203"/>
      <w:r w:rsidRPr="002C3582">
        <w:rPr>
          <w:lang w:val="fr-CH"/>
        </w:rPr>
        <w:t>L’approvisionnement</w:t>
      </w:r>
      <w:bookmarkEnd w:id="374"/>
      <w:bookmarkEnd w:id="375"/>
    </w:p>
    <w:p w14:paraId="7878310F" w14:textId="77777777" w:rsidR="00A011D8" w:rsidRDefault="00A011D8" w:rsidP="00A011D8">
      <w:pPr>
        <w:pStyle w:val="tbnormal"/>
      </w:pPr>
      <w:r>
        <w:t>L’approvisionnement des matières premières se fait en rapport avec les besoins du processus de production :</w:t>
      </w:r>
    </w:p>
    <w:p w14:paraId="35FEFC65" w14:textId="77777777" w:rsidR="00A011D8" w:rsidRDefault="00A011D8" w:rsidP="00A011D8">
      <w:pPr>
        <w:pStyle w:val="tbnormal"/>
      </w:pPr>
      <w:r>
        <w:rPr>
          <w:noProof/>
          <w:lang w:val="fr-FR" w:eastAsia="fr-FR"/>
        </w:rPr>
        <w:drawing>
          <wp:inline distT="0" distB="0" distL="0" distR="0" wp14:anchorId="18B3FC71" wp14:editId="181E66B6">
            <wp:extent cx="4679950" cy="283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9 à 01.03.4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1225708E" w14:textId="7E279DBE" w:rsidR="00A011D8" w:rsidRPr="00DE333B" w:rsidRDefault="00C8365A" w:rsidP="00DE333B">
      <w:pPr>
        <w:pStyle w:val="tbnormal"/>
        <w:spacing w:after="180"/>
        <w:jc w:val="right"/>
        <w:rPr>
          <w:b/>
          <w:color w:val="404040" w:themeColor="text1" w:themeTint="BF"/>
          <w:sz w:val="18"/>
        </w:rPr>
      </w:pPr>
      <w:r>
        <w:rPr>
          <w:b/>
          <w:color w:val="404040" w:themeColor="text1" w:themeTint="BF"/>
          <w:sz w:val="18"/>
        </w:rPr>
        <w:t>Figure 072</w:t>
      </w:r>
      <w:r w:rsidR="00A011D8" w:rsidRPr="00DE333B">
        <w:rPr>
          <w:b/>
          <w:color w:val="404040" w:themeColor="text1" w:themeTint="BF"/>
          <w:sz w:val="18"/>
        </w:rPr>
        <w:t> : Processus d’approvisionnement standardisé.</w:t>
      </w:r>
    </w:p>
    <w:p w14:paraId="415BC476" w14:textId="3B896AE6" w:rsidR="00A011D8" w:rsidRDefault="00A011D8" w:rsidP="00A011D8">
      <w:pPr>
        <w:pStyle w:val="tbnormal"/>
      </w:pPr>
      <w:r>
        <w:t xml:space="preserve">Lorsqu’on se trouve dans une stratégie logistique en flux poussé, les demandes d’achat sont dans la </w:t>
      </w:r>
      <w:r w:rsidR="00AF098C">
        <w:t>majeure</w:t>
      </w:r>
      <w:r>
        <w:t xml:space="preserve"> partie du temps générées par le calcul des besoins. En effet, si l’on se réfère à l’exemple suivant :</w:t>
      </w:r>
    </w:p>
    <w:p w14:paraId="788CCAA4" w14:textId="3B02A236" w:rsidR="00A011D8" w:rsidRDefault="00A011D8" w:rsidP="00A011D8">
      <w:pPr>
        <w:pStyle w:val="tbnormal"/>
      </w:pPr>
      <w:r>
        <w:t xml:space="preserve">Production de 100 vélos dont la nomenclature est composée de 2 roues, 1 </w:t>
      </w:r>
      <w:r w:rsidR="00AF098C">
        <w:t>cadre</w:t>
      </w:r>
      <w:r>
        <w:t xml:space="preserve">, 2 pédales, 1 </w:t>
      </w:r>
      <w:r w:rsidR="00AF098C">
        <w:t>dérailleur</w:t>
      </w:r>
      <w:r>
        <w:t xml:space="preserve"> et 1 </w:t>
      </w:r>
      <w:r w:rsidR="00AF098C">
        <w:t>chaîne</w:t>
      </w:r>
      <w:r>
        <w:t xml:space="preserve">. Alors l’ordre de fabrication se constitue 100 vélos et avenant le cas où les composants ne sont pas </w:t>
      </w:r>
      <w:r w:rsidR="00495270">
        <w:t>disponibles</w:t>
      </w:r>
      <w:r>
        <w:t xml:space="preserve"> l’ordre d’achat résultant est de 200 roues, 100 cadres, 200 pédales, 100 dérailleurs et 100 chaînes.</w:t>
      </w:r>
    </w:p>
    <w:p w14:paraId="4C46E55F" w14:textId="77777777" w:rsidR="00A011D8" w:rsidRPr="002C3582" w:rsidRDefault="00A011D8" w:rsidP="00A011D8">
      <w:pPr>
        <w:pStyle w:val="tbtitre4"/>
        <w:rPr>
          <w:lang w:val="fr-CH"/>
        </w:rPr>
      </w:pPr>
      <w:bookmarkStart w:id="376" w:name="_Toc454297928"/>
      <w:bookmarkStart w:id="377" w:name="_Ref455564454"/>
      <w:bookmarkStart w:id="378" w:name="_Toc455566204"/>
      <w:r w:rsidRPr="002C3582">
        <w:rPr>
          <w:lang w:val="fr-CH"/>
        </w:rPr>
        <w:t>La production</w:t>
      </w:r>
      <w:bookmarkEnd w:id="376"/>
      <w:bookmarkEnd w:id="377"/>
      <w:bookmarkEnd w:id="378"/>
    </w:p>
    <w:p w14:paraId="56DA47A6" w14:textId="77777777" w:rsidR="00A011D8" w:rsidRPr="00931191" w:rsidRDefault="00A011D8" w:rsidP="00A011D8">
      <w:pPr>
        <w:pStyle w:val="tbnormal"/>
      </w:pPr>
      <w:r>
        <w:t>Le processus de production est l’élément clé dans la génération de valeur. Il reçoit en entrée des matières premières brutes et fabrique les produits finaux que les consommateurs convoitent.</w:t>
      </w:r>
    </w:p>
    <w:p w14:paraId="0EFB98DA" w14:textId="77777777" w:rsidR="00A011D8" w:rsidRDefault="00A011D8" w:rsidP="00A011D8">
      <w:pPr>
        <w:pStyle w:val="tbnormal"/>
        <w:jc w:val="center"/>
      </w:pPr>
      <w:r>
        <w:rPr>
          <w:noProof/>
          <w:lang w:val="fr-FR" w:eastAsia="fr-FR"/>
        </w:rPr>
        <w:drawing>
          <wp:inline distT="0" distB="0" distL="0" distR="0" wp14:anchorId="29A350CC" wp14:editId="61570232">
            <wp:extent cx="1584000" cy="26551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9 à 01.03.2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84000" cy="265518"/>
                    </a:xfrm>
                    <a:prstGeom prst="rect">
                      <a:avLst/>
                    </a:prstGeom>
                  </pic:spPr>
                </pic:pic>
              </a:graphicData>
            </a:graphic>
          </wp:inline>
        </w:drawing>
      </w:r>
    </w:p>
    <w:p w14:paraId="6523AC19" w14:textId="0DC13809" w:rsidR="00A011D8" w:rsidRPr="00DE333B" w:rsidRDefault="00C8365A" w:rsidP="00DE333B">
      <w:pPr>
        <w:pStyle w:val="tbnormal"/>
        <w:spacing w:after="180"/>
        <w:jc w:val="right"/>
        <w:rPr>
          <w:b/>
          <w:color w:val="404040" w:themeColor="text1" w:themeTint="BF"/>
          <w:sz w:val="18"/>
        </w:rPr>
      </w:pPr>
      <w:r>
        <w:rPr>
          <w:b/>
          <w:color w:val="404040" w:themeColor="text1" w:themeTint="BF"/>
          <w:sz w:val="18"/>
        </w:rPr>
        <w:t>Figure 073</w:t>
      </w:r>
      <w:r w:rsidR="00A011D8" w:rsidRPr="00DE333B">
        <w:rPr>
          <w:b/>
          <w:color w:val="404040" w:themeColor="text1" w:themeTint="BF"/>
          <w:sz w:val="18"/>
        </w:rPr>
        <w:t> : Processus de production.</w:t>
      </w:r>
    </w:p>
    <w:p w14:paraId="248E312C" w14:textId="77777777" w:rsidR="00A011D8" w:rsidRDefault="00A011D8" w:rsidP="00A011D8">
      <w:pPr>
        <w:pStyle w:val="tbtitre3"/>
      </w:pPr>
      <w:bookmarkStart w:id="379" w:name="_Toc454297929"/>
      <w:bookmarkStart w:id="380" w:name="_Toc455566205"/>
      <w:r>
        <w:lastRenderedPageBreak/>
        <w:t>Partie des ventes</w:t>
      </w:r>
      <w:bookmarkEnd w:id="379"/>
      <w:bookmarkEnd w:id="380"/>
    </w:p>
    <w:p w14:paraId="7E0122A6" w14:textId="77777777" w:rsidR="00A011D8" w:rsidRDefault="00A011D8" w:rsidP="00A011D8">
      <w:pPr>
        <w:pStyle w:val="tbnormal"/>
      </w:pPr>
      <w:r>
        <w:t>Cette partie représente la génératrice de revenue. Elle doit pouvoir compter sur les résultats de la chaîne logistique pour disposer de disponibilité pour les produits qu’elle compte proposer à ses clients.</w:t>
      </w:r>
    </w:p>
    <w:p w14:paraId="0C9B26F4" w14:textId="77777777" w:rsidR="00A011D8" w:rsidRDefault="00A011D8" w:rsidP="00A011D8">
      <w:pPr>
        <w:pStyle w:val="tbnormal"/>
      </w:pPr>
      <w:r>
        <w:rPr>
          <w:noProof/>
          <w:lang w:val="fr-FR" w:eastAsia="fr-FR"/>
        </w:rPr>
        <w:drawing>
          <wp:inline distT="0" distB="0" distL="0" distR="0" wp14:anchorId="5C658A81" wp14:editId="61FC2D33">
            <wp:extent cx="4679950" cy="283845"/>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 d’écran 2016-06-21 à 17.09.3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373220CE" w14:textId="3E1BFBF3" w:rsidR="00A011D8" w:rsidRPr="00DE333B" w:rsidRDefault="00C8365A" w:rsidP="00DE333B">
      <w:pPr>
        <w:pStyle w:val="tbnormal"/>
        <w:spacing w:after="180"/>
        <w:jc w:val="right"/>
        <w:rPr>
          <w:b/>
          <w:color w:val="404040" w:themeColor="text1" w:themeTint="BF"/>
          <w:sz w:val="18"/>
        </w:rPr>
      </w:pPr>
      <w:r>
        <w:rPr>
          <w:b/>
          <w:color w:val="404040" w:themeColor="text1" w:themeTint="BF"/>
          <w:sz w:val="18"/>
        </w:rPr>
        <w:t>Figure 074</w:t>
      </w:r>
      <w:r w:rsidR="00A011D8" w:rsidRPr="00DE333B">
        <w:rPr>
          <w:b/>
          <w:color w:val="404040" w:themeColor="text1" w:themeTint="BF"/>
          <w:sz w:val="18"/>
        </w:rPr>
        <w:t> : Processus de vente standardisé.</w:t>
      </w:r>
    </w:p>
    <w:p w14:paraId="0856C479" w14:textId="77777777" w:rsidR="00F36515" w:rsidRDefault="00F36515" w:rsidP="00F36515">
      <w:pPr>
        <w:pStyle w:val="tbtitre2"/>
      </w:pPr>
      <w:bookmarkStart w:id="381" w:name="_Toc455566206"/>
      <w:r>
        <w:t>Limites et recommandations</w:t>
      </w:r>
      <w:bookmarkEnd w:id="381"/>
    </w:p>
    <w:p w14:paraId="03BC126E" w14:textId="1EB56AEF" w:rsidR="00F36515" w:rsidRDefault="00F36515" w:rsidP="00F36515">
      <w:pPr>
        <w:pStyle w:val="tbnormal"/>
      </w:pPr>
      <w:r>
        <w:t xml:space="preserve">Il est important de prendre en considération que ces modèles sont beaucoup </w:t>
      </w:r>
      <w:r w:rsidR="00AF098C">
        <w:t>influencés</w:t>
      </w:r>
      <w:r>
        <w:t xml:space="preserve"> par leur mise en place dans la solution choisie. En effet, les éléments théoriques ont été mis en pratique dans Odoo et à partir de ces essais, les modèles ont été créés.</w:t>
      </w:r>
    </w:p>
    <w:p w14:paraId="611BA97A" w14:textId="7AC9EF7C" w:rsidR="00F36515" w:rsidRPr="00D4673F" w:rsidRDefault="00F36515" w:rsidP="00F36515">
      <w:pPr>
        <w:pStyle w:val="tbnormal"/>
      </w:pPr>
      <w:r>
        <w:t>Cependant, les processus intégrés dans le PGI doivent être le plus standardisé possible. C’est ce qui fait la force d’un outil de ce type-là. De ce fait, les résultats présentés au travers des diagrammes doivent être pertinent</w:t>
      </w:r>
      <w:r w:rsidR="00495270">
        <w:t>s</w:t>
      </w:r>
      <w:r>
        <w:t>.</w:t>
      </w:r>
    </w:p>
    <w:p w14:paraId="7FFC2CFC" w14:textId="77777777" w:rsidR="00F36515" w:rsidRDefault="00F36515" w:rsidP="00F36515">
      <w:pPr>
        <w:pStyle w:val="tbnormal"/>
      </w:pPr>
    </w:p>
    <w:p w14:paraId="13CD9865" w14:textId="3987A24D" w:rsidR="004E0DBB" w:rsidRDefault="009D7E22" w:rsidP="004E0DBB">
      <w:pPr>
        <w:pStyle w:val="tbtitre1"/>
      </w:pPr>
      <w:bookmarkStart w:id="382" w:name="_Ref455562665"/>
      <w:bookmarkStart w:id="383" w:name="_Toc455566207"/>
      <w:r>
        <w:t>Portabilité</w:t>
      </w:r>
      <w:r w:rsidR="00280887">
        <w:t xml:space="preserve"> du scénario sur Odoo</w:t>
      </w:r>
      <w:bookmarkEnd w:id="382"/>
      <w:bookmarkEnd w:id="383"/>
    </w:p>
    <w:p w14:paraId="5E3EF905" w14:textId="51EE51DF" w:rsidR="004E0DBB" w:rsidRDefault="00A14D8F" w:rsidP="004E0DBB">
      <w:pPr>
        <w:pStyle w:val="tbnormal"/>
      </w:pPr>
      <w:r>
        <w:t>Ce chapitre démontre comment intégrer Brewery &amp; Co.</w:t>
      </w:r>
      <w:r w:rsidR="00102D9E">
        <w:t xml:space="preserve"> et ses processus</w:t>
      </w:r>
      <w:r>
        <w:t xml:space="preserve"> dans le PGI. </w:t>
      </w:r>
      <w:r w:rsidR="00495270">
        <w:t>Il présente</w:t>
      </w:r>
      <w:r>
        <w:t xml:space="preserve"> la configuration </w:t>
      </w:r>
      <w:r w:rsidR="00B96F06">
        <w:t xml:space="preserve">de l’accès à une nouvelle instance, la configuration </w:t>
      </w:r>
      <w:r>
        <w:t xml:space="preserve">globale de la base de données, le master data à créer et </w:t>
      </w:r>
      <w:r w:rsidR="00495270">
        <w:t>passe en</w:t>
      </w:r>
      <w:r>
        <w:t xml:space="preserve"> revue tous les processus que la société exploite pour produire ses bières.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0D6B0C81" w14:textId="77777777" w:rsidTr="00B86BC3">
        <w:trPr>
          <w:trHeight w:hRule="exact" w:val="113"/>
        </w:trPr>
        <w:tc>
          <w:tcPr>
            <w:tcW w:w="597" w:type="dxa"/>
            <w:shd w:val="clear" w:color="auto" w:fill="auto"/>
            <w:vAlign w:val="center"/>
          </w:tcPr>
          <w:p w14:paraId="3CC2435E"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039F32C3" w14:textId="77777777" w:rsidR="00B86BC3" w:rsidRPr="00025F11" w:rsidRDefault="00B86BC3" w:rsidP="00B86BC3">
            <w:pPr>
              <w:pStyle w:val="tbnormal"/>
              <w:jc w:val="left"/>
              <w:rPr>
                <w:b/>
                <w:sz w:val="2"/>
                <w:szCs w:val="2"/>
              </w:rPr>
            </w:pPr>
          </w:p>
        </w:tc>
      </w:tr>
      <w:tr w:rsidR="00B86BC3" w14:paraId="510DE87D"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5ECB640A"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BC9AFCC" w14:textId="77777777" w:rsidR="00B86BC3" w:rsidRPr="00C676D4" w:rsidRDefault="00B86BC3" w:rsidP="00B86BC3">
            <w:pPr>
              <w:pStyle w:val="tbnormal"/>
              <w:rPr>
                <w:sz w:val="21"/>
              </w:rPr>
            </w:pPr>
            <w:r>
              <w:rPr>
                <w:b/>
                <w:sz w:val="21"/>
              </w:rPr>
              <w:t>Complément d’informations :</w:t>
            </w:r>
          </w:p>
          <w:p w14:paraId="3C54ED9D" w14:textId="77777777" w:rsidR="00B86BC3" w:rsidRPr="00664D0E" w:rsidRDefault="00B86BC3" w:rsidP="00B86BC3">
            <w:pPr>
              <w:pStyle w:val="tbnormal"/>
              <w:rPr>
                <w:sz w:val="21"/>
              </w:rPr>
            </w:pPr>
            <w:r w:rsidRPr="00664D0E">
              <w:rPr>
                <w:sz w:val="21"/>
              </w:rPr>
              <w:t>Odoo S.A propose un programme éducatif à sa communauté. Il donne accès à toutes les fonctionnalit</w:t>
            </w:r>
            <w:r>
              <w:rPr>
                <w:sz w:val="21"/>
              </w:rPr>
              <w:t>és du SaaS</w:t>
            </w:r>
            <w:r w:rsidRPr="00664D0E">
              <w:rPr>
                <w:sz w:val="21"/>
              </w:rPr>
              <w:t xml:space="preserve"> en version illimité.</w:t>
            </w:r>
          </w:p>
          <w:p w14:paraId="4369E89F" w14:textId="567C02C8" w:rsidR="00B86BC3" w:rsidRPr="001D2AFE" w:rsidRDefault="00B86BC3" w:rsidP="00B86BC3">
            <w:pPr>
              <w:pStyle w:val="tbnormal"/>
              <w:rPr>
                <w:sz w:val="21"/>
              </w:rPr>
            </w:pPr>
            <w:r w:rsidRPr="00664D0E">
              <w:rPr>
                <w:sz w:val="21"/>
              </w:rPr>
              <w:t xml:space="preserve">Pour la réalisation de ce travail, un compte affilié à ce programme </w:t>
            </w:r>
            <w:r>
              <w:rPr>
                <w:sz w:val="21"/>
              </w:rPr>
              <w:t>est utilisé.</w:t>
            </w:r>
          </w:p>
        </w:tc>
      </w:tr>
      <w:tr w:rsidR="00B86BC3" w14:paraId="38168420" w14:textId="77777777" w:rsidTr="00B86BC3">
        <w:trPr>
          <w:trHeight w:hRule="exact" w:val="90"/>
        </w:trPr>
        <w:tc>
          <w:tcPr>
            <w:tcW w:w="597" w:type="dxa"/>
            <w:shd w:val="clear" w:color="auto" w:fill="auto"/>
            <w:vAlign w:val="center"/>
          </w:tcPr>
          <w:p w14:paraId="1D9CDD40"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5E0B1EC" w14:textId="77777777" w:rsidR="00B86BC3" w:rsidRPr="00025F11" w:rsidRDefault="00B86BC3" w:rsidP="00B86BC3">
            <w:pPr>
              <w:pStyle w:val="tbnormal"/>
              <w:jc w:val="left"/>
              <w:rPr>
                <w:b/>
                <w:sz w:val="2"/>
                <w:szCs w:val="2"/>
              </w:rPr>
            </w:pPr>
          </w:p>
        </w:tc>
      </w:tr>
    </w:tbl>
    <w:p w14:paraId="3FD4EB20" w14:textId="77777777" w:rsidR="006F69C3" w:rsidRDefault="006F69C3" w:rsidP="006F69C3">
      <w:pPr>
        <w:pStyle w:val="tbtitre2"/>
      </w:pPr>
      <w:bookmarkStart w:id="384" w:name="_Toc454297931"/>
      <w:bookmarkStart w:id="385" w:name="_Toc455566208"/>
      <w:r>
        <w:t>Démarche</w:t>
      </w:r>
      <w:bookmarkEnd w:id="385"/>
    </w:p>
    <w:p w14:paraId="664CFAB9" w14:textId="3EC7CAA7" w:rsidR="006F69C3" w:rsidRDefault="006F69C3" w:rsidP="006F69C3">
      <w:pPr>
        <w:pStyle w:val="tbnormal"/>
      </w:pPr>
      <w:r>
        <w:t>La simulation manuelle permet d’obtenir un référentiel des objets et des workflows utilisés pour chaque activité. Sur cette base, il est possible d’utiliser divers outils pour obtenir des informations supplémentaires comme les relations qui existent entre les différents objets le type (many2many/one2many/many2one). De plus, il est également envisageable d’accéder aux contraintes que peuvent contenir certains modèles</w:t>
      </w:r>
    </w:p>
    <w:p w14:paraId="323B6BB7" w14:textId="77777777" w:rsidR="006F69C3" w:rsidRDefault="006F69C3" w:rsidP="006F69C3">
      <w:pPr>
        <w:pStyle w:val="tbnormal"/>
      </w:pPr>
      <w:r>
        <w:t>Afin d’avoir accès à ces informations, les outils suivants sont proposés par l’éditeur :</w:t>
      </w:r>
    </w:p>
    <w:p w14:paraId="2CA02386" w14:textId="0A4638BE" w:rsidR="006F69C3" w:rsidRDefault="006F69C3" w:rsidP="00AB054A">
      <w:pPr>
        <w:pStyle w:val="tbnormal"/>
        <w:numPr>
          <w:ilvl w:val="0"/>
          <w:numId w:val="9"/>
        </w:numPr>
      </w:pPr>
      <w:r>
        <w:t xml:space="preserve">La barre </w:t>
      </w:r>
      <w:r w:rsidRPr="00413DAA">
        <w:rPr>
          <w:b/>
        </w:rPr>
        <w:t>Developer Tools</w:t>
      </w:r>
      <w:r>
        <w:t xml:space="preserve"> pour un audit simple. Elle est utile grâce aux menus </w:t>
      </w:r>
      <w:r w:rsidRPr="00413DAA">
        <w:rPr>
          <w:b/>
        </w:rPr>
        <w:t>Action</w:t>
      </w:r>
      <w:r>
        <w:t xml:space="preserve"> pour tous ce qui touche à la visualisation des </w:t>
      </w:r>
      <w:r>
        <w:lastRenderedPageBreak/>
        <w:t xml:space="preserve">attributs et des workflows (s’il y en a) et </w:t>
      </w:r>
      <w:r w:rsidRPr="00413DAA">
        <w:rPr>
          <w:b/>
        </w:rPr>
        <w:t>View</w:t>
      </w:r>
      <w:r>
        <w:t xml:space="preserve"> pour obtenir des informations sur les métadonnées.</w:t>
      </w:r>
    </w:p>
    <w:p w14:paraId="167F8F91" w14:textId="11B63F10" w:rsidR="006F69C3" w:rsidRDefault="006F69C3" w:rsidP="00AB054A">
      <w:pPr>
        <w:pStyle w:val="tbnormal"/>
        <w:numPr>
          <w:ilvl w:val="0"/>
          <w:numId w:val="9"/>
        </w:numPr>
      </w:pPr>
      <w:r>
        <w:t>Plus poussé</w:t>
      </w:r>
      <w:r w:rsidR="00495270">
        <w:t>s</w:t>
      </w:r>
      <w:r>
        <w:t xml:space="preserve">, les paramètres techniques. Pour s’y rendre </w:t>
      </w:r>
      <w:r w:rsidRPr="00E64C37">
        <w:rPr>
          <w:b/>
        </w:rPr>
        <w:t>Menu principal</w:t>
      </w:r>
      <w:r>
        <w:t xml:space="preserve"> / </w:t>
      </w:r>
      <w:r w:rsidRPr="00E64C37">
        <w:rPr>
          <w:b/>
        </w:rPr>
        <w:t>Paramètres</w:t>
      </w:r>
      <w:r>
        <w:t xml:space="preserve"> / </w:t>
      </w:r>
      <w:r w:rsidRPr="00E64C37">
        <w:rPr>
          <w:b/>
        </w:rPr>
        <w:t>Technique</w:t>
      </w:r>
      <w:r>
        <w:t xml:space="preserve"> / </w:t>
      </w:r>
      <w:r w:rsidRPr="00E64C37">
        <w:rPr>
          <w:b/>
        </w:rPr>
        <w:t>Structure de base de données</w:t>
      </w:r>
      <w:r>
        <w:t xml:space="preserve"> et à partir de là, les modèles, les attributs, les contraintes et les relations many2many sont accessibles. Principalement utilisé, le Modèle qui donne accès à la liste exhaustive de tous les objets (tables) Odoo®. Il est aussi possible d’extraire un fichier PDF grâce au menu </w:t>
      </w:r>
      <w:r w:rsidRPr="00E64C37">
        <w:rPr>
          <w:b/>
        </w:rPr>
        <w:t>Print</w:t>
      </w:r>
      <w:r>
        <w:t xml:space="preserve"> / </w:t>
      </w:r>
      <w:r w:rsidRPr="00E64C37">
        <w:rPr>
          <w:b/>
        </w:rPr>
        <w:t>Model Overview</w:t>
      </w:r>
      <w:r>
        <w:t xml:space="preserve"> accessible directement dans le détail d’un modèle.</w:t>
      </w:r>
    </w:p>
    <w:p w14:paraId="36B376E2" w14:textId="179E0CDA" w:rsidR="006F69C3" w:rsidRDefault="006F69C3" w:rsidP="00AB054A">
      <w:pPr>
        <w:pStyle w:val="tbnormal"/>
        <w:numPr>
          <w:ilvl w:val="0"/>
          <w:numId w:val="9"/>
        </w:numPr>
      </w:pPr>
      <w:r>
        <w:t>De la même manière, les workflows peuvent être exporté</w:t>
      </w:r>
      <w:r w:rsidR="00495270">
        <w:t>s</w:t>
      </w:r>
      <w:r>
        <w:t xml:space="preserve"> sous forme PDF. Cependant, dans la version actuelle d’Odoo® les workflows sont gentiment abandonnés. De ce fait, la plupart des opérations se font uniquement grâce à des états sur les objets.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402"/>
        <w:gridCol w:w="6968"/>
      </w:tblGrid>
      <w:tr w:rsidR="00B86BC3" w14:paraId="58101A19" w14:textId="77777777" w:rsidTr="00B86BC3">
        <w:trPr>
          <w:trHeight w:hRule="exact" w:val="113"/>
        </w:trPr>
        <w:tc>
          <w:tcPr>
            <w:tcW w:w="597" w:type="dxa"/>
            <w:shd w:val="clear" w:color="auto" w:fill="auto"/>
            <w:vAlign w:val="center"/>
          </w:tcPr>
          <w:p w14:paraId="6D83EC9D"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79193B97" w14:textId="77777777" w:rsidR="00B86BC3" w:rsidRPr="00025F11" w:rsidRDefault="00B86BC3" w:rsidP="00B86BC3">
            <w:pPr>
              <w:pStyle w:val="tbnormal"/>
              <w:jc w:val="left"/>
              <w:rPr>
                <w:b/>
                <w:sz w:val="2"/>
                <w:szCs w:val="2"/>
              </w:rPr>
            </w:pPr>
          </w:p>
        </w:tc>
      </w:tr>
      <w:tr w:rsidR="00B86BC3" w14:paraId="68C47F97"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CC60FDD"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55B88DF" w14:textId="77777777" w:rsidR="00B86BC3" w:rsidRPr="00C676D4" w:rsidRDefault="00B86BC3" w:rsidP="00B86BC3">
            <w:pPr>
              <w:pStyle w:val="tbnormal"/>
              <w:rPr>
                <w:sz w:val="21"/>
              </w:rPr>
            </w:pPr>
            <w:r>
              <w:rPr>
                <w:b/>
                <w:sz w:val="21"/>
              </w:rPr>
              <w:t>Complément d’informations :</w:t>
            </w:r>
          </w:p>
          <w:p w14:paraId="5091587E" w14:textId="22AAAB0B" w:rsidR="00B86BC3" w:rsidRDefault="00B86BC3" w:rsidP="00B86BC3">
            <w:pPr>
              <w:pStyle w:val="tbnormal"/>
              <w:rPr>
                <w:sz w:val="21"/>
              </w:rPr>
            </w:pPr>
            <w:r w:rsidRPr="00B86BC3">
              <w:rPr>
                <w:sz w:val="21"/>
              </w:rPr>
              <w:t xml:space="preserve">Ce n’est qu’après plusieurs semaines </w:t>
            </w:r>
            <w:r w:rsidR="00495270">
              <w:rPr>
                <w:sz w:val="21"/>
              </w:rPr>
              <w:t>que</w:t>
            </w:r>
            <w:r w:rsidRPr="00B86BC3">
              <w:rPr>
                <w:sz w:val="21"/>
              </w:rPr>
              <w:t xml:space="preserve"> ces outils proposés par l’éditeur</w:t>
            </w:r>
            <w:r w:rsidR="00495270">
              <w:rPr>
                <w:sz w:val="21"/>
              </w:rPr>
              <w:t xml:space="preserve"> ont été trouvés</w:t>
            </w:r>
            <w:r w:rsidRPr="00B86BC3">
              <w:rPr>
                <w:sz w:val="21"/>
              </w:rPr>
              <w:t xml:space="preserve">. Avant cela, </w:t>
            </w:r>
            <w:r w:rsidR="00495270">
              <w:rPr>
                <w:sz w:val="21"/>
              </w:rPr>
              <w:t>la</w:t>
            </w:r>
            <w:r w:rsidRPr="00B86BC3">
              <w:rPr>
                <w:sz w:val="21"/>
              </w:rPr>
              <w:t xml:space="preserve"> mis en place </w:t>
            </w:r>
            <w:r w:rsidR="00495270">
              <w:rPr>
                <w:sz w:val="21"/>
              </w:rPr>
              <w:t>d’</w:t>
            </w:r>
            <w:r w:rsidRPr="00B86BC3">
              <w:rPr>
                <w:sz w:val="21"/>
              </w:rPr>
              <w:t xml:space="preserve">un bout de code permettait d’interroger la structure d’un modèle </w:t>
            </w:r>
            <w:r w:rsidR="00495270">
              <w:rPr>
                <w:sz w:val="21"/>
              </w:rPr>
              <w:t xml:space="preserve">particulier </w:t>
            </w:r>
            <w:r w:rsidRPr="00B86BC3">
              <w:rPr>
                <w:sz w:val="21"/>
              </w:rPr>
              <w:t xml:space="preserve">par le biais de l’API. Voici le </w:t>
            </w:r>
            <w:r w:rsidR="00495270" w:rsidRPr="00B86BC3">
              <w:rPr>
                <w:sz w:val="21"/>
              </w:rPr>
              <w:t xml:space="preserve">code </w:t>
            </w:r>
            <w:r w:rsidR="00495270">
              <w:rPr>
                <w:sz w:val="21"/>
              </w:rPr>
              <w:t>de base</w:t>
            </w:r>
            <w:r w:rsidRPr="00B86BC3">
              <w:rPr>
                <w:sz w:val="21"/>
              </w:rPr>
              <w:t xml:space="preserve"> (dans cet exemple c’est le modèle res.partner qui est inspecté) :</w:t>
            </w:r>
          </w:p>
          <w:p w14:paraId="339EA8F5" w14:textId="2E58500E" w:rsidR="00B86BC3" w:rsidRPr="001D2AFE" w:rsidRDefault="00B86BC3" w:rsidP="004B4238">
            <w:pPr>
              <w:pStyle w:val="tbnormal"/>
              <w:jc w:val="center"/>
              <w:rPr>
                <w:sz w:val="21"/>
              </w:rPr>
            </w:pPr>
            <w:r>
              <w:rPr>
                <w:i/>
                <w:noProof/>
                <w:lang w:eastAsia="fr-FR"/>
              </w:rPr>
              <w:drawing>
                <wp:inline distT="0" distB="0" distL="0" distR="0" wp14:anchorId="0D03F0DF" wp14:editId="6B3C4EEF">
                  <wp:extent cx="4140000" cy="736994"/>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6-06-17 à 11.00.27.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40000" cy="736994"/>
                          </a:xfrm>
                          <a:prstGeom prst="rect">
                            <a:avLst/>
                          </a:prstGeom>
                        </pic:spPr>
                      </pic:pic>
                    </a:graphicData>
                  </a:graphic>
                </wp:inline>
              </w:drawing>
            </w:r>
          </w:p>
        </w:tc>
      </w:tr>
      <w:tr w:rsidR="00B86BC3" w14:paraId="3BFF637D" w14:textId="77777777" w:rsidTr="00B86BC3">
        <w:trPr>
          <w:trHeight w:hRule="exact" w:val="90"/>
        </w:trPr>
        <w:tc>
          <w:tcPr>
            <w:tcW w:w="597" w:type="dxa"/>
            <w:shd w:val="clear" w:color="auto" w:fill="auto"/>
            <w:vAlign w:val="center"/>
          </w:tcPr>
          <w:p w14:paraId="555FB3B9"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37EA150" w14:textId="77777777" w:rsidR="00B86BC3" w:rsidRPr="00025F11" w:rsidRDefault="00B86BC3" w:rsidP="00B86BC3">
            <w:pPr>
              <w:pStyle w:val="tbnormal"/>
              <w:jc w:val="left"/>
              <w:rPr>
                <w:b/>
                <w:sz w:val="2"/>
                <w:szCs w:val="2"/>
              </w:rPr>
            </w:pPr>
          </w:p>
        </w:tc>
      </w:tr>
    </w:tbl>
    <w:p w14:paraId="02CFA8BD" w14:textId="18A46144" w:rsidR="006F69C3" w:rsidRDefault="00495270" w:rsidP="006F69C3">
      <w:pPr>
        <w:pStyle w:val="tbnormal"/>
      </w:pPr>
      <w:r>
        <w:t>Afin d’obtenir c</w:t>
      </w:r>
      <w:r w:rsidR="006F69C3">
        <w:t xml:space="preserve">es résultats, </w:t>
      </w:r>
      <w:r>
        <w:t>le</w:t>
      </w:r>
      <w:r w:rsidR="006F69C3">
        <w:t xml:space="preserve"> mode développeur actif. Ce mode permet d’avoir accès à des informations techniques très intéressantes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B4238" w14:paraId="4D9FE550" w14:textId="77777777" w:rsidTr="00C348E9">
        <w:trPr>
          <w:trHeight w:hRule="exact" w:val="113"/>
        </w:trPr>
        <w:tc>
          <w:tcPr>
            <w:tcW w:w="597" w:type="dxa"/>
            <w:shd w:val="clear" w:color="auto" w:fill="auto"/>
            <w:vAlign w:val="center"/>
          </w:tcPr>
          <w:p w14:paraId="322EC303"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46FC06DB" w14:textId="77777777" w:rsidR="004B4238" w:rsidRPr="00025F11" w:rsidRDefault="004B4238" w:rsidP="00C348E9">
            <w:pPr>
              <w:pStyle w:val="tbnormal"/>
              <w:jc w:val="left"/>
              <w:rPr>
                <w:b/>
                <w:sz w:val="2"/>
                <w:szCs w:val="2"/>
              </w:rPr>
            </w:pPr>
          </w:p>
        </w:tc>
      </w:tr>
      <w:tr w:rsidR="004B4238" w14:paraId="3B39E5A8"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A2CFB2B" w14:textId="77777777" w:rsidR="004B4238" w:rsidRPr="000353ED" w:rsidRDefault="004B4238"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AAC5092" w14:textId="77777777" w:rsidR="004B4238" w:rsidRPr="00C676D4" w:rsidRDefault="004B4238" w:rsidP="00C348E9">
            <w:pPr>
              <w:pStyle w:val="tbnormal"/>
              <w:rPr>
                <w:sz w:val="21"/>
              </w:rPr>
            </w:pPr>
            <w:r>
              <w:rPr>
                <w:b/>
                <w:sz w:val="21"/>
              </w:rPr>
              <w:t>Complément d’informations :</w:t>
            </w:r>
          </w:p>
          <w:p w14:paraId="2D78EEF8" w14:textId="77777777" w:rsidR="004B4238" w:rsidRDefault="004B4238" w:rsidP="00C348E9">
            <w:pPr>
              <w:pStyle w:val="tbnormal"/>
              <w:rPr>
                <w:sz w:val="21"/>
              </w:rPr>
            </w:pPr>
            <w:r w:rsidRPr="004B4238">
              <w:rPr>
                <w:sz w:val="21"/>
              </w:rPr>
              <w:t>Le mode développeur s’active directement sur l’IHM Web. Pour se faire aller dans le menu supérieur droit / About :</w:t>
            </w:r>
          </w:p>
          <w:p w14:paraId="3ED98E6E" w14:textId="60849E27" w:rsidR="004B4238" w:rsidRPr="001D2AFE" w:rsidRDefault="004B4238" w:rsidP="004B4238">
            <w:pPr>
              <w:pStyle w:val="tbnormal"/>
              <w:jc w:val="center"/>
              <w:rPr>
                <w:sz w:val="21"/>
              </w:rPr>
            </w:pPr>
            <w:r>
              <w:rPr>
                <w:i/>
                <w:noProof/>
                <w:lang w:eastAsia="fr-FR"/>
              </w:rPr>
              <w:drawing>
                <wp:inline distT="0" distB="0" distL="0" distR="0" wp14:anchorId="5AB42305" wp14:editId="4BB06363">
                  <wp:extent cx="1472728" cy="180000"/>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6-17 à 10.36.4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72728" cy="180000"/>
                          </a:xfrm>
                          <a:prstGeom prst="rect">
                            <a:avLst/>
                          </a:prstGeom>
                        </pic:spPr>
                      </pic:pic>
                    </a:graphicData>
                  </a:graphic>
                </wp:inline>
              </w:drawing>
            </w:r>
          </w:p>
        </w:tc>
      </w:tr>
      <w:tr w:rsidR="004B4238" w14:paraId="260C4DFB" w14:textId="77777777" w:rsidTr="00C348E9">
        <w:trPr>
          <w:trHeight w:hRule="exact" w:val="90"/>
        </w:trPr>
        <w:tc>
          <w:tcPr>
            <w:tcW w:w="597" w:type="dxa"/>
            <w:shd w:val="clear" w:color="auto" w:fill="auto"/>
            <w:vAlign w:val="center"/>
          </w:tcPr>
          <w:p w14:paraId="372C33C0"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35CA1ECC" w14:textId="77777777" w:rsidR="004B4238" w:rsidRPr="00025F11" w:rsidRDefault="004B4238" w:rsidP="00C348E9">
            <w:pPr>
              <w:pStyle w:val="tbnormal"/>
              <w:jc w:val="left"/>
              <w:rPr>
                <w:b/>
                <w:sz w:val="2"/>
                <w:szCs w:val="2"/>
              </w:rPr>
            </w:pPr>
          </w:p>
        </w:tc>
      </w:tr>
    </w:tbl>
    <w:p w14:paraId="20DB909D" w14:textId="7B7127D3" w:rsidR="000C29F3" w:rsidRDefault="006F69C3" w:rsidP="006F69C3">
      <w:pPr>
        <w:pStyle w:val="tbnormal"/>
      </w:pPr>
      <w:r>
        <w:t xml:space="preserve">Par exemple, pour récupérer les informations relatives à l’objet manipulé lors de l’ajout d’une nouvelle vente, il suffit de créer la vente et de survoler les champs </w:t>
      </w:r>
      <w:r w:rsidR="00495270">
        <w:t>intéressants qu’il est nécessaire de manipuler pour les besoins du scénario.</w:t>
      </w:r>
      <w:r w:rsidR="000C29F3">
        <w:br w:type="page"/>
      </w:r>
    </w:p>
    <w:p w14:paraId="2247A5F0" w14:textId="77777777" w:rsidR="006F69C3" w:rsidRDefault="006F69C3" w:rsidP="006F69C3">
      <w:pPr>
        <w:pStyle w:val="tbnormal"/>
      </w:pPr>
      <w:r>
        <w:lastRenderedPageBreak/>
        <w:t>Voici comment récupérer le nom de l’attribut nécessaire à renseigner le client dans une vente :</w:t>
      </w:r>
    </w:p>
    <w:p w14:paraId="31B5A5EE" w14:textId="77777777" w:rsidR="006F69C3" w:rsidRDefault="006F69C3" w:rsidP="006F69C3">
      <w:pPr>
        <w:pStyle w:val="tbnormal"/>
      </w:pPr>
      <w:r>
        <w:rPr>
          <w:noProof/>
          <w:lang w:val="fr-FR" w:eastAsia="fr-FR"/>
        </w:rPr>
        <w:drawing>
          <wp:inline distT="0" distB="0" distL="0" distR="0" wp14:anchorId="1E183ADB" wp14:editId="3E331739">
            <wp:extent cx="4679950" cy="28041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6-06-17 à 10.41.2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79950" cy="2804160"/>
                    </a:xfrm>
                    <a:prstGeom prst="rect">
                      <a:avLst/>
                    </a:prstGeom>
                  </pic:spPr>
                </pic:pic>
              </a:graphicData>
            </a:graphic>
          </wp:inline>
        </w:drawing>
      </w:r>
    </w:p>
    <w:p w14:paraId="3E4CF0A1" w14:textId="7B00A676" w:rsidR="0004752F" w:rsidRPr="00AF098C" w:rsidRDefault="00C8365A" w:rsidP="00AF098C">
      <w:pPr>
        <w:pStyle w:val="tbnormal"/>
        <w:spacing w:after="180"/>
        <w:jc w:val="right"/>
        <w:rPr>
          <w:b/>
          <w:color w:val="404040" w:themeColor="text1" w:themeTint="BF"/>
          <w:sz w:val="18"/>
        </w:rPr>
      </w:pPr>
      <w:r>
        <w:rPr>
          <w:b/>
          <w:color w:val="404040" w:themeColor="text1" w:themeTint="BF"/>
          <w:sz w:val="18"/>
        </w:rPr>
        <w:t>Figure 075</w:t>
      </w:r>
      <w:r w:rsidR="0004752F" w:rsidRPr="00AF098C">
        <w:rPr>
          <w:b/>
          <w:color w:val="404040" w:themeColor="text1" w:themeTint="BF"/>
          <w:sz w:val="18"/>
        </w:rPr>
        <w:t> : Détail d’un survol à l’aide du mode développeur actif.</w:t>
      </w:r>
    </w:p>
    <w:p w14:paraId="6CB23C87" w14:textId="3CEC8AC1" w:rsidR="00C8365A" w:rsidRDefault="006F69C3" w:rsidP="000C29F3">
      <w:pPr>
        <w:pStyle w:val="tbnormal"/>
      </w:pPr>
      <w:r>
        <w:t xml:space="preserve">Le résultat obtenu est l’objet qu’exploite Odoo® pour effectuer l’opération. Pour une vente, l’objet se nomme </w:t>
      </w:r>
      <w:r w:rsidRPr="00D54D2B">
        <w:rPr>
          <w:b/>
        </w:rPr>
        <w:t>sale.order</w:t>
      </w:r>
      <w:r>
        <w:t xml:space="preserve"> et l’attribut </w:t>
      </w:r>
      <w:r w:rsidRPr="00D54D2B">
        <w:rPr>
          <w:b/>
        </w:rPr>
        <w:t>Field</w:t>
      </w:r>
      <w:r>
        <w:t xml:space="preserve"> permettant de renseigner le client se nomme </w:t>
      </w:r>
      <w:r w:rsidRPr="00D54D2B">
        <w:rPr>
          <w:b/>
        </w:rPr>
        <w:t>partner_id</w:t>
      </w:r>
      <w:r>
        <w:t xml:space="preserve"> du type </w:t>
      </w:r>
      <w:r w:rsidRPr="00D54D2B">
        <w:rPr>
          <w:b/>
        </w:rPr>
        <w:t>many2one</w:t>
      </w:r>
      <w:r>
        <w:t>.</w:t>
      </w:r>
    </w:p>
    <w:p w14:paraId="6ADCF25E" w14:textId="7DB6CB20" w:rsidR="006F69C3" w:rsidRDefault="006F69C3" w:rsidP="006F69C3">
      <w:pPr>
        <w:pStyle w:val="tbnormal"/>
      </w:pPr>
      <w:r>
        <w:t>Une a</w:t>
      </w:r>
      <w:r w:rsidR="00495270">
        <w:t>utre manière</w:t>
      </w:r>
      <w:r>
        <w:t xml:space="preserve"> d’accéder aux informations</w:t>
      </w:r>
      <w:r w:rsidR="00495270">
        <w:t>,</w:t>
      </w:r>
      <w:r>
        <w:t xml:space="preserve"> les outils de développement dispo</w:t>
      </w:r>
      <w:r w:rsidR="00495270">
        <w:t>nible dans le navigateur Google Chrome</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B4238" w14:paraId="42BB5406" w14:textId="77777777" w:rsidTr="00C348E9">
        <w:trPr>
          <w:trHeight w:hRule="exact" w:val="113"/>
        </w:trPr>
        <w:tc>
          <w:tcPr>
            <w:tcW w:w="597" w:type="dxa"/>
            <w:shd w:val="clear" w:color="auto" w:fill="auto"/>
            <w:vAlign w:val="center"/>
          </w:tcPr>
          <w:p w14:paraId="66F7E161"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4E8E435E" w14:textId="77777777" w:rsidR="004B4238" w:rsidRPr="00025F11" w:rsidRDefault="004B4238" w:rsidP="00C348E9">
            <w:pPr>
              <w:pStyle w:val="tbnormal"/>
              <w:jc w:val="left"/>
              <w:rPr>
                <w:b/>
                <w:sz w:val="2"/>
                <w:szCs w:val="2"/>
              </w:rPr>
            </w:pPr>
          </w:p>
        </w:tc>
      </w:tr>
      <w:tr w:rsidR="004B4238" w14:paraId="7F5621D3"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27935315" w14:textId="77777777" w:rsidR="004B4238" w:rsidRPr="000353ED" w:rsidRDefault="004B4238"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9E70B7E" w14:textId="77777777" w:rsidR="004B4238" w:rsidRPr="00C676D4" w:rsidRDefault="004B4238" w:rsidP="00C348E9">
            <w:pPr>
              <w:pStyle w:val="tbnormal"/>
              <w:rPr>
                <w:sz w:val="21"/>
              </w:rPr>
            </w:pPr>
            <w:r>
              <w:rPr>
                <w:b/>
                <w:sz w:val="21"/>
              </w:rPr>
              <w:t>Complément d’informations :</w:t>
            </w:r>
          </w:p>
          <w:p w14:paraId="5F55F2F2" w14:textId="671B0196" w:rsidR="004B4238" w:rsidRPr="001D2AFE" w:rsidRDefault="003D146C" w:rsidP="00495270">
            <w:pPr>
              <w:pStyle w:val="tbnormal"/>
              <w:rPr>
                <w:sz w:val="21"/>
              </w:rPr>
            </w:pPr>
            <w:r>
              <w:rPr>
                <w:sz w:val="21"/>
              </w:rPr>
              <w:t xml:space="preserve">Certains modèles sont des </w:t>
            </w:r>
            <w:r w:rsidRPr="003D146C">
              <w:rPr>
                <w:b/>
                <w:sz w:val="21"/>
              </w:rPr>
              <w:t>Transient Model</w:t>
            </w:r>
            <w:r w:rsidR="004B4238" w:rsidRPr="004B4238">
              <w:rPr>
                <w:sz w:val="21"/>
              </w:rPr>
              <w:t xml:space="preserve"> et n’ont donc pas d’existence réelle dans la base </w:t>
            </w:r>
            <w:r w:rsidR="00495270">
              <w:rPr>
                <w:sz w:val="21"/>
              </w:rPr>
              <w:t>de données. Par exemple, lors de la confirmation d’u</w:t>
            </w:r>
            <w:r w:rsidR="004B4238" w:rsidRPr="004B4238">
              <w:rPr>
                <w:sz w:val="21"/>
              </w:rPr>
              <w:t xml:space="preserve">n ordre de fabrication, l’objet </w:t>
            </w:r>
            <w:r w:rsidR="004B4238" w:rsidRPr="003D146C">
              <w:rPr>
                <w:b/>
                <w:sz w:val="21"/>
              </w:rPr>
              <w:t>mrp.production.produce</w:t>
            </w:r>
            <w:r w:rsidR="004B4238" w:rsidRPr="004B4238">
              <w:rPr>
                <w:sz w:val="21"/>
              </w:rPr>
              <w:t xml:space="preserve"> est l’un de ces objets </w:t>
            </w:r>
            <w:r>
              <w:rPr>
                <w:sz w:val="21"/>
              </w:rPr>
              <w:t>transients</w:t>
            </w:r>
            <w:r w:rsidR="003525FC">
              <w:rPr>
                <w:sz w:val="21"/>
              </w:rPr>
              <w:t xml:space="preserve">. Pour pouvoir </w:t>
            </w:r>
            <w:r w:rsidR="004B4238" w:rsidRPr="004B4238">
              <w:rPr>
                <w:sz w:val="21"/>
              </w:rPr>
              <w:t>créer cette opération de manière</w:t>
            </w:r>
            <w:r w:rsidR="00495270">
              <w:rPr>
                <w:sz w:val="21"/>
              </w:rPr>
              <w:t xml:space="preserve"> automatique dans le simulateur, il est primordial </w:t>
            </w:r>
            <w:r>
              <w:rPr>
                <w:sz w:val="21"/>
              </w:rPr>
              <w:t>de créer cet objet trans</w:t>
            </w:r>
            <w:r w:rsidR="004B4238" w:rsidRPr="004B4238">
              <w:rPr>
                <w:sz w:val="21"/>
              </w:rPr>
              <w:t>ient</w:t>
            </w:r>
            <w:r>
              <w:rPr>
                <w:sz w:val="21"/>
              </w:rPr>
              <w:t>s</w:t>
            </w:r>
            <w:r w:rsidR="004B4238" w:rsidRPr="004B4238">
              <w:rPr>
                <w:sz w:val="21"/>
              </w:rPr>
              <w:t xml:space="preserve"> le temps d’effectuer la confirmation. Pour comprendre comment cela s’effectue</w:t>
            </w:r>
            <w:r w:rsidR="00495270">
              <w:rPr>
                <w:sz w:val="21"/>
              </w:rPr>
              <w:t>, les outils de développement sont d’une grande utilités.</w:t>
            </w:r>
          </w:p>
        </w:tc>
      </w:tr>
      <w:tr w:rsidR="004B4238" w14:paraId="74BFF0AC" w14:textId="77777777" w:rsidTr="00C348E9">
        <w:trPr>
          <w:trHeight w:hRule="exact" w:val="90"/>
        </w:trPr>
        <w:tc>
          <w:tcPr>
            <w:tcW w:w="597" w:type="dxa"/>
            <w:shd w:val="clear" w:color="auto" w:fill="auto"/>
            <w:vAlign w:val="center"/>
          </w:tcPr>
          <w:p w14:paraId="265C9BC8"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49D11282" w14:textId="77777777" w:rsidR="004B4238" w:rsidRPr="00025F11" w:rsidRDefault="004B4238" w:rsidP="00C348E9">
            <w:pPr>
              <w:pStyle w:val="tbnormal"/>
              <w:jc w:val="left"/>
              <w:rPr>
                <w:b/>
                <w:sz w:val="2"/>
                <w:szCs w:val="2"/>
              </w:rPr>
            </w:pPr>
          </w:p>
        </w:tc>
      </w:tr>
    </w:tbl>
    <w:p w14:paraId="05A2EC9A" w14:textId="77777777" w:rsidR="000C29F3" w:rsidRDefault="006F69C3" w:rsidP="006F69C3">
      <w:pPr>
        <w:pStyle w:val="tbnormal"/>
      </w:pPr>
      <w:r>
        <w:t xml:space="preserve">Lorsque des interactions entre l’utilisateur et Odoo® s’exécutent, les outils de développement peuvent servir à donner des bonnes informations sur ce qui est envoyé à Odoo®. Ainsi, </w:t>
      </w:r>
      <w:r w:rsidR="003525FC">
        <w:t>il est toute à fait possible de</w:t>
      </w:r>
      <w:r>
        <w:t xml:space="preserve"> reproduire le même t</w:t>
      </w:r>
      <w:r w:rsidR="000C29F3">
        <w:t>ype d’appel dans le simulateur.</w:t>
      </w:r>
      <w:r w:rsidR="000C29F3">
        <w:br w:type="page"/>
      </w:r>
    </w:p>
    <w:p w14:paraId="79B8AC7D" w14:textId="3849E354" w:rsidR="006F69C3" w:rsidRDefault="006F69C3" w:rsidP="006F69C3">
      <w:pPr>
        <w:pStyle w:val="tbnormal"/>
      </w:pPr>
      <w:r>
        <w:lastRenderedPageBreak/>
        <w:t>Voici un exemple de confirmation de la production et les communications qui s’exécutent :</w:t>
      </w:r>
    </w:p>
    <w:p w14:paraId="3CBE2C00" w14:textId="77777777" w:rsidR="006F69C3" w:rsidRDefault="006F69C3" w:rsidP="006F69C3">
      <w:pPr>
        <w:pStyle w:val="tbnormal"/>
      </w:pPr>
      <w:r>
        <w:rPr>
          <w:noProof/>
          <w:lang w:val="fr-FR" w:eastAsia="fr-FR"/>
        </w:rPr>
        <w:drawing>
          <wp:inline distT="0" distB="0" distL="0" distR="0" wp14:anchorId="09B67D35" wp14:editId="490ECB76">
            <wp:extent cx="4679950" cy="26689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16-06-19 à 12.24.1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79950" cy="2668905"/>
                    </a:xfrm>
                    <a:prstGeom prst="rect">
                      <a:avLst/>
                    </a:prstGeom>
                  </pic:spPr>
                </pic:pic>
              </a:graphicData>
            </a:graphic>
          </wp:inline>
        </w:drawing>
      </w:r>
    </w:p>
    <w:p w14:paraId="3CA56EBC" w14:textId="12B056AC" w:rsidR="00C8365A" w:rsidRPr="000C29F3" w:rsidRDefault="00C8365A" w:rsidP="000C29F3">
      <w:pPr>
        <w:pStyle w:val="tbnormal"/>
        <w:spacing w:after="180"/>
        <w:jc w:val="right"/>
        <w:rPr>
          <w:b/>
          <w:color w:val="404040" w:themeColor="text1" w:themeTint="BF"/>
          <w:sz w:val="18"/>
        </w:rPr>
      </w:pPr>
      <w:r>
        <w:rPr>
          <w:b/>
          <w:color w:val="404040" w:themeColor="text1" w:themeTint="BF"/>
          <w:sz w:val="18"/>
        </w:rPr>
        <w:t>Figure 076</w:t>
      </w:r>
      <w:r w:rsidR="0004752F" w:rsidRPr="0004752F">
        <w:rPr>
          <w:b/>
          <w:color w:val="404040" w:themeColor="text1" w:themeTint="BF"/>
          <w:sz w:val="18"/>
        </w:rPr>
        <w:t> : Outil de développement du navigateur Google Chrome.</w:t>
      </w:r>
    </w:p>
    <w:p w14:paraId="245A573A" w14:textId="4940DD7B" w:rsidR="009566CA" w:rsidRDefault="009566CA" w:rsidP="009566CA">
      <w:pPr>
        <w:pStyle w:val="tbtitre2"/>
      </w:pPr>
      <w:bookmarkStart w:id="386" w:name="_Toc455566209"/>
      <w:r>
        <w:t>Configuration globale</w:t>
      </w:r>
      <w:bookmarkEnd w:id="384"/>
      <w:bookmarkEnd w:id="386"/>
    </w:p>
    <w:p w14:paraId="2CD7B1DE" w14:textId="77777777" w:rsidR="00102D9E" w:rsidRDefault="001A6A3A" w:rsidP="001A6A3A">
      <w:pPr>
        <w:pStyle w:val="tbnormal"/>
      </w:pPr>
      <w:r>
        <w:t xml:space="preserve">Ce chapitre parcourt la mise en place d’un nouvel environnement pour la société Brewery &amp; Co. </w:t>
      </w:r>
      <w:r w:rsidR="000466B3">
        <w:t>Il</w:t>
      </w:r>
      <w:r>
        <w:t xml:space="preserve"> détaille trois éléments</w:t>
      </w:r>
      <w:r w:rsidR="000466B3">
        <w:t>, la création de l’instance, l’installation des applications et l</w:t>
      </w:r>
      <w:r w:rsidR="00102D9E">
        <w:t>a configuration du master data.</w:t>
      </w:r>
    </w:p>
    <w:p w14:paraId="60E802F6" w14:textId="69CF4DAA" w:rsidR="001A6A3A" w:rsidRPr="001A6A3A" w:rsidRDefault="000466B3" w:rsidP="001A6A3A">
      <w:pPr>
        <w:pStyle w:val="tbnormal"/>
      </w:pPr>
      <w:r>
        <w:t>Ensuite, il passe en revue chacun</w:t>
      </w:r>
      <w:r w:rsidR="00DC308E">
        <w:t>e</w:t>
      </w:r>
      <w:r>
        <w:t xml:space="preserve"> des </w:t>
      </w:r>
      <w:r w:rsidR="00DC308E">
        <w:t>applications nécessaires à la réalisation des processus. Pour chacune d’entre elles,</w:t>
      </w:r>
      <w:r>
        <w:t xml:space="preserve"> il donne les spécifications la configuration </w:t>
      </w:r>
      <w:r w:rsidR="00D84B86">
        <w:t xml:space="preserve">à mettre en place </w:t>
      </w:r>
      <w:r>
        <w:t>pour répondre aux besoins Brewery &amp; Co.</w:t>
      </w:r>
    </w:p>
    <w:p w14:paraId="3D19C919" w14:textId="5510DD28" w:rsidR="009566CA" w:rsidRDefault="001A6A3A" w:rsidP="001A6A3A">
      <w:pPr>
        <w:pStyle w:val="tbtitre3"/>
      </w:pPr>
      <w:bookmarkStart w:id="387" w:name="_Toc454297932"/>
      <w:bookmarkStart w:id="388" w:name="_Toc455566210"/>
      <w:r>
        <w:t>Création de l’instance</w:t>
      </w:r>
      <w:bookmarkEnd w:id="387"/>
      <w:bookmarkEnd w:id="388"/>
    </w:p>
    <w:p w14:paraId="11A2D730" w14:textId="09BCE2A8" w:rsidR="000C29F3" w:rsidRDefault="000466B3" w:rsidP="000466B3">
      <w:pPr>
        <w:pStyle w:val="tbnormal"/>
      </w:pPr>
      <w:r>
        <w:t xml:space="preserve">Afin de pouvoir accéder à une instance Odoo online, il faut tout d’abord la créer. Comme mentionné ci-dessus, l’utilisation d’un compte éducatif permet de s’affranchir </w:t>
      </w:r>
      <w:r w:rsidR="00C8365A">
        <w:t>des coûts nécessaires</w:t>
      </w:r>
      <w:r>
        <w:t xml:space="preserve"> à l’activation de toutes les fonctionnalités.</w:t>
      </w:r>
      <w:r w:rsidR="000C29F3">
        <w:br w:type="page"/>
      </w:r>
    </w:p>
    <w:p w14:paraId="1811B4EE" w14:textId="71A567FE" w:rsidR="009A2A0F" w:rsidRDefault="000466B3" w:rsidP="000466B3">
      <w:pPr>
        <w:pStyle w:val="tbnormal"/>
      </w:pPr>
      <w:r>
        <w:lastRenderedPageBreak/>
        <w:t>Pour obtenir une instance, il est nécessai</w:t>
      </w:r>
      <w:r w:rsidR="009A2A0F">
        <w:t xml:space="preserve">re de se rendre sur odoo.com, de s’authentifier et d’accéder au management des bases de données par le menu </w:t>
      </w:r>
      <w:r w:rsidR="009A2A0F" w:rsidRPr="009A2A0F">
        <w:rPr>
          <w:b/>
        </w:rPr>
        <w:t>Nom du compte / My Databases</w:t>
      </w:r>
      <w:r w:rsidR="009A2A0F">
        <w:t xml:space="preserve"> puis </w:t>
      </w:r>
      <w:r w:rsidR="009A2A0F" w:rsidRPr="009A2A0F">
        <w:rPr>
          <w:b/>
        </w:rPr>
        <w:t>Manage your databases / Create a new database</w:t>
      </w:r>
      <w:r w:rsidR="009A2A0F">
        <w:t xml:space="preserve"> et au moment de sélectionner une première application choisir</w:t>
      </w:r>
      <w:r w:rsidR="006E0579">
        <w:t xml:space="preserve"> </w:t>
      </w:r>
      <w:r w:rsidR="006E0579" w:rsidRPr="006E0579">
        <w:rPr>
          <w:b/>
        </w:rPr>
        <w:t>Accounting</w:t>
      </w:r>
      <w:r w:rsidR="006E0579">
        <w:t xml:space="preserve">. </w:t>
      </w:r>
      <w:r w:rsidR="009A2A0F">
        <w:t>L’étape qui suit demande quelques informations globales permettant au moteur de création de base de données de configurer la nouvelle instance selon la législation et les normes du pays renseigné. Aussi, les paramètres d’accès sont demandés :</w:t>
      </w:r>
    </w:p>
    <w:p w14:paraId="6EAE0890" w14:textId="0C98C8FD" w:rsidR="009A2A0F" w:rsidRDefault="00E53C0A" w:rsidP="00E53C0A">
      <w:pPr>
        <w:pStyle w:val="tbnormal"/>
        <w:jc w:val="center"/>
      </w:pPr>
      <w:r>
        <w:rPr>
          <w:noProof/>
          <w:lang w:val="fr-FR" w:eastAsia="fr-FR"/>
        </w:rPr>
        <w:drawing>
          <wp:inline distT="0" distB="0" distL="0" distR="0" wp14:anchorId="5C63392C" wp14:editId="57A03AF8">
            <wp:extent cx="2009686" cy="219511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6-06-19 à 18.30.58.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026966" cy="2213986"/>
                    </a:xfrm>
                    <a:prstGeom prst="rect">
                      <a:avLst/>
                    </a:prstGeom>
                  </pic:spPr>
                </pic:pic>
              </a:graphicData>
            </a:graphic>
          </wp:inline>
        </w:drawing>
      </w:r>
    </w:p>
    <w:p w14:paraId="56AECB1C" w14:textId="46BD7642" w:rsidR="00CB3205" w:rsidRPr="00CB3205" w:rsidRDefault="00C8365A" w:rsidP="00CB3205">
      <w:pPr>
        <w:pStyle w:val="tbnormal"/>
        <w:spacing w:after="180"/>
        <w:jc w:val="right"/>
        <w:rPr>
          <w:b/>
          <w:color w:val="404040" w:themeColor="text1" w:themeTint="BF"/>
          <w:sz w:val="18"/>
        </w:rPr>
      </w:pPr>
      <w:r>
        <w:rPr>
          <w:b/>
          <w:color w:val="404040" w:themeColor="text1" w:themeTint="BF"/>
          <w:sz w:val="18"/>
        </w:rPr>
        <w:t>Figure 077</w:t>
      </w:r>
      <w:r w:rsidR="00CB3205" w:rsidRPr="00CB3205">
        <w:rPr>
          <w:b/>
          <w:color w:val="404040" w:themeColor="text1" w:themeTint="BF"/>
          <w:sz w:val="18"/>
        </w:rPr>
        <w:t> : Formulaire de création d’une nouvelle instance.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D146C" w14:paraId="4B8EBFE7" w14:textId="77777777" w:rsidTr="00C348E9">
        <w:trPr>
          <w:trHeight w:hRule="exact" w:val="113"/>
        </w:trPr>
        <w:tc>
          <w:tcPr>
            <w:tcW w:w="597" w:type="dxa"/>
            <w:shd w:val="clear" w:color="auto" w:fill="auto"/>
            <w:vAlign w:val="center"/>
          </w:tcPr>
          <w:p w14:paraId="2A50319B" w14:textId="77777777" w:rsidR="003D146C" w:rsidRPr="00025F11" w:rsidRDefault="003D146C" w:rsidP="00C348E9">
            <w:pPr>
              <w:pStyle w:val="tbnormal"/>
              <w:jc w:val="center"/>
              <w:rPr>
                <w:rFonts w:ascii="Times" w:hAnsi="Times"/>
                <w:b/>
                <w:bCs/>
                <w:sz w:val="2"/>
                <w:szCs w:val="2"/>
              </w:rPr>
            </w:pPr>
            <w:bookmarkStart w:id="389" w:name="_Toc454297933"/>
          </w:p>
        </w:tc>
        <w:tc>
          <w:tcPr>
            <w:tcW w:w="6773" w:type="dxa"/>
            <w:shd w:val="clear" w:color="auto" w:fill="auto"/>
            <w:vAlign w:val="center"/>
          </w:tcPr>
          <w:p w14:paraId="618BCEF0" w14:textId="77777777" w:rsidR="003D146C" w:rsidRPr="00025F11" w:rsidRDefault="003D146C" w:rsidP="00C348E9">
            <w:pPr>
              <w:pStyle w:val="tbnormal"/>
              <w:jc w:val="left"/>
              <w:rPr>
                <w:b/>
                <w:sz w:val="2"/>
                <w:szCs w:val="2"/>
              </w:rPr>
            </w:pPr>
          </w:p>
        </w:tc>
      </w:tr>
      <w:tr w:rsidR="003D146C" w14:paraId="59F5CAE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E64DE47" w14:textId="77777777" w:rsidR="003D146C" w:rsidRPr="000353ED" w:rsidRDefault="003D146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EB03012" w14:textId="77777777" w:rsidR="003D146C" w:rsidRPr="00C676D4" w:rsidRDefault="003D146C" w:rsidP="00C348E9">
            <w:pPr>
              <w:pStyle w:val="tbnormal"/>
              <w:rPr>
                <w:sz w:val="21"/>
              </w:rPr>
            </w:pPr>
            <w:r>
              <w:rPr>
                <w:b/>
                <w:sz w:val="21"/>
              </w:rPr>
              <w:t>Complément d’informations :</w:t>
            </w:r>
          </w:p>
          <w:p w14:paraId="0830FA0F" w14:textId="3B93AC43" w:rsidR="003D146C" w:rsidRPr="001D2AFE" w:rsidRDefault="003D146C" w:rsidP="00C348E9">
            <w:pPr>
              <w:pStyle w:val="tbnormal"/>
              <w:rPr>
                <w:sz w:val="21"/>
              </w:rPr>
            </w:pPr>
            <w:r>
              <w:rPr>
                <w:sz w:val="21"/>
              </w:rPr>
              <w:t>L</w:t>
            </w:r>
            <w:r w:rsidRPr="00664D0E">
              <w:rPr>
                <w:sz w:val="21"/>
              </w:rPr>
              <w:t xml:space="preserve">a base de données est créée et un </w:t>
            </w:r>
            <w:r w:rsidR="003507B4">
              <w:rPr>
                <w:sz w:val="21"/>
              </w:rPr>
              <w:t>e-</w:t>
            </w:r>
            <w:r w:rsidRPr="00664D0E">
              <w:rPr>
                <w:sz w:val="21"/>
              </w:rPr>
              <w:t>mail de confirmation est envoyé à l’adresse renseignée</w:t>
            </w:r>
            <w:r>
              <w:rPr>
                <w:sz w:val="21"/>
              </w:rPr>
              <w:t>.</w:t>
            </w:r>
          </w:p>
        </w:tc>
      </w:tr>
      <w:tr w:rsidR="003D146C" w14:paraId="0D034C74" w14:textId="77777777" w:rsidTr="00C348E9">
        <w:trPr>
          <w:trHeight w:hRule="exact" w:val="90"/>
        </w:trPr>
        <w:tc>
          <w:tcPr>
            <w:tcW w:w="597" w:type="dxa"/>
            <w:shd w:val="clear" w:color="auto" w:fill="auto"/>
            <w:vAlign w:val="center"/>
          </w:tcPr>
          <w:p w14:paraId="45767F6C"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6E033B35" w14:textId="77777777" w:rsidR="003D146C" w:rsidRPr="00025F11" w:rsidRDefault="003D146C" w:rsidP="00C348E9">
            <w:pPr>
              <w:pStyle w:val="tbnormal"/>
              <w:jc w:val="left"/>
              <w:rPr>
                <w:b/>
                <w:sz w:val="2"/>
                <w:szCs w:val="2"/>
              </w:rPr>
            </w:pPr>
          </w:p>
        </w:tc>
      </w:tr>
    </w:tbl>
    <w:p w14:paraId="5AB46198" w14:textId="030138AD" w:rsidR="001A6A3A" w:rsidRDefault="001A6A3A" w:rsidP="001A6A3A">
      <w:pPr>
        <w:pStyle w:val="tbtitre3"/>
      </w:pPr>
      <w:bookmarkStart w:id="390" w:name="_Toc455566211"/>
      <w:r>
        <w:t>Installation des applications</w:t>
      </w:r>
      <w:bookmarkEnd w:id="389"/>
      <w:bookmarkEnd w:id="390"/>
    </w:p>
    <w:p w14:paraId="6C1C2809" w14:textId="7789C922" w:rsidR="006E0579" w:rsidRDefault="006E0579" w:rsidP="006E0579">
      <w:pPr>
        <w:pStyle w:val="tbnormal"/>
      </w:pPr>
      <w:r>
        <w:t>Pour couvrir l’ensemble des beso</w:t>
      </w:r>
      <w:r w:rsidR="003507B4">
        <w:t>ins de la société Brewery &amp; Co</w:t>
      </w:r>
      <w:r>
        <w:t xml:space="preserve"> plusieurs applications doivent être </w:t>
      </w:r>
      <w:r w:rsidR="00C8365A">
        <w:t>installées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D146C" w14:paraId="7DF1E4F4" w14:textId="77777777" w:rsidTr="00C348E9">
        <w:trPr>
          <w:trHeight w:hRule="exact" w:val="113"/>
        </w:trPr>
        <w:tc>
          <w:tcPr>
            <w:tcW w:w="597" w:type="dxa"/>
            <w:shd w:val="clear" w:color="auto" w:fill="auto"/>
            <w:vAlign w:val="center"/>
          </w:tcPr>
          <w:p w14:paraId="14905F5C"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01A6FAD8" w14:textId="77777777" w:rsidR="003D146C" w:rsidRPr="00025F11" w:rsidRDefault="003D146C" w:rsidP="00C348E9">
            <w:pPr>
              <w:pStyle w:val="tbnormal"/>
              <w:jc w:val="left"/>
              <w:rPr>
                <w:b/>
                <w:sz w:val="2"/>
                <w:szCs w:val="2"/>
              </w:rPr>
            </w:pPr>
          </w:p>
        </w:tc>
      </w:tr>
      <w:tr w:rsidR="003D146C" w14:paraId="53C008D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3E95AD7" w14:textId="77777777" w:rsidR="003D146C" w:rsidRPr="000353ED" w:rsidRDefault="003D146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A4ED0FB" w14:textId="77777777" w:rsidR="003D146C" w:rsidRPr="00C676D4" w:rsidRDefault="003D146C" w:rsidP="00C348E9">
            <w:pPr>
              <w:pStyle w:val="tbnormal"/>
              <w:rPr>
                <w:sz w:val="21"/>
              </w:rPr>
            </w:pPr>
            <w:r>
              <w:rPr>
                <w:b/>
                <w:sz w:val="21"/>
              </w:rPr>
              <w:t>Complément d’informations :</w:t>
            </w:r>
          </w:p>
          <w:p w14:paraId="6CB41615" w14:textId="4A13436D" w:rsidR="003D146C" w:rsidRPr="001D2AFE" w:rsidRDefault="003D146C" w:rsidP="00C348E9">
            <w:pPr>
              <w:pStyle w:val="tbnormal"/>
              <w:rPr>
                <w:sz w:val="21"/>
              </w:rPr>
            </w:pPr>
            <w:r w:rsidRPr="00664D0E">
              <w:rPr>
                <w:sz w:val="21"/>
              </w:rPr>
              <w:t xml:space="preserve">La version Odoo online 9 propose nativement les applications </w:t>
            </w:r>
            <w:r w:rsidRPr="00664D0E">
              <w:rPr>
                <w:b/>
                <w:sz w:val="21"/>
              </w:rPr>
              <w:t>Discuss</w:t>
            </w:r>
            <w:r w:rsidRPr="00664D0E">
              <w:rPr>
                <w:sz w:val="21"/>
              </w:rPr>
              <w:t xml:space="preserve">, </w:t>
            </w:r>
            <w:r w:rsidRPr="00664D0E">
              <w:rPr>
                <w:b/>
                <w:sz w:val="21"/>
              </w:rPr>
              <w:t>Contacts</w:t>
            </w:r>
            <w:r w:rsidRPr="00664D0E">
              <w:rPr>
                <w:sz w:val="21"/>
              </w:rPr>
              <w:t xml:space="preserve">, </w:t>
            </w:r>
            <w:r w:rsidRPr="00664D0E">
              <w:rPr>
                <w:b/>
                <w:sz w:val="21"/>
              </w:rPr>
              <w:t>Apps</w:t>
            </w:r>
            <w:r w:rsidRPr="00664D0E">
              <w:rPr>
                <w:sz w:val="21"/>
              </w:rPr>
              <w:t xml:space="preserve"> et </w:t>
            </w:r>
            <w:r w:rsidRPr="00664D0E">
              <w:rPr>
                <w:b/>
                <w:sz w:val="21"/>
              </w:rPr>
              <w:t>Settings</w:t>
            </w:r>
            <w:r w:rsidRPr="00664D0E">
              <w:rPr>
                <w:sz w:val="21"/>
              </w:rPr>
              <w:t xml:space="preserve">. De plus, l’application sélectionnée lors de la phase de création est aussi disponible. Dans ce cas de figure </w:t>
            </w:r>
            <w:r w:rsidRPr="00664D0E">
              <w:rPr>
                <w:b/>
                <w:sz w:val="21"/>
              </w:rPr>
              <w:t>Accounting</w:t>
            </w:r>
            <w:r w:rsidRPr="00664D0E">
              <w:rPr>
                <w:sz w:val="21"/>
              </w:rPr>
              <w:t>.</w:t>
            </w:r>
          </w:p>
        </w:tc>
      </w:tr>
      <w:tr w:rsidR="003D146C" w14:paraId="6470F7A7" w14:textId="77777777" w:rsidTr="00C348E9">
        <w:trPr>
          <w:trHeight w:hRule="exact" w:val="90"/>
        </w:trPr>
        <w:tc>
          <w:tcPr>
            <w:tcW w:w="597" w:type="dxa"/>
            <w:shd w:val="clear" w:color="auto" w:fill="auto"/>
            <w:vAlign w:val="center"/>
          </w:tcPr>
          <w:p w14:paraId="0920A2B0"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440DE758" w14:textId="77777777" w:rsidR="003D146C" w:rsidRPr="00025F11" w:rsidRDefault="003D146C" w:rsidP="00C348E9">
            <w:pPr>
              <w:pStyle w:val="tbnormal"/>
              <w:jc w:val="left"/>
              <w:rPr>
                <w:b/>
                <w:sz w:val="2"/>
                <w:szCs w:val="2"/>
              </w:rPr>
            </w:pPr>
          </w:p>
        </w:tc>
      </w:tr>
    </w:tbl>
    <w:p w14:paraId="728642BF" w14:textId="65C43E8B" w:rsidR="006E0579" w:rsidRDefault="006E0579" w:rsidP="006E0579">
      <w:pPr>
        <w:pStyle w:val="tbnormal"/>
      </w:pPr>
      <w:r>
        <w:t xml:space="preserve">Tout d’abord, il est nécessaire de se rendre dans l’application </w:t>
      </w:r>
      <w:r w:rsidRPr="00F95758">
        <w:rPr>
          <w:b/>
        </w:rPr>
        <w:t>Apps</w:t>
      </w:r>
      <w:r>
        <w:t xml:space="preserve"> et de choisir d’installer ce qui suit :</w:t>
      </w:r>
    </w:p>
    <w:p w14:paraId="34A04DD0" w14:textId="419B6CD5" w:rsidR="006E0579" w:rsidRDefault="00F95758" w:rsidP="00AB054A">
      <w:pPr>
        <w:pStyle w:val="tbnormal"/>
        <w:numPr>
          <w:ilvl w:val="0"/>
          <w:numId w:val="12"/>
        </w:numPr>
      </w:pPr>
      <w:r>
        <w:t>Inventory Management (nom technique : stock)</w:t>
      </w:r>
    </w:p>
    <w:p w14:paraId="76F21EFB" w14:textId="75E65CAA" w:rsidR="00F95758" w:rsidRDefault="00F95758" w:rsidP="00AB054A">
      <w:pPr>
        <w:pStyle w:val="tbnormal"/>
        <w:numPr>
          <w:ilvl w:val="0"/>
          <w:numId w:val="12"/>
        </w:numPr>
      </w:pPr>
      <w:r>
        <w:t>MRP (mrp)</w:t>
      </w:r>
    </w:p>
    <w:p w14:paraId="6382E4DC" w14:textId="752868E8" w:rsidR="00F95758" w:rsidRDefault="00F95758" w:rsidP="00AB054A">
      <w:pPr>
        <w:pStyle w:val="tbnormal"/>
        <w:numPr>
          <w:ilvl w:val="0"/>
          <w:numId w:val="12"/>
        </w:numPr>
      </w:pPr>
      <w:r>
        <w:t>Sales Management (sale)</w:t>
      </w:r>
    </w:p>
    <w:p w14:paraId="217DE0DE" w14:textId="29FBE163" w:rsidR="00F95758" w:rsidRDefault="00F95758" w:rsidP="00AB054A">
      <w:pPr>
        <w:pStyle w:val="tbnormal"/>
        <w:numPr>
          <w:ilvl w:val="0"/>
          <w:numId w:val="12"/>
        </w:numPr>
      </w:pPr>
      <w:r>
        <w:t>Purchase management (purchase)</w:t>
      </w:r>
    </w:p>
    <w:p w14:paraId="790E05A7" w14:textId="145A29DC" w:rsidR="00F95758" w:rsidRPr="006E0579" w:rsidRDefault="004A2B14" w:rsidP="006E0579">
      <w:pPr>
        <w:pStyle w:val="tbnormal"/>
      </w:pPr>
      <w:r>
        <w:lastRenderedPageBreak/>
        <w:t xml:space="preserve">Les applications natives plus la comptabilité et ces dernières suffisent largement à couvrir les besoins de la société </w:t>
      </w:r>
      <w:r w:rsidR="00DD7031">
        <w:t>Brewery &amp; Co</w:t>
      </w:r>
      <w:r>
        <w:t>.</w:t>
      </w:r>
    </w:p>
    <w:p w14:paraId="523421C8" w14:textId="7A58F5FD" w:rsidR="009566CA" w:rsidRDefault="009566CA" w:rsidP="009566CA">
      <w:pPr>
        <w:pStyle w:val="tbtitre3"/>
      </w:pPr>
      <w:bookmarkStart w:id="391" w:name="_Toc454297934"/>
      <w:bookmarkStart w:id="392" w:name="_Toc455566212"/>
      <w:r>
        <w:t>Master Data</w:t>
      </w:r>
      <w:bookmarkEnd w:id="391"/>
      <w:bookmarkEnd w:id="392"/>
    </w:p>
    <w:p w14:paraId="41E1DC5A" w14:textId="65078082" w:rsidR="009566CA" w:rsidRDefault="006F276D" w:rsidP="009566CA">
      <w:pPr>
        <w:pStyle w:val="tbnormal"/>
      </w:pPr>
      <w:r>
        <w:t xml:space="preserve">À présent, il est nécessaire d’introduire les </w:t>
      </w:r>
      <w:r w:rsidR="00DD7031">
        <w:t>données</w:t>
      </w:r>
      <w:r>
        <w:t xml:space="preserve"> métiers que Brewery &amp; Co. va manipuler durant son exploitation. L’outil propose deux guides d’implémentations pour garantir un paramétrage correct.</w:t>
      </w:r>
    </w:p>
    <w:p w14:paraId="6BEAB351" w14:textId="15B753FC" w:rsidR="006F276D" w:rsidRDefault="006F276D" w:rsidP="009566CA">
      <w:pPr>
        <w:pStyle w:val="tbnormal"/>
      </w:pPr>
      <w:r>
        <w:t xml:space="preserve">Le premier, </w:t>
      </w:r>
      <w:r w:rsidRPr="00035240">
        <w:rPr>
          <w:b/>
        </w:rPr>
        <w:t>Accounting</w:t>
      </w:r>
      <w:r>
        <w:t>, donne une suite d’opérations à effectuer qui ressemble à cela :</w:t>
      </w:r>
    </w:p>
    <w:p w14:paraId="351DB57A" w14:textId="02793DE7" w:rsidR="006F276D" w:rsidRDefault="006F276D" w:rsidP="00AB054A">
      <w:pPr>
        <w:pStyle w:val="tbnormal"/>
        <w:numPr>
          <w:ilvl w:val="0"/>
          <w:numId w:val="13"/>
        </w:numPr>
      </w:pPr>
      <w:r>
        <w:t xml:space="preserve">Définition des données générales de la société (nom légal, adresse, numéro TVA, devise employée, conditions de paiement en nombre de jours et le logo). Elles ne sont pas </w:t>
      </w:r>
      <w:r w:rsidR="00035240">
        <w:t>employées</w:t>
      </w:r>
      <w:r>
        <w:t xml:space="preserve"> dans le cadre de ce travail.</w:t>
      </w:r>
    </w:p>
    <w:p w14:paraId="184C6AD5" w14:textId="5861996C" w:rsidR="006F276D" w:rsidRDefault="006F276D" w:rsidP="00AB054A">
      <w:pPr>
        <w:pStyle w:val="tbnormal"/>
        <w:numPr>
          <w:ilvl w:val="0"/>
          <w:numId w:val="13"/>
        </w:numPr>
      </w:pPr>
      <w:r>
        <w:t xml:space="preserve">Définition d’un journal pour enregistrer les transactions bancaires. La valeur par défaut </w:t>
      </w:r>
      <w:r w:rsidRPr="006F276D">
        <w:rPr>
          <w:b/>
        </w:rPr>
        <w:t>Bank (CHF)</w:t>
      </w:r>
      <w:r>
        <w:t xml:space="preserve"> correspond bien au besoin du scénario.</w:t>
      </w:r>
    </w:p>
    <w:p w14:paraId="0C440D74" w14:textId="588610EA" w:rsidR="00987538" w:rsidRDefault="00987538" w:rsidP="00AB054A">
      <w:pPr>
        <w:pStyle w:val="tbnormal"/>
        <w:numPr>
          <w:ilvl w:val="0"/>
          <w:numId w:val="13"/>
        </w:numPr>
      </w:pPr>
      <w:r>
        <w:t xml:space="preserve">Définition d’un plan comptable. Etant donné qu’il </w:t>
      </w:r>
      <w:r w:rsidR="00DD7031">
        <w:t xml:space="preserve">a fallu renseigner le pays </w:t>
      </w:r>
      <w:r>
        <w:t>lors de la création de l’instance, le plan proposé est normé et convient</w:t>
      </w:r>
      <w:r w:rsidR="00DD7031">
        <w:t xml:space="preserve"> amplement</w:t>
      </w:r>
      <w:r>
        <w:t>.</w:t>
      </w:r>
    </w:p>
    <w:p w14:paraId="6B12351C" w14:textId="058165F9" w:rsidR="00987538" w:rsidRDefault="00987538" w:rsidP="00AB054A">
      <w:pPr>
        <w:pStyle w:val="tbnormal"/>
        <w:numPr>
          <w:ilvl w:val="0"/>
          <w:numId w:val="13"/>
        </w:numPr>
      </w:pPr>
      <w:r>
        <w:t xml:space="preserve">Définition des différentes taxes. </w:t>
      </w:r>
      <w:r w:rsidR="00DD7031">
        <w:t>R</w:t>
      </w:r>
      <w:r>
        <w:t>ien à modifier.</w:t>
      </w:r>
    </w:p>
    <w:p w14:paraId="348C56C1" w14:textId="37A565E7" w:rsidR="00987538" w:rsidRDefault="00987538" w:rsidP="00AB054A">
      <w:pPr>
        <w:pStyle w:val="tbnormal"/>
        <w:numPr>
          <w:ilvl w:val="0"/>
          <w:numId w:val="13"/>
        </w:numPr>
      </w:pPr>
      <w:r>
        <w:t>Création de la base de données clients, produits et des soldes des comptes.</w:t>
      </w:r>
    </w:p>
    <w:p w14:paraId="1EADEBA1" w14:textId="7BF60CD7" w:rsidR="00987538" w:rsidRDefault="00987538" w:rsidP="00987538">
      <w:pPr>
        <w:pStyle w:val="tbnormal"/>
      </w:pPr>
      <w:r>
        <w:t>Ce qu’il faut retenir de ce guide d’implémentation se sont les dernières étapes qui permettent de constituer le référentiel de données. Ce sont donc trois éléments du master data qui sont découvert</w:t>
      </w:r>
      <w:r w:rsidR="003507B4">
        <w:t>s</w:t>
      </w:r>
      <w:r>
        <w:t xml:space="preserve"> grâce à cette marche à suivre. À savoir les clients, les produits et les écritures au journal comptable nécessaires à l’ouverture des comptes. Techniquement, cela se traduit par importer des données dans les modèles :</w:t>
      </w:r>
    </w:p>
    <w:p w14:paraId="0A89DEA7" w14:textId="66FCC3A9" w:rsidR="00987538" w:rsidRDefault="00987538" w:rsidP="00AB054A">
      <w:pPr>
        <w:pStyle w:val="tbnormal"/>
        <w:numPr>
          <w:ilvl w:val="0"/>
          <w:numId w:val="14"/>
        </w:numPr>
      </w:pPr>
      <w:r w:rsidRPr="00BD55DF">
        <w:rPr>
          <w:b/>
        </w:rPr>
        <w:t>res.partner</w:t>
      </w:r>
      <w:r>
        <w:t xml:space="preserve"> pour les clients</w:t>
      </w:r>
      <w:r w:rsidR="0048793D">
        <w:t>.</w:t>
      </w:r>
    </w:p>
    <w:p w14:paraId="54951270" w14:textId="09EB1805" w:rsidR="00987538" w:rsidRDefault="00987538" w:rsidP="00AB054A">
      <w:pPr>
        <w:pStyle w:val="tbnormal"/>
        <w:numPr>
          <w:ilvl w:val="0"/>
          <w:numId w:val="14"/>
        </w:numPr>
      </w:pPr>
      <w:r w:rsidRPr="00BD55DF">
        <w:rPr>
          <w:b/>
        </w:rPr>
        <w:t>product.template</w:t>
      </w:r>
      <w:r>
        <w:t xml:space="preserve"> pour les produits</w:t>
      </w:r>
      <w:r w:rsidR="0048793D">
        <w:t>.</w:t>
      </w:r>
    </w:p>
    <w:p w14:paraId="5209750D" w14:textId="1B052154" w:rsidR="00987538" w:rsidRDefault="00987538" w:rsidP="00AB054A">
      <w:pPr>
        <w:pStyle w:val="tbnormal"/>
        <w:numPr>
          <w:ilvl w:val="0"/>
          <w:numId w:val="14"/>
        </w:numPr>
      </w:pPr>
      <w:r w:rsidRPr="00BD55DF">
        <w:rPr>
          <w:b/>
        </w:rPr>
        <w:t>account.move</w:t>
      </w:r>
      <w:r>
        <w:t xml:space="preserve"> pour les écritures dans la comptabilité</w:t>
      </w:r>
      <w:r w:rsidR="0048793D">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D146C" w14:paraId="2B3D279F" w14:textId="77777777" w:rsidTr="00C348E9">
        <w:trPr>
          <w:trHeight w:hRule="exact" w:val="113"/>
        </w:trPr>
        <w:tc>
          <w:tcPr>
            <w:tcW w:w="597" w:type="dxa"/>
            <w:shd w:val="clear" w:color="auto" w:fill="auto"/>
            <w:vAlign w:val="center"/>
          </w:tcPr>
          <w:p w14:paraId="52F0F4BE"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00E9FA8A" w14:textId="77777777" w:rsidR="003D146C" w:rsidRPr="00025F11" w:rsidRDefault="003D146C" w:rsidP="00C348E9">
            <w:pPr>
              <w:pStyle w:val="tbnormal"/>
              <w:jc w:val="left"/>
              <w:rPr>
                <w:b/>
                <w:sz w:val="2"/>
                <w:szCs w:val="2"/>
              </w:rPr>
            </w:pPr>
          </w:p>
        </w:tc>
      </w:tr>
      <w:tr w:rsidR="003D146C" w14:paraId="6942882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425CE09" w14:textId="77777777" w:rsidR="003D146C" w:rsidRPr="000353ED" w:rsidRDefault="003D146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95E1B5B" w14:textId="77777777" w:rsidR="003D146C" w:rsidRPr="00C676D4" w:rsidRDefault="003D146C" w:rsidP="00C348E9">
            <w:pPr>
              <w:pStyle w:val="tbnormal"/>
              <w:rPr>
                <w:sz w:val="21"/>
              </w:rPr>
            </w:pPr>
            <w:r>
              <w:rPr>
                <w:b/>
                <w:sz w:val="21"/>
              </w:rPr>
              <w:t>Complément d’informations :</w:t>
            </w:r>
          </w:p>
          <w:p w14:paraId="4A4C3964" w14:textId="2D21F343" w:rsidR="003D146C" w:rsidRPr="001D2AFE" w:rsidRDefault="00EE7154" w:rsidP="00C348E9">
            <w:pPr>
              <w:pStyle w:val="tbnormal"/>
              <w:rPr>
                <w:sz w:val="21"/>
              </w:rPr>
            </w:pPr>
            <w:r w:rsidRPr="00664D0E">
              <w:rPr>
                <w:sz w:val="21"/>
              </w:rPr>
              <w:t xml:space="preserve">Les informations techniques sont récupérées grâce </w:t>
            </w:r>
            <w:r>
              <w:rPr>
                <w:sz w:val="21"/>
              </w:rPr>
              <w:t>au</w:t>
            </w:r>
            <w:r w:rsidRPr="00664D0E">
              <w:rPr>
                <w:sz w:val="21"/>
              </w:rPr>
              <w:t xml:space="preserve"> mode développeur</w:t>
            </w:r>
            <w:r>
              <w:rPr>
                <w:sz w:val="21"/>
              </w:rPr>
              <w:t xml:space="preserve"> actif</w:t>
            </w:r>
            <w:r w:rsidRPr="00664D0E">
              <w:rPr>
                <w:sz w:val="21"/>
              </w:rPr>
              <w:t>.</w:t>
            </w:r>
          </w:p>
        </w:tc>
      </w:tr>
      <w:tr w:rsidR="003D146C" w14:paraId="15B80355" w14:textId="77777777" w:rsidTr="00C348E9">
        <w:trPr>
          <w:trHeight w:hRule="exact" w:val="90"/>
        </w:trPr>
        <w:tc>
          <w:tcPr>
            <w:tcW w:w="597" w:type="dxa"/>
            <w:shd w:val="clear" w:color="auto" w:fill="auto"/>
            <w:vAlign w:val="center"/>
          </w:tcPr>
          <w:p w14:paraId="386EC777"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0CE70503" w14:textId="77777777" w:rsidR="003D146C" w:rsidRPr="00025F11" w:rsidRDefault="003D146C" w:rsidP="00C348E9">
            <w:pPr>
              <w:pStyle w:val="tbnormal"/>
              <w:jc w:val="left"/>
              <w:rPr>
                <w:b/>
                <w:sz w:val="2"/>
                <w:szCs w:val="2"/>
              </w:rPr>
            </w:pPr>
          </w:p>
        </w:tc>
      </w:tr>
    </w:tbl>
    <w:p w14:paraId="5D7ED575" w14:textId="315DD2E1" w:rsidR="00BF10C2" w:rsidRDefault="00BF10C2" w:rsidP="00BF10C2">
      <w:pPr>
        <w:pStyle w:val="tbnormal"/>
      </w:pPr>
      <w:r>
        <w:t>Ces éléments sont à récupérer à partir de la description du scénario. En voici le contenu :</w:t>
      </w:r>
    </w:p>
    <w:p w14:paraId="0C1101B7" w14:textId="359A4B00" w:rsidR="00BF10C2" w:rsidRDefault="00BF10C2" w:rsidP="00AB054A">
      <w:pPr>
        <w:pStyle w:val="tbnormal"/>
        <w:numPr>
          <w:ilvl w:val="0"/>
          <w:numId w:val="15"/>
        </w:numPr>
      </w:pPr>
      <w:r>
        <w:t>Les clients : Les 220 revendeurs.</w:t>
      </w:r>
    </w:p>
    <w:p w14:paraId="1B3AB0B8" w14:textId="4B11603B" w:rsidR="00BF10C2" w:rsidRDefault="00BF10C2" w:rsidP="00AB054A">
      <w:pPr>
        <w:pStyle w:val="tbnormal"/>
        <w:numPr>
          <w:ilvl w:val="0"/>
          <w:numId w:val="15"/>
        </w:numPr>
      </w:pPr>
      <w:r>
        <w:t>Les produits : Les matières premières, les produits commercialisés – c’est-à-dire les quatre sortes d</w:t>
      </w:r>
      <w:r w:rsidR="003507B4">
        <w:t>e bières – et finalement</w:t>
      </w:r>
      <w:r>
        <w:t xml:space="preserve"> la nomenclature.</w:t>
      </w:r>
    </w:p>
    <w:p w14:paraId="4C5F0302" w14:textId="07BF8F4D" w:rsidR="00BF10C2" w:rsidRDefault="00BF10C2" w:rsidP="00AB054A">
      <w:pPr>
        <w:pStyle w:val="tbnormal"/>
        <w:numPr>
          <w:ilvl w:val="0"/>
          <w:numId w:val="15"/>
        </w:numPr>
      </w:pPr>
      <w:r>
        <w:t>Les écritures comptables : Toutes celles nécessaires à la mise en place du bilan.</w:t>
      </w:r>
    </w:p>
    <w:p w14:paraId="75C29ABF" w14:textId="6B278C7B" w:rsidR="007125CF" w:rsidRDefault="00BF10C2" w:rsidP="00BF10C2">
      <w:pPr>
        <w:pStyle w:val="tbnormal"/>
      </w:pPr>
      <w:r>
        <w:lastRenderedPageBreak/>
        <w:t>Le</w:t>
      </w:r>
      <w:r w:rsidR="00FC1C48">
        <w:t>s</w:t>
      </w:r>
      <w:r>
        <w:t xml:space="preserve"> résultat</w:t>
      </w:r>
      <w:r w:rsidR="00FC1C48">
        <w:t>s</w:t>
      </w:r>
      <w:r>
        <w:t xml:space="preserve"> à obtenir </w:t>
      </w:r>
      <w:r w:rsidR="00FC1C48">
        <w:t>doivent</w:t>
      </w:r>
      <w:r>
        <w:t xml:space="preserve"> s’apparenter à ce</w:t>
      </w:r>
      <w:r w:rsidR="007125CF">
        <w:t>ux qui sont présentés ci-dessous :</w:t>
      </w:r>
    </w:p>
    <w:p w14:paraId="307E8A6A" w14:textId="50070494" w:rsidR="00BF10C2" w:rsidRDefault="00FC1C48" w:rsidP="00BF10C2">
      <w:pPr>
        <w:pStyle w:val="tbnormal"/>
      </w:pPr>
      <w:r>
        <w:rPr>
          <w:noProof/>
          <w:lang w:val="fr-FR" w:eastAsia="fr-FR"/>
        </w:rPr>
        <w:drawing>
          <wp:inline distT="0" distB="0" distL="0" distR="0" wp14:anchorId="38478C77" wp14:editId="39031269">
            <wp:extent cx="4679950" cy="1007110"/>
            <wp:effectExtent l="0" t="0" r="0" b="889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6-06-19 à 19.18.2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79950" cy="1007110"/>
                    </a:xfrm>
                    <a:prstGeom prst="rect">
                      <a:avLst/>
                    </a:prstGeom>
                  </pic:spPr>
                </pic:pic>
              </a:graphicData>
            </a:graphic>
          </wp:inline>
        </w:drawing>
      </w:r>
    </w:p>
    <w:p w14:paraId="768CE551" w14:textId="2FC89AFC" w:rsidR="00FC1C48" w:rsidRPr="00CB3205" w:rsidRDefault="00C8365A" w:rsidP="00CB3205">
      <w:pPr>
        <w:pStyle w:val="tbnormal"/>
        <w:spacing w:after="180"/>
        <w:jc w:val="right"/>
        <w:rPr>
          <w:b/>
          <w:color w:val="404040" w:themeColor="text1" w:themeTint="BF"/>
          <w:sz w:val="18"/>
        </w:rPr>
      </w:pPr>
      <w:r>
        <w:rPr>
          <w:b/>
          <w:color w:val="404040" w:themeColor="text1" w:themeTint="BF"/>
          <w:sz w:val="18"/>
        </w:rPr>
        <w:t>Figure 078</w:t>
      </w:r>
      <w:r w:rsidR="00FC1C48" w:rsidRPr="00CB3205">
        <w:rPr>
          <w:b/>
          <w:color w:val="404040" w:themeColor="text1" w:themeTint="BF"/>
          <w:sz w:val="18"/>
        </w:rPr>
        <w:t> : Exemple master data des détaillants pour la région Suisse Est</w:t>
      </w:r>
      <w:r w:rsidR="00424D58" w:rsidRPr="00CB3205">
        <w:rPr>
          <w:b/>
          <w:color w:val="404040" w:themeColor="text1" w:themeTint="BF"/>
          <w:sz w:val="18"/>
        </w:rPr>
        <w:t>.</w:t>
      </w:r>
    </w:p>
    <w:p w14:paraId="7799A62B" w14:textId="65B8F66B" w:rsidR="00FC1C48" w:rsidRDefault="007125CF" w:rsidP="00BF10C2">
      <w:pPr>
        <w:pStyle w:val="tbnormal"/>
      </w:pPr>
      <w:r>
        <w:rPr>
          <w:noProof/>
          <w:lang w:val="fr-FR" w:eastAsia="fr-FR"/>
        </w:rPr>
        <w:drawing>
          <wp:inline distT="0" distB="0" distL="0" distR="0" wp14:anchorId="03D24F53" wp14:editId="45E62993">
            <wp:extent cx="4671999" cy="1167765"/>
            <wp:effectExtent l="0" t="0" r="1905"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6-06-19 à 19.20.37.png"/>
                    <pic:cNvPicPr/>
                  </pic:nvPicPr>
                  <pic:blipFill rotWithShape="1">
                    <a:blip r:embed="rId110" cstate="print">
                      <a:extLst>
                        <a:ext uri="{28A0092B-C50C-407E-A947-70E740481C1C}">
                          <a14:useLocalDpi xmlns:a14="http://schemas.microsoft.com/office/drawing/2010/main" val="0"/>
                        </a:ext>
                      </a:extLst>
                    </a:blip>
                    <a:srcRect l="170"/>
                    <a:stretch/>
                  </pic:blipFill>
                  <pic:spPr bwMode="auto">
                    <a:xfrm>
                      <a:off x="0" y="0"/>
                      <a:ext cx="4671999" cy="1167765"/>
                    </a:xfrm>
                    <a:prstGeom prst="rect">
                      <a:avLst/>
                    </a:prstGeom>
                    <a:ln>
                      <a:noFill/>
                    </a:ln>
                    <a:extLst>
                      <a:ext uri="{53640926-AAD7-44D8-BBD7-CCE9431645EC}">
                        <a14:shadowObscured xmlns:a14="http://schemas.microsoft.com/office/drawing/2010/main"/>
                      </a:ext>
                    </a:extLst>
                  </pic:spPr>
                </pic:pic>
              </a:graphicData>
            </a:graphic>
          </wp:inline>
        </w:drawing>
      </w:r>
    </w:p>
    <w:p w14:paraId="53E81176" w14:textId="02282FDA" w:rsidR="007125CF" w:rsidRPr="00CB3205" w:rsidRDefault="00C8365A" w:rsidP="00CB3205">
      <w:pPr>
        <w:pStyle w:val="tbnormal"/>
        <w:spacing w:after="180"/>
        <w:jc w:val="right"/>
        <w:rPr>
          <w:b/>
          <w:color w:val="404040" w:themeColor="text1" w:themeTint="BF"/>
          <w:sz w:val="18"/>
        </w:rPr>
      </w:pPr>
      <w:r>
        <w:rPr>
          <w:b/>
          <w:color w:val="404040" w:themeColor="text1" w:themeTint="BF"/>
          <w:sz w:val="18"/>
        </w:rPr>
        <w:t>Figure 079</w:t>
      </w:r>
      <w:r w:rsidR="007125CF" w:rsidRPr="00CB3205">
        <w:rPr>
          <w:b/>
          <w:color w:val="404040" w:themeColor="text1" w:themeTint="BF"/>
          <w:sz w:val="18"/>
        </w:rPr>
        <w:t> : Master data des produits commercialisés</w:t>
      </w:r>
      <w:r w:rsidR="00424D58" w:rsidRPr="00CB3205">
        <w:rPr>
          <w:b/>
          <w:color w:val="404040" w:themeColor="text1" w:themeTint="BF"/>
          <w:sz w:val="18"/>
        </w:rPr>
        <w:t>.</w:t>
      </w:r>
    </w:p>
    <w:p w14:paraId="42F20086" w14:textId="170EE4E8" w:rsidR="007125CF" w:rsidRDefault="007125CF" w:rsidP="00BF10C2">
      <w:pPr>
        <w:pStyle w:val="tbnormal"/>
      </w:pPr>
      <w:r>
        <w:rPr>
          <w:noProof/>
          <w:lang w:val="fr-FR" w:eastAsia="fr-FR"/>
        </w:rPr>
        <w:drawing>
          <wp:inline distT="0" distB="0" distL="0" distR="0" wp14:anchorId="31706888" wp14:editId="29D5C7AB">
            <wp:extent cx="4679950" cy="16668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6-06-19 à 19.22.2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79950" cy="1666875"/>
                    </a:xfrm>
                    <a:prstGeom prst="rect">
                      <a:avLst/>
                    </a:prstGeom>
                  </pic:spPr>
                </pic:pic>
              </a:graphicData>
            </a:graphic>
          </wp:inline>
        </w:drawing>
      </w:r>
    </w:p>
    <w:p w14:paraId="7334EBAD" w14:textId="2190FF49" w:rsidR="007125CF" w:rsidRPr="00CB3205" w:rsidRDefault="00C8365A" w:rsidP="00CB3205">
      <w:pPr>
        <w:pStyle w:val="tbnormal"/>
        <w:spacing w:after="180"/>
        <w:jc w:val="right"/>
        <w:rPr>
          <w:b/>
          <w:color w:val="404040" w:themeColor="text1" w:themeTint="BF"/>
          <w:sz w:val="18"/>
        </w:rPr>
      </w:pPr>
      <w:r>
        <w:rPr>
          <w:b/>
          <w:color w:val="404040" w:themeColor="text1" w:themeTint="BF"/>
          <w:sz w:val="18"/>
        </w:rPr>
        <w:t>Figure 080</w:t>
      </w:r>
      <w:r w:rsidR="007125CF" w:rsidRPr="00CB3205">
        <w:rPr>
          <w:b/>
          <w:color w:val="404040" w:themeColor="text1" w:themeTint="BF"/>
          <w:sz w:val="18"/>
        </w:rPr>
        <w:t> : Master data des matières premières</w:t>
      </w:r>
      <w:r w:rsidR="00424D58" w:rsidRPr="00CB3205">
        <w:rPr>
          <w:b/>
          <w:color w:val="404040" w:themeColor="text1" w:themeTint="BF"/>
          <w:sz w:val="18"/>
        </w:rPr>
        <w:t>.</w:t>
      </w:r>
    </w:p>
    <w:p w14:paraId="4177DDBD" w14:textId="7D063F60" w:rsidR="007125CF" w:rsidRDefault="00424D58" w:rsidP="00BF10C2">
      <w:pPr>
        <w:pStyle w:val="tbnormal"/>
      </w:pPr>
      <w:r>
        <w:rPr>
          <w:noProof/>
          <w:lang w:val="fr-FR" w:eastAsia="fr-FR"/>
        </w:rPr>
        <w:drawing>
          <wp:inline distT="0" distB="0" distL="0" distR="0" wp14:anchorId="73BA3C69" wp14:editId="0959A7BE">
            <wp:extent cx="4679950" cy="11633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6-06-19 à 19.23.3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79950" cy="1163320"/>
                    </a:xfrm>
                    <a:prstGeom prst="rect">
                      <a:avLst/>
                    </a:prstGeom>
                  </pic:spPr>
                </pic:pic>
              </a:graphicData>
            </a:graphic>
          </wp:inline>
        </w:drawing>
      </w:r>
    </w:p>
    <w:p w14:paraId="16E3CD88" w14:textId="1EBD034D" w:rsidR="00424D58" w:rsidRPr="00CB3205" w:rsidRDefault="00C8365A" w:rsidP="00CB3205">
      <w:pPr>
        <w:pStyle w:val="tbnormal"/>
        <w:spacing w:after="180"/>
        <w:jc w:val="right"/>
        <w:rPr>
          <w:b/>
          <w:color w:val="404040" w:themeColor="text1" w:themeTint="BF"/>
          <w:sz w:val="18"/>
        </w:rPr>
      </w:pPr>
      <w:r>
        <w:rPr>
          <w:b/>
          <w:color w:val="404040" w:themeColor="text1" w:themeTint="BF"/>
          <w:sz w:val="18"/>
        </w:rPr>
        <w:t>Figure 081</w:t>
      </w:r>
      <w:r w:rsidR="00424D58" w:rsidRPr="00CB3205">
        <w:rPr>
          <w:b/>
          <w:color w:val="404040" w:themeColor="text1" w:themeTint="BF"/>
          <w:sz w:val="18"/>
        </w:rPr>
        <w:t> : Master data des nomenclatures. Une par produit commercialisé.</w:t>
      </w:r>
    </w:p>
    <w:p w14:paraId="30C97640" w14:textId="5A033FCD" w:rsidR="00424D58" w:rsidRDefault="00424D58" w:rsidP="00BF10C2">
      <w:pPr>
        <w:pStyle w:val="tbnormal"/>
      </w:pPr>
      <w:r>
        <w:rPr>
          <w:noProof/>
          <w:lang w:val="fr-FR" w:eastAsia="fr-FR"/>
        </w:rPr>
        <w:lastRenderedPageBreak/>
        <w:drawing>
          <wp:inline distT="0" distB="0" distL="0" distR="0" wp14:anchorId="1958BE0B" wp14:editId="4F84D57A">
            <wp:extent cx="4679950" cy="1918970"/>
            <wp:effectExtent l="0" t="0" r="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6-06-19 à 19.25.3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79950" cy="1918970"/>
                    </a:xfrm>
                    <a:prstGeom prst="rect">
                      <a:avLst/>
                    </a:prstGeom>
                  </pic:spPr>
                </pic:pic>
              </a:graphicData>
            </a:graphic>
          </wp:inline>
        </w:drawing>
      </w:r>
      <w:r>
        <w:rPr>
          <w:noProof/>
          <w:lang w:val="fr-FR" w:eastAsia="fr-FR"/>
        </w:rPr>
        <w:drawing>
          <wp:inline distT="0" distB="0" distL="0" distR="0" wp14:anchorId="49B38DF6" wp14:editId="35FE7EAA">
            <wp:extent cx="4679950" cy="20891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16-06-19 à 19.26.29.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79950" cy="2089150"/>
                    </a:xfrm>
                    <a:prstGeom prst="rect">
                      <a:avLst/>
                    </a:prstGeom>
                  </pic:spPr>
                </pic:pic>
              </a:graphicData>
            </a:graphic>
          </wp:inline>
        </w:drawing>
      </w:r>
    </w:p>
    <w:p w14:paraId="56BF0D69" w14:textId="77BAE462" w:rsidR="00424D58" w:rsidRPr="00CB3205" w:rsidRDefault="00C8365A" w:rsidP="00CB3205">
      <w:pPr>
        <w:pStyle w:val="tbnormal"/>
        <w:spacing w:after="180"/>
        <w:jc w:val="right"/>
        <w:rPr>
          <w:b/>
          <w:color w:val="404040" w:themeColor="text1" w:themeTint="BF"/>
          <w:sz w:val="18"/>
        </w:rPr>
      </w:pPr>
      <w:r>
        <w:rPr>
          <w:b/>
          <w:color w:val="404040" w:themeColor="text1" w:themeTint="BF"/>
          <w:sz w:val="18"/>
        </w:rPr>
        <w:t>Figure 082</w:t>
      </w:r>
      <w:r w:rsidR="00424D58" w:rsidRPr="00CB3205">
        <w:rPr>
          <w:b/>
          <w:color w:val="404040" w:themeColor="text1" w:themeTint="BF"/>
          <w:sz w:val="18"/>
        </w:rPr>
        <w:t> : Master data des écritures comptables dans deux journaux différents.</w:t>
      </w:r>
    </w:p>
    <w:p w14:paraId="58A0FA2A" w14:textId="1132C00A" w:rsidR="000C6509" w:rsidRDefault="00DD7031" w:rsidP="00BF10C2">
      <w:pPr>
        <w:pStyle w:val="tbnormal"/>
      </w:pPr>
      <w:r>
        <w:t>À ce stade</w:t>
      </w:r>
      <w:r w:rsidR="000C6509">
        <w:t>, l’instance est prête à être employé</w:t>
      </w:r>
      <w:r w:rsidR="003507B4">
        <w:t>e</w:t>
      </w:r>
      <w:r w:rsidR="000C6509">
        <w:t xml:space="preserve"> pour les besoins du scénario. Il faut encore définir les collaborateurs de la société en ajoutant des données dans les utilisateurs. Techniquement</w:t>
      </w:r>
      <w:r w:rsidR="003507B4">
        <w:t>,</w:t>
      </w:r>
      <w:r w:rsidR="000C6509">
        <w:t xml:space="preserve"> cela se fait dans le modèle </w:t>
      </w:r>
      <w:r w:rsidR="000C6509" w:rsidRPr="000C6509">
        <w:rPr>
          <w:b/>
        </w:rPr>
        <w:t>res.users</w:t>
      </w:r>
      <w:r w:rsidR="000C6509">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E7154" w14:paraId="4F7461C6" w14:textId="77777777" w:rsidTr="00C348E9">
        <w:trPr>
          <w:trHeight w:hRule="exact" w:val="113"/>
        </w:trPr>
        <w:tc>
          <w:tcPr>
            <w:tcW w:w="597" w:type="dxa"/>
            <w:shd w:val="clear" w:color="auto" w:fill="auto"/>
            <w:vAlign w:val="center"/>
          </w:tcPr>
          <w:p w14:paraId="0F8E68E1" w14:textId="77777777" w:rsidR="00EE7154" w:rsidRPr="00025F11" w:rsidRDefault="00EE7154" w:rsidP="00C348E9">
            <w:pPr>
              <w:pStyle w:val="tbnormal"/>
              <w:jc w:val="center"/>
              <w:rPr>
                <w:rFonts w:ascii="Times" w:hAnsi="Times"/>
                <w:b/>
                <w:bCs/>
                <w:sz w:val="2"/>
                <w:szCs w:val="2"/>
              </w:rPr>
            </w:pPr>
          </w:p>
        </w:tc>
        <w:tc>
          <w:tcPr>
            <w:tcW w:w="6773" w:type="dxa"/>
            <w:shd w:val="clear" w:color="auto" w:fill="auto"/>
            <w:vAlign w:val="center"/>
          </w:tcPr>
          <w:p w14:paraId="655A2CC5" w14:textId="77777777" w:rsidR="00EE7154" w:rsidRPr="00025F11" w:rsidRDefault="00EE7154" w:rsidP="00C348E9">
            <w:pPr>
              <w:pStyle w:val="tbnormal"/>
              <w:jc w:val="left"/>
              <w:rPr>
                <w:b/>
                <w:sz w:val="2"/>
                <w:szCs w:val="2"/>
              </w:rPr>
            </w:pPr>
          </w:p>
        </w:tc>
      </w:tr>
      <w:tr w:rsidR="00EE7154" w14:paraId="6381490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ED7CB76" w14:textId="77777777" w:rsidR="00EE7154" w:rsidRPr="000353ED" w:rsidRDefault="00EE7154"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7A5423C" w14:textId="77777777" w:rsidR="00EE7154" w:rsidRPr="00C676D4" w:rsidRDefault="00EE7154" w:rsidP="00C348E9">
            <w:pPr>
              <w:pStyle w:val="tbnormal"/>
              <w:rPr>
                <w:sz w:val="21"/>
              </w:rPr>
            </w:pPr>
            <w:r>
              <w:rPr>
                <w:b/>
                <w:sz w:val="21"/>
              </w:rPr>
              <w:t>Complément d’informations :</w:t>
            </w:r>
          </w:p>
          <w:p w14:paraId="19EAE5DF" w14:textId="3F2E0172" w:rsidR="00EE7154" w:rsidRPr="001D2AFE" w:rsidRDefault="00EE7154" w:rsidP="00C348E9">
            <w:pPr>
              <w:pStyle w:val="tbnormal"/>
              <w:rPr>
                <w:sz w:val="21"/>
              </w:rPr>
            </w:pPr>
            <w:r w:rsidRPr="00C676D4">
              <w:rPr>
                <w:sz w:val="21"/>
              </w:rPr>
              <w:t>Il est évident que l’insertion des 220 revendeurs est rendue</w:t>
            </w:r>
            <w:r>
              <w:rPr>
                <w:sz w:val="21"/>
              </w:rPr>
              <w:t xml:space="preserve"> difficile de manière manuelle. La phase de configuration du simulateur se charge de les entrer.</w:t>
            </w:r>
          </w:p>
        </w:tc>
      </w:tr>
      <w:tr w:rsidR="00EE7154" w14:paraId="12317FAF" w14:textId="77777777" w:rsidTr="00C348E9">
        <w:trPr>
          <w:trHeight w:hRule="exact" w:val="90"/>
        </w:trPr>
        <w:tc>
          <w:tcPr>
            <w:tcW w:w="597" w:type="dxa"/>
            <w:shd w:val="clear" w:color="auto" w:fill="auto"/>
            <w:vAlign w:val="center"/>
          </w:tcPr>
          <w:p w14:paraId="71DC0B34" w14:textId="77777777" w:rsidR="00EE7154" w:rsidRPr="00025F11" w:rsidRDefault="00EE7154" w:rsidP="00C348E9">
            <w:pPr>
              <w:pStyle w:val="tbnormal"/>
              <w:jc w:val="center"/>
              <w:rPr>
                <w:rFonts w:ascii="Times" w:hAnsi="Times"/>
                <w:b/>
                <w:bCs/>
                <w:sz w:val="2"/>
                <w:szCs w:val="2"/>
              </w:rPr>
            </w:pPr>
          </w:p>
        </w:tc>
        <w:tc>
          <w:tcPr>
            <w:tcW w:w="6773" w:type="dxa"/>
            <w:shd w:val="clear" w:color="auto" w:fill="auto"/>
            <w:vAlign w:val="center"/>
          </w:tcPr>
          <w:p w14:paraId="21A6AC6C" w14:textId="77777777" w:rsidR="00EE7154" w:rsidRPr="00025F11" w:rsidRDefault="00EE7154" w:rsidP="00C348E9">
            <w:pPr>
              <w:pStyle w:val="tbnormal"/>
              <w:jc w:val="left"/>
              <w:rPr>
                <w:b/>
                <w:sz w:val="2"/>
                <w:szCs w:val="2"/>
              </w:rPr>
            </w:pPr>
          </w:p>
        </w:tc>
      </w:tr>
    </w:tbl>
    <w:p w14:paraId="15814684" w14:textId="136FAA64" w:rsidR="004E0DBB" w:rsidRDefault="00DB6A37" w:rsidP="009566CA">
      <w:pPr>
        <w:pStyle w:val="tbtitre2"/>
      </w:pPr>
      <w:bookmarkStart w:id="393" w:name="_Toc454297935"/>
      <w:bookmarkStart w:id="394" w:name="_Toc455566213"/>
      <w:r>
        <w:t>Inventory Management</w:t>
      </w:r>
      <w:bookmarkEnd w:id="393"/>
      <w:bookmarkEnd w:id="394"/>
    </w:p>
    <w:p w14:paraId="14D1FFA8" w14:textId="28F14B5A" w:rsidR="00DD2765" w:rsidRPr="00DD2765" w:rsidRDefault="00DD2765" w:rsidP="00DD2765">
      <w:pPr>
        <w:pStyle w:val="tbnormal"/>
      </w:pPr>
      <w:r>
        <w:t xml:space="preserve">Le scénario impose la mise en place de la logistique selon la stratégie flux-poussé. Dans le progiciel, cela se </w:t>
      </w:r>
      <w:r w:rsidR="00DD7031">
        <w:t>traduit par la configuration de l’application et au paramétrage des produits.</w:t>
      </w:r>
    </w:p>
    <w:p w14:paraId="0C2D2ECE" w14:textId="1A657F11" w:rsidR="00EA297C" w:rsidRPr="00DD2765" w:rsidRDefault="00DD2765" w:rsidP="00DD2765">
      <w:pPr>
        <w:pStyle w:val="tbnormal"/>
      </w:pPr>
      <w:r>
        <w:t xml:space="preserve">Le processus de planification s’appuie </w:t>
      </w:r>
      <w:r w:rsidR="00EA297C">
        <w:t xml:space="preserve">sur </w:t>
      </w:r>
      <w:r>
        <w:t>l’applicatio</w:t>
      </w:r>
      <w:r w:rsidR="00EA297C">
        <w:t xml:space="preserve">n </w:t>
      </w:r>
      <w:r w:rsidR="00EA297C" w:rsidRPr="00EA297C">
        <w:rPr>
          <w:b/>
        </w:rPr>
        <w:t xml:space="preserve">Inventory Management </w:t>
      </w:r>
      <w:r w:rsidR="00EA297C">
        <w:t>(stock).</w:t>
      </w:r>
    </w:p>
    <w:p w14:paraId="37EB8E57" w14:textId="006762E8" w:rsidR="004E0DBB" w:rsidRDefault="004E0DBB" w:rsidP="009566CA">
      <w:pPr>
        <w:pStyle w:val="tbtitre3"/>
      </w:pPr>
      <w:bookmarkStart w:id="395" w:name="_Toc454297936"/>
      <w:bookmarkStart w:id="396" w:name="_Toc455566214"/>
      <w:r>
        <w:t>Configuration</w:t>
      </w:r>
      <w:bookmarkEnd w:id="395"/>
      <w:bookmarkEnd w:id="396"/>
    </w:p>
    <w:p w14:paraId="051EDAB6" w14:textId="7EC2713F" w:rsidR="00C828E4" w:rsidRDefault="00C828E4" w:rsidP="00C828E4">
      <w:pPr>
        <w:pStyle w:val="tbnormal"/>
      </w:pPr>
      <w:r>
        <w:t>Cette application doit être configurée pour les besoins du scénario. Il est nécessaire de modifier le mode de valorisation comptable du stock. Etant donné que le jeu simule des jours en quelques secondes, la valorisation doit se faire en temps réel.</w:t>
      </w:r>
    </w:p>
    <w:p w14:paraId="047F7939" w14:textId="64181141" w:rsidR="00C828E4" w:rsidRPr="00C828E4" w:rsidRDefault="00C828E4" w:rsidP="00C828E4">
      <w:pPr>
        <w:pStyle w:val="tbnormal"/>
      </w:pPr>
      <w:r>
        <w:lastRenderedPageBreak/>
        <w:t>La seconde manipulation à ent</w:t>
      </w:r>
      <w:r w:rsidR="00DD7031">
        <w:t>reprendre est celle nécessaire au bon fonctionnement du</w:t>
      </w:r>
      <w:r>
        <w:t xml:space="preserve"> calcul des besoins. Elle est nécessaire pour gé</w:t>
      </w:r>
      <w:r w:rsidR="00DD7031">
        <w:t>rer la production sur prévisions</w:t>
      </w:r>
      <w:r>
        <w:t>.</w:t>
      </w:r>
    </w:p>
    <w:p w14:paraId="04C68ACE" w14:textId="4FC7BE94" w:rsidR="00C828E4" w:rsidRPr="002C3582" w:rsidRDefault="00C828E4" w:rsidP="00C828E4">
      <w:pPr>
        <w:pStyle w:val="tbtitre4"/>
        <w:rPr>
          <w:lang w:val="fr-CH"/>
        </w:rPr>
      </w:pPr>
      <w:bookmarkStart w:id="397" w:name="_Toc454297937"/>
      <w:bookmarkStart w:id="398" w:name="_Toc455566215"/>
      <w:r w:rsidRPr="002C3582">
        <w:rPr>
          <w:lang w:val="fr-CH"/>
        </w:rPr>
        <w:t>Valorisation des stocks</w:t>
      </w:r>
      <w:bookmarkEnd w:id="397"/>
      <w:bookmarkEnd w:id="398"/>
    </w:p>
    <w:p w14:paraId="68A022FE" w14:textId="00A31826" w:rsidR="00EA297C" w:rsidRDefault="00EA297C" w:rsidP="00EA297C">
      <w:pPr>
        <w:pStyle w:val="tbnormal"/>
      </w:pPr>
      <w:r>
        <w:t xml:space="preserve">Il est nécessaire de se rendre dans l’application </w:t>
      </w:r>
      <w:r w:rsidRPr="00EA297C">
        <w:rPr>
          <w:b/>
        </w:rPr>
        <w:t xml:space="preserve">Inventory / Configuration / Settings </w:t>
      </w:r>
      <w:r>
        <w:t xml:space="preserve">et dans la rubrique </w:t>
      </w:r>
      <w:r w:rsidRPr="00EA297C">
        <w:rPr>
          <w:b/>
        </w:rPr>
        <w:t>Accounting</w:t>
      </w:r>
      <w:r>
        <w:t xml:space="preserve"> remplacer </w:t>
      </w:r>
      <w:r w:rsidRPr="00EA297C">
        <w:rPr>
          <w:b/>
        </w:rPr>
        <w:t xml:space="preserve">Periodic inventory valuation (recommended) </w:t>
      </w:r>
      <w:r>
        <w:t xml:space="preserve">par </w:t>
      </w:r>
      <w:r w:rsidRPr="00EA297C">
        <w:rPr>
          <w:b/>
        </w:rPr>
        <w:t xml:space="preserve">Perpetual inventory valuation (stock move generates accounting entries). </w:t>
      </w:r>
      <w:r>
        <w:t xml:space="preserve">Comme cela, chaque mouvement de stock est comptabilisé financièrement et l’évaluation </w:t>
      </w:r>
      <w:r w:rsidR="00C8365A">
        <w:t>des résultats financiers</w:t>
      </w:r>
      <w:r>
        <w:t xml:space="preserve"> </w:t>
      </w:r>
      <w:r w:rsidR="00DD7031">
        <w:t xml:space="preserve">en est grandement </w:t>
      </w:r>
      <w:r w:rsidR="00C8365A">
        <w:t>facilitée</w:t>
      </w:r>
      <w:r>
        <w:t>.</w:t>
      </w:r>
    </w:p>
    <w:p w14:paraId="7D2E124B" w14:textId="77777777" w:rsidR="009B231F" w:rsidRDefault="002A058A" w:rsidP="00EA297C">
      <w:pPr>
        <w:pStyle w:val="tbnormal"/>
      </w:pPr>
      <w:r>
        <w:t xml:space="preserve">Finalement, les mouvements de stock sont relatifs aux produits que la société manipule. Pour que la valorisation </w:t>
      </w:r>
      <w:r w:rsidR="009B231F">
        <w:t>soit effective,</w:t>
      </w:r>
      <w:r>
        <w:t xml:space="preserve"> il faut </w:t>
      </w:r>
      <w:r w:rsidR="009B231F">
        <w:t xml:space="preserve">modifier la </w:t>
      </w:r>
      <w:r w:rsidR="0093490D">
        <w:t xml:space="preserve">catégorie de produit </w:t>
      </w:r>
      <w:r w:rsidR="009B231F" w:rsidRPr="009B231F">
        <w:rPr>
          <w:b/>
        </w:rPr>
        <w:t>All</w:t>
      </w:r>
      <w:r w:rsidR="009B231F">
        <w:t xml:space="preserve"> du</w:t>
      </w:r>
      <w:r w:rsidR="0093490D">
        <w:t xml:space="preserve"> modèle </w:t>
      </w:r>
      <w:r w:rsidR="0093490D" w:rsidRPr="0093490D">
        <w:rPr>
          <w:b/>
        </w:rPr>
        <w:t>product.category</w:t>
      </w:r>
      <w:r w:rsidR="009B231F" w:rsidRPr="009B231F">
        <w:t xml:space="preserve"> de la manière suivante :</w:t>
      </w:r>
    </w:p>
    <w:p w14:paraId="42F5409E" w14:textId="713D02A6" w:rsidR="009B231F" w:rsidRDefault="009B231F" w:rsidP="009B231F">
      <w:pPr>
        <w:pStyle w:val="tbnormal"/>
        <w:jc w:val="center"/>
      </w:pPr>
      <w:r>
        <w:rPr>
          <w:noProof/>
          <w:lang w:val="fr-FR" w:eastAsia="fr-FR"/>
        </w:rPr>
        <w:drawing>
          <wp:inline distT="0" distB="0" distL="0" distR="0" wp14:anchorId="5CDFF73F" wp14:editId="7F4E1553">
            <wp:extent cx="1812649" cy="45793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écran 2016-06-19 à 20.12.4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07420" cy="481874"/>
                    </a:xfrm>
                    <a:prstGeom prst="rect">
                      <a:avLst/>
                    </a:prstGeom>
                  </pic:spPr>
                </pic:pic>
              </a:graphicData>
            </a:graphic>
          </wp:inline>
        </w:drawing>
      </w:r>
      <w:r>
        <w:rPr>
          <w:noProof/>
          <w:lang w:val="fr-FR" w:eastAsia="fr-FR"/>
        </w:rPr>
        <w:drawing>
          <wp:inline distT="0" distB="0" distL="0" distR="0" wp14:anchorId="4C9B970F" wp14:editId="7194FB9F">
            <wp:extent cx="2498449" cy="707159"/>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16-06-19 à 20.12.24.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57015" cy="723735"/>
                    </a:xfrm>
                    <a:prstGeom prst="rect">
                      <a:avLst/>
                    </a:prstGeom>
                  </pic:spPr>
                </pic:pic>
              </a:graphicData>
            </a:graphic>
          </wp:inline>
        </w:drawing>
      </w:r>
    </w:p>
    <w:p w14:paraId="18C0166A" w14:textId="7C5F06C4" w:rsidR="00EA297C" w:rsidRPr="00CB3205" w:rsidRDefault="00C8365A" w:rsidP="00CB3205">
      <w:pPr>
        <w:pStyle w:val="tbnormal"/>
        <w:spacing w:after="180"/>
        <w:jc w:val="right"/>
        <w:rPr>
          <w:b/>
          <w:color w:val="404040" w:themeColor="text1" w:themeTint="BF"/>
          <w:sz w:val="18"/>
        </w:rPr>
      </w:pPr>
      <w:r>
        <w:rPr>
          <w:b/>
          <w:color w:val="404040" w:themeColor="text1" w:themeTint="BF"/>
          <w:sz w:val="18"/>
        </w:rPr>
        <w:t>Figure 083</w:t>
      </w:r>
      <w:r w:rsidR="009B231F" w:rsidRPr="00CB3205">
        <w:rPr>
          <w:b/>
          <w:color w:val="404040" w:themeColor="text1" w:themeTint="BF"/>
          <w:sz w:val="18"/>
        </w:rPr>
        <w:t> : Paramètres de la catégorie de produit All.</w:t>
      </w:r>
    </w:p>
    <w:p w14:paraId="5531FF8A" w14:textId="198B27B6" w:rsidR="00BE60B2" w:rsidRDefault="00BE60B2" w:rsidP="00EA297C">
      <w:pPr>
        <w:pStyle w:val="tbnormal"/>
      </w:pPr>
      <w:r>
        <w:t>Ces modifications sont nécessaires afin d’attribuer les mouvements d’entrées, de sorties e</w:t>
      </w:r>
      <w:r w:rsidR="001C1C64">
        <w:t>t de valorisation à des comptes.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1C8F" w14:paraId="2D74D3C4" w14:textId="77777777" w:rsidTr="00C348E9">
        <w:trPr>
          <w:trHeight w:hRule="exact" w:val="113"/>
        </w:trPr>
        <w:tc>
          <w:tcPr>
            <w:tcW w:w="597" w:type="dxa"/>
            <w:shd w:val="clear" w:color="auto" w:fill="auto"/>
            <w:vAlign w:val="center"/>
          </w:tcPr>
          <w:p w14:paraId="378BA0D5"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02A5CB4C" w14:textId="77777777" w:rsidR="001D1C8F" w:rsidRPr="00025F11" w:rsidRDefault="001D1C8F" w:rsidP="00C348E9">
            <w:pPr>
              <w:pStyle w:val="tbnormal"/>
              <w:jc w:val="left"/>
              <w:rPr>
                <w:b/>
                <w:sz w:val="2"/>
                <w:szCs w:val="2"/>
              </w:rPr>
            </w:pPr>
          </w:p>
        </w:tc>
      </w:tr>
      <w:tr w:rsidR="001D1C8F" w14:paraId="0D93B887"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5ECBFAC" w14:textId="3E6C515C" w:rsidR="001D1C8F" w:rsidRPr="000353ED" w:rsidRDefault="009D6CE7"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1682268B" w14:textId="09B3D5AD" w:rsidR="001D1C8F" w:rsidRPr="00C676D4" w:rsidRDefault="001D1C8F" w:rsidP="00C348E9">
            <w:pPr>
              <w:pStyle w:val="tbnormal"/>
              <w:rPr>
                <w:sz w:val="21"/>
              </w:rPr>
            </w:pPr>
            <w:r>
              <w:rPr>
                <w:b/>
                <w:sz w:val="21"/>
              </w:rPr>
              <w:t>Limites :</w:t>
            </w:r>
          </w:p>
          <w:p w14:paraId="1A0D5C1E" w14:textId="23890EDA" w:rsidR="001D1C8F" w:rsidRPr="001D2AFE" w:rsidRDefault="001D1C8F" w:rsidP="00C348E9">
            <w:pPr>
              <w:pStyle w:val="tbnormal"/>
              <w:rPr>
                <w:sz w:val="21"/>
              </w:rPr>
            </w:pPr>
            <w:r w:rsidRPr="00C676D4">
              <w:rPr>
                <w:sz w:val="21"/>
              </w:rPr>
              <w:t>Dans cette configuration, les matières premières et les produits finis sont valorisés dans les mêmes comptes. Il serait nécessaire de privilégier la diversification des deux natures de produit. Tout d’abord en créant deux catégories distinctes avec des propriétés comptables différentes.</w:t>
            </w:r>
          </w:p>
        </w:tc>
      </w:tr>
      <w:tr w:rsidR="001D1C8F" w14:paraId="75F3AA63" w14:textId="77777777" w:rsidTr="00C348E9">
        <w:trPr>
          <w:trHeight w:hRule="exact" w:val="90"/>
        </w:trPr>
        <w:tc>
          <w:tcPr>
            <w:tcW w:w="597" w:type="dxa"/>
            <w:shd w:val="clear" w:color="auto" w:fill="auto"/>
            <w:vAlign w:val="center"/>
          </w:tcPr>
          <w:p w14:paraId="771ACD69"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5A472217" w14:textId="77777777" w:rsidR="001D1C8F" w:rsidRPr="00025F11" w:rsidRDefault="001D1C8F" w:rsidP="00C348E9">
            <w:pPr>
              <w:pStyle w:val="tbnormal"/>
              <w:jc w:val="left"/>
              <w:rPr>
                <w:b/>
                <w:sz w:val="2"/>
                <w:szCs w:val="2"/>
              </w:rPr>
            </w:pPr>
          </w:p>
        </w:tc>
      </w:tr>
    </w:tbl>
    <w:p w14:paraId="6493898B" w14:textId="4D895122" w:rsidR="00C8365A" w:rsidRDefault="00C8365A" w:rsidP="00C8365A">
      <w:pPr>
        <w:pStyle w:val="tbnormal"/>
      </w:pPr>
      <w:bookmarkStart w:id="399" w:name="_Toc454297938"/>
    </w:p>
    <w:p w14:paraId="27FA6D34" w14:textId="77777777" w:rsidR="00C8365A" w:rsidRDefault="00C8365A">
      <w:pPr>
        <w:rPr>
          <w:rFonts w:eastAsiaTheme="majorEastAsia" w:cstheme="majorBidi"/>
          <w:szCs w:val="32"/>
        </w:rPr>
      </w:pPr>
      <w:r>
        <w:br w:type="page"/>
      </w:r>
    </w:p>
    <w:p w14:paraId="44646E9A" w14:textId="07F31B26" w:rsidR="00C828E4" w:rsidRPr="00F36DF1" w:rsidRDefault="00C828E4" w:rsidP="00C828E4">
      <w:pPr>
        <w:pStyle w:val="tbtitre4"/>
        <w:rPr>
          <w:lang w:val="fr-CH"/>
        </w:rPr>
      </w:pPr>
      <w:bookmarkStart w:id="400" w:name="_Toc455566216"/>
      <w:r w:rsidRPr="00F36DF1">
        <w:rPr>
          <w:lang w:val="fr-CH"/>
        </w:rPr>
        <w:lastRenderedPageBreak/>
        <w:t>Calcul des besoins</w:t>
      </w:r>
      <w:bookmarkEnd w:id="399"/>
      <w:bookmarkEnd w:id="400"/>
    </w:p>
    <w:p w14:paraId="1465260C" w14:textId="009D1D60" w:rsidR="00C828E4" w:rsidRDefault="00C828E4" w:rsidP="00C828E4">
      <w:pPr>
        <w:pStyle w:val="tbnormal"/>
      </w:pPr>
      <w:r>
        <w:t xml:space="preserve">Pour que le calcul des besoins puisse fonctionner, il est nécessaire d’apporter des modifications aux objets du modèle </w:t>
      </w:r>
      <w:r w:rsidRPr="00C828E4">
        <w:rPr>
          <w:b/>
        </w:rPr>
        <w:t>product.template</w:t>
      </w:r>
      <w:r>
        <w:t>.</w:t>
      </w:r>
    </w:p>
    <w:p w14:paraId="0AC416AF" w14:textId="1FA6F2C5" w:rsidR="00C72D72" w:rsidRDefault="00C828E4" w:rsidP="00C828E4">
      <w:pPr>
        <w:pStyle w:val="tbnormal"/>
      </w:pPr>
      <w:r>
        <w:t>D’une part, les articles manufacturés doivent être modifiés. Les propriétés ci-dessous doivent être modifiées de la sorte :</w:t>
      </w:r>
    </w:p>
    <w:p w14:paraId="62BC3612" w14:textId="73FEBB2F" w:rsidR="00C72D72" w:rsidRPr="00C72D72" w:rsidRDefault="00C72D72" w:rsidP="00AB054A">
      <w:pPr>
        <w:pStyle w:val="tbnormal"/>
        <w:numPr>
          <w:ilvl w:val="0"/>
          <w:numId w:val="16"/>
        </w:numPr>
      </w:pPr>
      <w:r w:rsidRPr="00C72D72">
        <w:t xml:space="preserve">Champ </w:t>
      </w:r>
      <w:r>
        <w:rPr>
          <w:b/>
        </w:rPr>
        <w:t>Can be Sol</w:t>
      </w:r>
      <w:r w:rsidR="00823ECC">
        <w:rPr>
          <w:b/>
        </w:rPr>
        <w:t>d</w:t>
      </w:r>
      <w:r>
        <w:rPr>
          <w:b/>
        </w:rPr>
        <w:t>e</w:t>
      </w:r>
      <w:r w:rsidRPr="00C72D72">
        <w:t xml:space="preserve"> (techniquement : </w:t>
      </w:r>
      <w:r w:rsidRPr="00C72D72">
        <w:rPr>
          <w:b/>
        </w:rPr>
        <w:t>sale_ok</w:t>
      </w:r>
      <w:r w:rsidRPr="00C72D72">
        <w:t>)</w:t>
      </w:r>
      <w:r>
        <w:t xml:space="preserve"> avec comme valeur </w:t>
      </w:r>
      <w:r w:rsidRPr="00C72D72">
        <w:rPr>
          <w:b/>
        </w:rPr>
        <w:t>true</w:t>
      </w:r>
      <w:r>
        <w:t>.</w:t>
      </w:r>
    </w:p>
    <w:p w14:paraId="463CAD78" w14:textId="0D930316" w:rsidR="00C828E4" w:rsidRDefault="00C72D72" w:rsidP="00AB054A">
      <w:pPr>
        <w:pStyle w:val="tbnormal"/>
        <w:numPr>
          <w:ilvl w:val="0"/>
          <w:numId w:val="16"/>
        </w:numPr>
      </w:pPr>
      <w:r w:rsidRPr="00C72D72">
        <w:t xml:space="preserve">Champ </w:t>
      </w:r>
      <w:r w:rsidRPr="00C72D72">
        <w:rPr>
          <w:b/>
        </w:rPr>
        <w:t>Routes</w:t>
      </w:r>
      <w:r>
        <w:t xml:space="preserve"> </w:t>
      </w:r>
      <w:r w:rsidRPr="00C72D72">
        <w:t xml:space="preserve">(techniquement : </w:t>
      </w:r>
      <w:r>
        <w:rPr>
          <w:b/>
        </w:rPr>
        <w:t>route_ids</w:t>
      </w:r>
      <w:r>
        <w:t xml:space="preserve">) </w:t>
      </w:r>
      <w:r w:rsidR="00C828E4">
        <w:t xml:space="preserve">avec </w:t>
      </w:r>
      <w:r>
        <w:t>comme valeur uniquement</w:t>
      </w:r>
      <w:r w:rsidR="00C828E4">
        <w:t xml:space="preserve"> </w:t>
      </w:r>
      <w:r w:rsidR="00C828E4" w:rsidRPr="00C828E4">
        <w:rPr>
          <w:b/>
        </w:rPr>
        <w:t>Manufacture</w:t>
      </w:r>
      <w:r w:rsidR="00C828E4">
        <w:t>.</w:t>
      </w:r>
    </w:p>
    <w:p w14:paraId="1B23827E" w14:textId="007E27BB" w:rsidR="00C828E4" w:rsidRDefault="00DD7031" w:rsidP="00C828E4">
      <w:pPr>
        <w:pStyle w:val="tbnormal"/>
      </w:pPr>
      <w:r>
        <w:t>Les</w:t>
      </w:r>
      <w:r w:rsidR="00C72D72">
        <w:t xml:space="preserve"> produits </w:t>
      </w:r>
      <w:r>
        <w:t>à acheter</w:t>
      </w:r>
      <w:r w:rsidR="00C72D72">
        <w:t>, c’est-à-dire les matières premières doivent être modifiées comme ceci :</w:t>
      </w:r>
    </w:p>
    <w:p w14:paraId="1A0AAB4D" w14:textId="71C6E877" w:rsidR="00C72D72" w:rsidRDefault="00C72D72" w:rsidP="00AB054A">
      <w:pPr>
        <w:pStyle w:val="tbnormal"/>
        <w:numPr>
          <w:ilvl w:val="0"/>
          <w:numId w:val="17"/>
        </w:numPr>
      </w:pPr>
      <w:r>
        <w:t xml:space="preserve">Champ </w:t>
      </w:r>
      <w:r w:rsidRPr="00C72D72">
        <w:rPr>
          <w:b/>
        </w:rPr>
        <w:t>Routes</w:t>
      </w:r>
      <w:r>
        <w:t xml:space="preserve"> (techniquement : </w:t>
      </w:r>
      <w:r w:rsidRPr="00C72D72">
        <w:rPr>
          <w:b/>
        </w:rPr>
        <w:t>route_ids</w:t>
      </w:r>
      <w:r>
        <w:t xml:space="preserve">) avec comme valeur </w:t>
      </w:r>
      <w:r w:rsidRPr="00C72D72">
        <w:rPr>
          <w:b/>
        </w:rPr>
        <w:t>Buy</w:t>
      </w:r>
      <w:r>
        <w:t xml:space="preserve"> et </w:t>
      </w:r>
      <w:r w:rsidRPr="00C72D72">
        <w:rPr>
          <w:b/>
        </w:rPr>
        <w:t>Make To Order</w:t>
      </w:r>
      <w:r>
        <w:t>.</w:t>
      </w:r>
    </w:p>
    <w:p w14:paraId="0D65EBC4" w14:textId="62FE0D2F" w:rsidR="005A32E4" w:rsidRDefault="005A32E4" w:rsidP="005A32E4">
      <w:pPr>
        <w:pStyle w:val="tbnormal"/>
      </w:pPr>
      <w:r>
        <w:t xml:space="preserve">En paramétrant les produits de la sorte, le MRP est capable d’aller comparer les besoins en produits finis pour créer les ordres de fabrication et les besoins en matières premières </w:t>
      </w:r>
      <w:r w:rsidR="00DD7031">
        <w:t>pour créer des demandes d’achat</w:t>
      </w:r>
      <w:r w:rsidR="003507B4">
        <w:t>s</w:t>
      </w:r>
      <w:r w:rsidR="00DD7031">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1C8F" w14:paraId="5BF59E75" w14:textId="77777777" w:rsidTr="00C348E9">
        <w:trPr>
          <w:trHeight w:hRule="exact" w:val="113"/>
        </w:trPr>
        <w:tc>
          <w:tcPr>
            <w:tcW w:w="597" w:type="dxa"/>
            <w:shd w:val="clear" w:color="auto" w:fill="auto"/>
            <w:vAlign w:val="center"/>
          </w:tcPr>
          <w:p w14:paraId="5A8F9F37"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52DBF93E" w14:textId="77777777" w:rsidR="001D1C8F" w:rsidRPr="00025F11" w:rsidRDefault="001D1C8F" w:rsidP="00C348E9">
            <w:pPr>
              <w:pStyle w:val="tbnormal"/>
              <w:jc w:val="left"/>
              <w:rPr>
                <w:b/>
                <w:sz w:val="2"/>
                <w:szCs w:val="2"/>
              </w:rPr>
            </w:pPr>
          </w:p>
        </w:tc>
      </w:tr>
      <w:tr w:rsidR="001D1C8F" w14:paraId="59670396"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8CCCDA9" w14:textId="4EACB018" w:rsidR="001D1C8F" w:rsidRPr="000353ED" w:rsidRDefault="009D6CE7"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63FAC075" w14:textId="19AED0E7" w:rsidR="001D1C8F" w:rsidRPr="00C676D4" w:rsidRDefault="00C8365A" w:rsidP="00C348E9">
            <w:pPr>
              <w:pStyle w:val="tbnormal"/>
              <w:rPr>
                <w:sz w:val="21"/>
              </w:rPr>
            </w:pPr>
            <w:r>
              <w:rPr>
                <w:b/>
                <w:sz w:val="21"/>
              </w:rPr>
              <w:t>Limite</w:t>
            </w:r>
            <w:r w:rsidR="001D1C8F">
              <w:rPr>
                <w:b/>
                <w:sz w:val="21"/>
              </w:rPr>
              <w:t> :</w:t>
            </w:r>
          </w:p>
          <w:p w14:paraId="25B63048" w14:textId="21288751" w:rsidR="001D1C8F" w:rsidRPr="001D2AFE" w:rsidRDefault="001D1C8F" w:rsidP="00C348E9">
            <w:pPr>
              <w:pStyle w:val="tbnormal"/>
              <w:rPr>
                <w:sz w:val="21"/>
              </w:rPr>
            </w:pPr>
            <w:r>
              <w:rPr>
                <w:sz w:val="21"/>
              </w:rPr>
              <w:t>En paramétrant les matières premières en MTO, le scénario n’est pas totalement cohérent. Car les matières premières ne sont par conséquent pas entreposées sous forme de stock mais uniquement mises en attente du lancement des OF pour lesquels elles sont commandées.</w:t>
            </w:r>
          </w:p>
        </w:tc>
      </w:tr>
      <w:tr w:rsidR="001D1C8F" w14:paraId="39B43B2D" w14:textId="77777777" w:rsidTr="00C348E9">
        <w:trPr>
          <w:trHeight w:hRule="exact" w:val="90"/>
        </w:trPr>
        <w:tc>
          <w:tcPr>
            <w:tcW w:w="597" w:type="dxa"/>
            <w:shd w:val="clear" w:color="auto" w:fill="auto"/>
            <w:vAlign w:val="center"/>
          </w:tcPr>
          <w:p w14:paraId="60016BA1"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318AED09" w14:textId="77777777" w:rsidR="001D1C8F" w:rsidRPr="00025F11" w:rsidRDefault="001D1C8F" w:rsidP="00C348E9">
            <w:pPr>
              <w:pStyle w:val="tbnormal"/>
              <w:jc w:val="left"/>
              <w:rPr>
                <w:b/>
                <w:sz w:val="2"/>
                <w:szCs w:val="2"/>
              </w:rPr>
            </w:pPr>
          </w:p>
        </w:tc>
      </w:tr>
    </w:tbl>
    <w:p w14:paraId="597BC30A" w14:textId="66E16EDB" w:rsidR="004E0DBB" w:rsidRDefault="00823ECC" w:rsidP="009566CA">
      <w:pPr>
        <w:pStyle w:val="tbtitre2"/>
      </w:pPr>
      <w:bookmarkStart w:id="401" w:name="_Toc454297939"/>
      <w:bookmarkStart w:id="402" w:name="_Toc455566217"/>
      <w:r>
        <w:t>Purchase Management</w:t>
      </w:r>
      <w:bookmarkEnd w:id="401"/>
      <w:bookmarkEnd w:id="402"/>
    </w:p>
    <w:p w14:paraId="3C6AC3AC" w14:textId="36C14DE6" w:rsidR="00823ECC" w:rsidRDefault="00823ECC" w:rsidP="00823ECC">
      <w:pPr>
        <w:pStyle w:val="tbnormal"/>
      </w:pPr>
      <w:r>
        <w:t xml:space="preserve">Cette application qui porte techniquement le nom </w:t>
      </w:r>
      <w:r w:rsidRPr="00823ECC">
        <w:rPr>
          <w:b/>
        </w:rPr>
        <w:t>purchase</w:t>
      </w:r>
      <w:r>
        <w:t xml:space="preserve"> est utilisée pour supporter le processus d’approvisionnement.</w:t>
      </w:r>
    </w:p>
    <w:p w14:paraId="0E5FE680" w14:textId="101A69AF" w:rsidR="00823ECC" w:rsidRDefault="00823ECC" w:rsidP="00823ECC">
      <w:pPr>
        <w:pStyle w:val="tbtitre3"/>
      </w:pPr>
      <w:bookmarkStart w:id="403" w:name="_Toc454297940"/>
      <w:bookmarkStart w:id="404" w:name="_Toc455566218"/>
      <w:r>
        <w:t>Configuration</w:t>
      </w:r>
      <w:bookmarkEnd w:id="403"/>
      <w:bookmarkEnd w:id="404"/>
    </w:p>
    <w:p w14:paraId="6055265B" w14:textId="4509895E" w:rsidR="00823ECC" w:rsidRPr="00823ECC" w:rsidRDefault="00823ECC" w:rsidP="00823ECC">
      <w:pPr>
        <w:pStyle w:val="tbnormal"/>
      </w:pPr>
      <w:r>
        <w:t xml:space="preserve">Il n’y a pas de </w:t>
      </w:r>
      <w:r w:rsidR="003507B4">
        <w:t>configuration s</w:t>
      </w:r>
      <w:r w:rsidR="00C8365A">
        <w:t>pécifique</w:t>
      </w:r>
      <w:r>
        <w:t xml:space="preserve"> à mettre en œuvre dans cette application. Il est cependant nécessaire que les produits qui peuvent être achetés </w:t>
      </w:r>
      <w:r w:rsidR="00DD7031">
        <w:t>soient paramétrés correctement :</w:t>
      </w:r>
    </w:p>
    <w:p w14:paraId="0EDA9E7C" w14:textId="77777777" w:rsidR="00823ECC" w:rsidRDefault="00823ECC" w:rsidP="00AB054A">
      <w:pPr>
        <w:pStyle w:val="tbnormal"/>
        <w:numPr>
          <w:ilvl w:val="0"/>
          <w:numId w:val="17"/>
        </w:numPr>
      </w:pPr>
      <w:r>
        <w:t xml:space="preserve">Champ </w:t>
      </w:r>
      <w:r w:rsidRPr="00C72D72">
        <w:rPr>
          <w:b/>
        </w:rPr>
        <w:t>Can be Purchased</w:t>
      </w:r>
      <w:r>
        <w:t xml:space="preserve"> (techniquement : </w:t>
      </w:r>
      <w:r w:rsidRPr="00C72D72">
        <w:rPr>
          <w:b/>
        </w:rPr>
        <w:t>purchase_ok</w:t>
      </w:r>
      <w:r>
        <w:t xml:space="preserve">) avec comme valeur </w:t>
      </w:r>
      <w:r w:rsidRPr="00C72D72">
        <w:rPr>
          <w:b/>
        </w:rPr>
        <w:t>true</w:t>
      </w:r>
      <w:r>
        <w:t>.</w:t>
      </w:r>
    </w:p>
    <w:p w14:paraId="4125F600" w14:textId="79472C82" w:rsidR="00823ECC" w:rsidRDefault="00785012" w:rsidP="00AB054A">
      <w:pPr>
        <w:pStyle w:val="tbnormal"/>
        <w:numPr>
          <w:ilvl w:val="0"/>
          <w:numId w:val="17"/>
        </w:numPr>
      </w:pPr>
      <w:r>
        <w:t xml:space="preserve">Champ </w:t>
      </w:r>
      <w:r w:rsidRPr="00785012">
        <w:rPr>
          <w:b/>
        </w:rPr>
        <w:t>Cost</w:t>
      </w:r>
      <w:r>
        <w:t xml:space="preserve"> (techniquement : </w:t>
      </w:r>
      <w:r w:rsidRPr="00785012">
        <w:rPr>
          <w:b/>
        </w:rPr>
        <w:t>standard_price</w:t>
      </w:r>
      <w:r>
        <w:t>) avec un prix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2BC1E784" w14:textId="77777777" w:rsidTr="00C348E9">
        <w:trPr>
          <w:trHeight w:hRule="exact" w:val="113"/>
        </w:trPr>
        <w:tc>
          <w:tcPr>
            <w:tcW w:w="597" w:type="dxa"/>
            <w:shd w:val="clear" w:color="auto" w:fill="auto"/>
            <w:vAlign w:val="center"/>
          </w:tcPr>
          <w:p w14:paraId="0F4B4DBF"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56F262B7" w14:textId="77777777" w:rsidR="009D6CE7" w:rsidRPr="00025F11" w:rsidRDefault="009D6CE7" w:rsidP="00C348E9">
            <w:pPr>
              <w:pStyle w:val="tbnormal"/>
              <w:jc w:val="left"/>
              <w:rPr>
                <w:b/>
                <w:sz w:val="2"/>
                <w:szCs w:val="2"/>
              </w:rPr>
            </w:pPr>
          </w:p>
        </w:tc>
      </w:tr>
      <w:tr w:rsidR="009D6CE7" w14:paraId="3A6E3311"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8DB6F0C"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53FECC3" w14:textId="77777777" w:rsidR="009D6CE7" w:rsidRPr="00C676D4" w:rsidRDefault="009D6CE7" w:rsidP="00C348E9">
            <w:pPr>
              <w:pStyle w:val="tbnormal"/>
              <w:rPr>
                <w:sz w:val="21"/>
              </w:rPr>
            </w:pPr>
            <w:r>
              <w:rPr>
                <w:b/>
                <w:sz w:val="21"/>
              </w:rPr>
              <w:t>Complément d’informations :</w:t>
            </w:r>
          </w:p>
          <w:p w14:paraId="206AC0AB" w14:textId="19E7BBBC" w:rsidR="009D6CE7" w:rsidRPr="001D2AFE" w:rsidRDefault="009D6CE7" w:rsidP="00C348E9">
            <w:pPr>
              <w:pStyle w:val="tbnormal"/>
              <w:rPr>
                <w:sz w:val="21"/>
              </w:rPr>
            </w:pPr>
            <w:r w:rsidRPr="00C676D4">
              <w:rPr>
                <w:sz w:val="21"/>
              </w:rPr>
              <w:t>La liste des fournisseurs dans les produits achetable</w:t>
            </w:r>
            <w:r w:rsidR="003507B4">
              <w:rPr>
                <w:sz w:val="21"/>
              </w:rPr>
              <w:t>s</w:t>
            </w:r>
            <w:r w:rsidRPr="00C676D4">
              <w:rPr>
                <w:sz w:val="21"/>
              </w:rPr>
              <w:t xml:space="preserve"> est nécessaire à la bonne exécution du MRP et de la création des demandes d’achat.</w:t>
            </w:r>
          </w:p>
        </w:tc>
      </w:tr>
      <w:tr w:rsidR="009D6CE7" w14:paraId="35F1BAC0" w14:textId="77777777" w:rsidTr="00C348E9">
        <w:trPr>
          <w:trHeight w:hRule="exact" w:val="90"/>
        </w:trPr>
        <w:tc>
          <w:tcPr>
            <w:tcW w:w="597" w:type="dxa"/>
            <w:shd w:val="clear" w:color="auto" w:fill="auto"/>
            <w:vAlign w:val="center"/>
          </w:tcPr>
          <w:p w14:paraId="30A9EFF0"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02669F16" w14:textId="77777777" w:rsidR="009D6CE7" w:rsidRPr="00025F11" w:rsidRDefault="009D6CE7" w:rsidP="00C348E9">
            <w:pPr>
              <w:pStyle w:val="tbnormal"/>
              <w:jc w:val="left"/>
              <w:rPr>
                <w:b/>
                <w:sz w:val="2"/>
                <w:szCs w:val="2"/>
              </w:rPr>
            </w:pPr>
          </w:p>
        </w:tc>
      </w:tr>
    </w:tbl>
    <w:p w14:paraId="314F055E" w14:textId="1DAD7F02" w:rsidR="004E0DBB" w:rsidRDefault="0069140D" w:rsidP="009566CA">
      <w:pPr>
        <w:pStyle w:val="tbtitre2"/>
      </w:pPr>
      <w:bookmarkStart w:id="405" w:name="_Toc454297941"/>
      <w:bookmarkStart w:id="406" w:name="_Toc455566219"/>
      <w:r>
        <w:lastRenderedPageBreak/>
        <w:t>Manufacturing</w:t>
      </w:r>
      <w:bookmarkEnd w:id="405"/>
      <w:bookmarkEnd w:id="406"/>
    </w:p>
    <w:p w14:paraId="5D11E8C4" w14:textId="686784A4" w:rsidR="008A13DA" w:rsidRDefault="0069140D" w:rsidP="0069140D">
      <w:pPr>
        <w:pStyle w:val="tbnormal"/>
      </w:pPr>
      <w:r>
        <w:t>Cette application est nécessaire au pilotage de la production. Elle p</w:t>
      </w:r>
      <w:r w:rsidR="00F44DE1">
        <w:t xml:space="preserve">orte comme nom technique </w:t>
      </w:r>
      <w:r w:rsidR="00F44DE1" w:rsidRPr="00F44DE1">
        <w:rPr>
          <w:b/>
        </w:rPr>
        <w:t>mrp</w:t>
      </w:r>
      <w:r w:rsidR="00F44DE1">
        <w:t xml:space="preserve"> et aucun paramétrage spécifique n’est effectué. Cependant, l’analyse des possibilités of</w:t>
      </w:r>
      <w:r w:rsidR="003507B4">
        <w:t>fertes par cette application n’a pas été</w:t>
      </w:r>
      <w:r w:rsidR="00F44DE1">
        <w:t xml:space="preserve"> </w:t>
      </w:r>
      <w:r w:rsidR="003507B4">
        <w:t>faite</w:t>
      </w:r>
      <w:r w:rsidR="00DD7031">
        <w:t xml:space="preserve"> en profondeur</w:t>
      </w:r>
      <w:r w:rsidR="00F44DE1">
        <w:t xml:space="preserve">. Une des lacunes dans la configuration actuelle est que les lignes de production et </w:t>
      </w:r>
      <w:r w:rsidR="008A13DA">
        <w:t xml:space="preserve">leur capacité </w:t>
      </w:r>
      <w:r w:rsidR="00F44DE1">
        <w:t>ne sont nulle part configurées.</w:t>
      </w:r>
    </w:p>
    <w:p w14:paraId="5C6805A5" w14:textId="6D6954CF" w:rsidR="0069140D" w:rsidRDefault="008A13DA" w:rsidP="0069140D">
      <w:pPr>
        <w:pStyle w:val="tbnormal"/>
      </w:pPr>
      <w:r>
        <w:t>Ce qui pose un problème dans le contexte Brewery &amp; Co. En effet, si les règles d’approvisionnements automatiques sont paramétrées</w:t>
      </w:r>
      <w:r w:rsidR="00A005EC">
        <w:t xml:space="preserve"> avec des q</w:t>
      </w:r>
      <w:r w:rsidR="003507B4">
        <w:t>uantités excessives, le MRP créé</w:t>
      </w:r>
      <w:r w:rsidR="00A005EC">
        <w:t xml:space="preserve"> des ordres de fabrication en conséquence et cela </w:t>
      </w:r>
      <w:r w:rsidR="00DD7031">
        <w:t>n’est plus cohérent avec le scénario</w:t>
      </w:r>
      <w:r w:rsidR="00A005E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6488CC57" w14:textId="77777777" w:rsidTr="00C348E9">
        <w:trPr>
          <w:trHeight w:hRule="exact" w:val="113"/>
        </w:trPr>
        <w:tc>
          <w:tcPr>
            <w:tcW w:w="597" w:type="dxa"/>
            <w:shd w:val="clear" w:color="auto" w:fill="auto"/>
            <w:vAlign w:val="center"/>
          </w:tcPr>
          <w:p w14:paraId="75D7DA16"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74D683BC" w14:textId="77777777" w:rsidR="009D6CE7" w:rsidRPr="00025F11" w:rsidRDefault="009D6CE7" w:rsidP="00C348E9">
            <w:pPr>
              <w:pStyle w:val="tbnormal"/>
              <w:jc w:val="left"/>
              <w:rPr>
                <w:b/>
                <w:sz w:val="2"/>
                <w:szCs w:val="2"/>
              </w:rPr>
            </w:pPr>
          </w:p>
        </w:tc>
      </w:tr>
      <w:tr w:rsidR="009D6CE7" w14:paraId="7C140003"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F1407FC"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E833B57" w14:textId="4A1D367D" w:rsidR="009D6CE7" w:rsidRPr="00C676D4" w:rsidRDefault="009D6CE7" w:rsidP="00C348E9">
            <w:pPr>
              <w:pStyle w:val="tbnormal"/>
              <w:rPr>
                <w:sz w:val="21"/>
              </w:rPr>
            </w:pPr>
            <w:r>
              <w:rPr>
                <w:b/>
                <w:sz w:val="21"/>
              </w:rPr>
              <w:t>Rappel :</w:t>
            </w:r>
          </w:p>
          <w:p w14:paraId="3B886EEB" w14:textId="3760D9A5" w:rsidR="009D6CE7" w:rsidRPr="001D2AFE" w:rsidRDefault="009D6CE7" w:rsidP="00C348E9">
            <w:pPr>
              <w:pStyle w:val="tbnormal"/>
              <w:rPr>
                <w:sz w:val="21"/>
              </w:rPr>
            </w:pPr>
            <w:r w:rsidRPr="00C676D4">
              <w:rPr>
                <w:sz w:val="21"/>
              </w:rPr>
              <w:t>Le scénario impose des contraintes sur les capacités maximales de production. La configuration actuelle ne permet pas de gérer cela.</w:t>
            </w:r>
          </w:p>
        </w:tc>
      </w:tr>
      <w:tr w:rsidR="009D6CE7" w14:paraId="251D3BEF" w14:textId="77777777" w:rsidTr="00C348E9">
        <w:trPr>
          <w:trHeight w:hRule="exact" w:val="90"/>
        </w:trPr>
        <w:tc>
          <w:tcPr>
            <w:tcW w:w="597" w:type="dxa"/>
            <w:shd w:val="clear" w:color="auto" w:fill="auto"/>
            <w:vAlign w:val="center"/>
          </w:tcPr>
          <w:p w14:paraId="265180B5"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FC35EEC" w14:textId="77777777" w:rsidR="009D6CE7" w:rsidRPr="00025F11" w:rsidRDefault="009D6CE7" w:rsidP="00C348E9">
            <w:pPr>
              <w:pStyle w:val="tbnormal"/>
              <w:jc w:val="left"/>
              <w:rPr>
                <w:b/>
                <w:sz w:val="2"/>
                <w:szCs w:val="2"/>
              </w:rPr>
            </w:pPr>
          </w:p>
        </w:tc>
      </w:tr>
    </w:tbl>
    <w:p w14:paraId="3B570569" w14:textId="09E2E455" w:rsidR="004E0DBB" w:rsidRDefault="00C80A60" w:rsidP="009566CA">
      <w:pPr>
        <w:pStyle w:val="tbtitre2"/>
      </w:pPr>
      <w:bookmarkStart w:id="407" w:name="_Toc454297942"/>
      <w:bookmarkStart w:id="408" w:name="_Toc455566220"/>
      <w:r>
        <w:t>Sales Management</w:t>
      </w:r>
      <w:bookmarkEnd w:id="407"/>
      <w:bookmarkEnd w:id="408"/>
    </w:p>
    <w:p w14:paraId="07E39C75" w14:textId="77777777" w:rsidR="00484D56" w:rsidRDefault="00C80A60" w:rsidP="00C80A60">
      <w:pPr>
        <w:pStyle w:val="tbnormal"/>
      </w:pPr>
      <w:r>
        <w:t xml:space="preserve">Cette application est nécessaire </w:t>
      </w:r>
      <w:r w:rsidR="00484D56">
        <w:t>pour gérer le processus des ventes. Elle porte le nom technique sale et doit être configurée pour les besoins du scénario Brewery &amp; Co.</w:t>
      </w:r>
    </w:p>
    <w:p w14:paraId="38E0E2FB" w14:textId="18FF35D8" w:rsidR="00C80A60" w:rsidRDefault="00484D56" w:rsidP="00C80A60">
      <w:pPr>
        <w:pStyle w:val="tbnormal"/>
      </w:pPr>
      <w:r>
        <w:t xml:space="preserve">Principalement, pour pouvoir attribuer des ventes aux </w:t>
      </w:r>
      <w:r w:rsidR="00C11673">
        <w:t>régions et</w:t>
      </w:r>
      <w:r>
        <w:t xml:space="preserve"> ainsi pouvoir créer des analyses pertinentes afin de mesurer l’importance de chacune d’entre elles. Mais aussi pour mesurer les préférences pour les produits des marchés. C’est un point déterminant pour créer des stratégies gagnantes dans le jeu.</w:t>
      </w:r>
    </w:p>
    <w:p w14:paraId="6B215A09" w14:textId="11C16E39" w:rsidR="00484D56" w:rsidRDefault="00C11673" w:rsidP="00C11673">
      <w:pPr>
        <w:pStyle w:val="tbtitre3"/>
      </w:pPr>
      <w:bookmarkStart w:id="409" w:name="_Toc454297943"/>
      <w:bookmarkStart w:id="410" w:name="_Toc455566221"/>
      <w:r>
        <w:t>Configuration</w:t>
      </w:r>
      <w:bookmarkEnd w:id="409"/>
      <w:bookmarkEnd w:id="410"/>
    </w:p>
    <w:p w14:paraId="44AE3083" w14:textId="7412177E" w:rsidR="00C11673" w:rsidRDefault="00C11673" w:rsidP="00C11673">
      <w:pPr>
        <w:pStyle w:val="tbnormal"/>
      </w:pPr>
      <w:r>
        <w:t xml:space="preserve">Afin d’améliorer les possibilités de reporting, il est nécessaire d’ajouter des équipes de vente. </w:t>
      </w:r>
      <w:r w:rsidR="00900E67">
        <w:t>Il</w:t>
      </w:r>
      <w:r>
        <w:t xml:space="preserve"> est conseillé de créer une équipe de vente par région.</w:t>
      </w:r>
    </w:p>
    <w:p w14:paraId="24C79388" w14:textId="6396F711" w:rsidR="00C11673" w:rsidRDefault="00C11673" w:rsidP="00C11673">
      <w:pPr>
        <w:pStyle w:val="tbnormal"/>
      </w:pPr>
      <w:r>
        <w:t xml:space="preserve">Ceci s’effectue grâce au modèle </w:t>
      </w:r>
      <w:r w:rsidRPr="00AA05F3">
        <w:rPr>
          <w:b/>
        </w:rPr>
        <w:t>crm.team</w:t>
      </w:r>
      <w:r>
        <w:t xml:space="preserve"> et impacte directement le master data :</w:t>
      </w:r>
    </w:p>
    <w:p w14:paraId="319143A2" w14:textId="1F368681" w:rsidR="00C11673" w:rsidRDefault="00C11673" w:rsidP="00C11673">
      <w:pPr>
        <w:pStyle w:val="tbnormal"/>
      </w:pPr>
      <w:r>
        <w:rPr>
          <w:noProof/>
          <w:lang w:val="fr-FR" w:eastAsia="fr-FR"/>
        </w:rPr>
        <w:drawing>
          <wp:inline distT="0" distB="0" distL="0" distR="0" wp14:anchorId="09D2BE5C" wp14:editId="7B86074E">
            <wp:extent cx="4679950" cy="1818640"/>
            <wp:effectExtent l="0" t="0" r="0" b="1016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d’écran 2016-06-19 à 21.04.49.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79950" cy="1818640"/>
                    </a:xfrm>
                    <a:prstGeom prst="rect">
                      <a:avLst/>
                    </a:prstGeom>
                  </pic:spPr>
                </pic:pic>
              </a:graphicData>
            </a:graphic>
          </wp:inline>
        </w:drawing>
      </w:r>
    </w:p>
    <w:p w14:paraId="7C397E67" w14:textId="2AD04BEB" w:rsidR="00C11673" w:rsidRPr="00CB3205" w:rsidRDefault="00C8365A" w:rsidP="00CB3205">
      <w:pPr>
        <w:pStyle w:val="tbnormal"/>
        <w:spacing w:after="180"/>
        <w:jc w:val="right"/>
        <w:rPr>
          <w:b/>
          <w:color w:val="404040" w:themeColor="text1" w:themeTint="BF"/>
          <w:sz w:val="18"/>
        </w:rPr>
      </w:pPr>
      <w:r>
        <w:rPr>
          <w:b/>
          <w:color w:val="404040" w:themeColor="text1" w:themeTint="BF"/>
          <w:sz w:val="18"/>
        </w:rPr>
        <w:t>Figure 084</w:t>
      </w:r>
      <w:r w:rsidR="00C11673" w:rsidRPr="00CB3205">
        <w:rPr>
          <w:b/>
          <w:color w:val="404040" w:themeColor="text1" w:themeTint="BF"/>
          <w:sz w:val="18"/>
        </w:rPr>
        <w:t> : Ajout d’une équipe de vente pour la région Suisse Est.</w:t>
      </w:r>
    </w:p>
    <w:p w14:paraId="30368F36" w14:textId="42DADE8C" w:rsidR="00C11673" w:rsidRDefault="00C11673" w:rsidP="00C11673">
      <w:pPr>
        <w:pStyle w:val="tbnormal"/>
      </w:pPr>
      <w:r>
        <w:lastRenderedPageBreak/>
        <w:t>P</w:t>
      </w:r>
      <w:r w:rsidR="003507B4">
        <w:t>our les besoins de Brewery &amp; Co</w:t>
      </w:r>
      <w:r>
        <w:t>, il est recommandé de créer trois équipes de ventes, respectivement :</w:t>
      </w:r>
    </w:p>
    <w:p w14:paraId="6DD8CE7F" w14:textId="3176BE1F" w:rsidR="00C11673" w:rsidRPr="002C3582" w:rsidRDefault="00C11673" w:rsidP="00AB054A">
      <w:pPr>
        <w:pStyle w:val="tbnormal"/>
        <w:numPr>
          <w:ilvl w:val="0"/>
          <w:numId w:val="18"/>
        </w:numPr>
        <w:rPr>
          <w:lang w:val="en-US"/>
        </w:rPr>
      </w:pPr>
      <w:r w:rsidRPr="002C3582">
        <w:rPr>
          <w:b/>
          <w:lang w:val="en-US"/>
        </w:rPr>
        <w:t>Swiss East Area</w:t>
      </w:r>
      <w:r w:rsidRPr="002C3582">
        <w:rPr>
          <w:lang w:val="en-US"/>
        </w:rPr>
        <w:t xml:space="preserve">, </w:t>
      </w:r>
      <w:r w:rsidRPr="002C3582">
        <w:rPr>
          <w:b/>
          <w:lang w:val="en-US"/>
        </w:rPr>
        <w:t>Swiss Middle Area</w:t>
      </w:r>
      <w:r w:rsidRPr="002C3582">
        <w:rPr>
          <w:lang w:val="en-US"/>
        </w:rPr>
        <w:t xml:space="preserve"> et </w:t>
      </w:r>
      <w:r w:rsidRPr="002C3582">
        <w:rPr>
          <w:b/>
          <w:lang w:val="en-US"/>
        </w:rPr>
        <w:t>Swiss West Area</w:t>
      </w:r>
      <w:r w:rsidRPr="002C3582">
        <w:rPr>
          <w:lang w:val="en-US"/>
        </w:rPr>
        <w:t>.</w:t>
      </w:r>
    </w:p>
    <w:p w14:paraId="14AE2526" w14:textId="1B4B9AAD" w:rsidR="00C11673" w:rsidRPr="00C11673" w:rsidRDefault="003507B4" w:rsidP="00C11673">
      <w:pPr>
        <w:pStyle w:val="tbnormal"/>
      </w:pPr>
      <w:r>
        <w:t>Selon le même principe présenté par la figure 084</w:t>
      </w:r>
      <w:r w:rsidR="00C11673">
        <w:t>.</w:t>
      </w:r>
    </w:p>
    <w:p w14:paraId="676C28BB" w14:textId="7522A874" w:rsidR="004E28DE" w:rsidRDefault="004E28DE" w:rsidP="004E28DE">
      <w:pPr>
        <w:pStyle w:val="tbtitre2"/>
      </w:pPr>
      <w:bookmarkStart w:id="411" w:name="_Toc454297944"/>
      <w:bookmarkStart w:id="412" w:name="_Ref455562841"/>
      <w:bookmarkStart w:id="413" w:name="_Ref455563564"/>
      <w:bookmarkStart w:id="414" w:name="_Ref455563884"/>
      <w:bookmarkStart w:id="415" w:name="_Toc455566222"/>
      <w:r>
        <w:t>Guide des opérations</w:t>
      </w:r>
      <w:bookmarkEnd w:id="411"/>
      <w:bookmarkEnd w:id="412"/>
      <w:bookmarkEnd w:id="413"/>
      <w:bookmarkEnd w:id="414"/>
      <w:bookmarkEnd w:id="415"/>
    </w:p>
    <w:p w14:paraId="353B956A" w14:textId="4523DEB7" w:rsidR="00880130" w:rsidRDefault="00900E67" w:rsidP="006F7482">
      <w:pPr>
        <w:pStyle w:val="tbnormal"/>
      </w:pPr>
      <w:r>
        <w:t>Sur la base de la chaîne de valeur ci-dessous, ce chapitre permet de découvrir les objets et leurs différents états tout au long des processus. Il constitue un support obligatoire à la conception du jeu OdooSIM.</w:t>
      </w:r>
    </w:p>
    <w:p w14:paraId="37F857B4" w14:textId="20550ECD" w:rsidR="00880130" w:rsidRDefault="00D40F82" w:rsidP="006F7482">
      <w:pPr>
        <w:pStyle w:val="tbnormal"/>
      </w:pPr>
      <w:r>
        <w:rPr>
          <w:noProof/>
          <w:lang w:val="fr-FR" w:eastAsia="fr-FR"/>
        </w:rPr>
        <w:drawing>
          <wp:inline distT="0" distB="0" distL="0" distR="0" wp14:anchorId="7A258A56" wp14:editId="5FD347FA">
            <wp:extent cx="4679950" cy="24193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 d’écran 2016-06-21 à 07.59.13.png"/>
                    <pic:cNvPicPr/>
                  </pic:nvPicPr>
                  <pic:blipFill rotWithShape="1">
                    <a:blip r:embed="rId118" cstate="print">
                      <a:extLst>
                        <a:ext uri="{28A0092B-C50C-407E-A947-70E740481C1C}">
                          <a14:useLocalDpi xmlns:a14="http://schemas.microsoft.com/office/drawing/2010/main" val="0"/>
                        </a:ext>
                      </a:extLst>
                    </a:blip>
                    <a:srcRect t="392"/>
                    <a:stretch/>
                  </pic:blipFill>
                  <pic:spPr bwMode="auto">
                    <a:xfrm>
                      <a:off x="0" y="0"/>
                      <a:ext cx="4679950" cy="2419350"/>
                    </a:xfrm>
                    <a:prstGeom prst="rect">
                      <a:avLst/>
                    </a:prstGeom>
                    <a:ln>
                      <a:noFill/>
                    </a:ln>
                    <a:extLst>
                      <a:ext uri="{53640926-AAD7-44D8-BBD7-CCE9431645EC}">
                        <a14:shadowObscured xmlns:a14="http://schemas.microsoft.com/office/drawing/2010/main"/>
                      </a:ext>
                    </a:extLst>
                  </pic:spPr>
                </pic:pic>
              </a:graphicData>
            </a:graphic>
          </wp:inline>
        </w:drawing>
      </w:r>
    </w:p>
    <w:p w14:paraId="3889623A" w14:textId="759994B4" w:rsidR="00CB3205" w:rsidRPr="00CB3205" w:rsidRDefault="00C8365A" w:rsidP="00CB3205">
      <w:pPr>
        <w:pStyle w:val="tbnormal"/>
        <w:spacing w:after="180"/>
        <w:jc w:val="right"/>
        <w:rPr>
          <w:b/>
          <w:color w:val="404040" w:themeColor="text1" w:themeTint="BF"/>
          <w:sz w:val="18"/>
        </w:rPr>
      </w:pPr>
      <w:r>
        <w:rPr>
          <w:b/>
          <w:color w:val="404040" w:themeColor="text1" w:themeTint="BF"/>
          <w:sz w:val="18"/>
        </w:rPr>
        <w:t>Figure 085</w:t>
      </w:r>
      <w:r w:rsidR="00CB3205" w:rsidRPr="00CB3205">
        <w:rPr>
          <w:b/>
          <w:color w:val="404040" w:themeColor="text1" w:themeTint="BF"/>
          <w:sz w:val="18"/>
        </w:rPr>
        <w:t> : Processus d’affaires pour Brewery &amp; Co.</w:t>
      </w:r>
    </w:p>
    <w:p w14:paraId="11C8F94C" w14:textId="5AD0CD88" w:rsidR="00880130" w:rsidRDefault="00880130" w:rsidP="006F7482">
      <w:pPr>
        <w:pStyle w:val="tbnormal"/>
      </w:pPr>
      <w:r>
        <w:t>Les quatre processus sont présentés avec pour chacun d’eux les activités principales à effectuer.</w:t>
      </w:r>
    </w:p>
    <w:p w14:paraId="6470F813" w14:textId="11F90A6E" w:rsidR="00880130" w:rsidRDefault="00880130" w:rsidP="006F7482">
      <w:pPr>
        <w:pStyle w:val="tbnormal"/>
      </w:pPr>
      <w:r>
        <w:t xml:space="preserve">Les chapitres qui suivent </w:t>
      </w:r>
      <w:r w:rsidR="00C8365A">
        <w:t>donnent</w:t>
      </w:r>
      <w:r>
        <w:t xml:space="preserve"> le détail de chacune des activités, les objets du modèle manipulés et l’impact de sa réalisation sur les deux processus de support que sont la gestion des stocks et la comptabilité.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0572485B" w14:textId="77777777" w:rsidTr="00C348E9">
        <w:trPr>
          <w:trHeight w:hRule="exact" w:val="113"/>
        </w:trPr>
        <w:tc>
          <w:tcPr>
            <w:tcW w:w="597" w:type="dxa"/>
            <w:shd w:val="clear" w:color="auto" w:fill="auto"/>
            <w:vAlign w:val="center"/>
          </w:tcPr>
          <w:p w14:paraId="1F62CBA3"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2C2AEA7B" w14:textId="77777777" w:rsidR="009D6CE7" w:rsidRPr="00025F11" w:rsidRDefault="009D6CE7" w:rsidP="00C348E9">
            <w:pPr>
              <w:pStyle w:val="tbnormal"/>
              <w:jc w:val="left"/>
              <w:rPr>
                <w:b/>
                <w:sz w:val="2"/>
                <w:szCs w:val="2"/>
              </w:rPr>
            </w:pPr>
          </w:p>
        </w:tc>
      </w:tr>
      <w:tr w:rsidR="009D6CE7" w14:paraId="7226AA65"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C4E6C1B"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795FF42" w14:textId="77777777" w:rsidR="009D6CE7" w:rsidRPr="00C676D4" w:rsidRDefault="009D6CE7" w:rsidP="00C348E9">
            <w:pPr>
              <w:pStyle w:val="tbnormal"/>
              <w:rPr>
                <w:sz w:val="21"/>
              </w:rPr>
            </w:pPr>
            <w:r>
              <w:rPr>
                <w:b/>
                <w:sz w:val="21"/>
              </w:rPr>
              <w:t>Complément d’informations :</w:t>
            </w:r>
          </w:p>
          <w:p w14:paraId="106E4A57" w14:textId="4B303CFB" w:rsidR="009D6CE7" w:rsidRPr="001D2AFE" w:rsidRDefault="009D6CE7" w:rsidP="00C348E9">
            <w:pPr>
              <w:pStyle w:val="tbnormal"/>
              <w:rPr>
                <w:sz w:val="21"/>
              </w:rPr>
            </w:pPr>
            <w:r>
              <w:rPr>
                <w:sz w:val="21"/>
              </w:rPr>
              <w:t>Les activités sont identifiées par un code logique composé d’un préfixe signifiant le processus anglophone : PL pour Planning, PR pour Procurement, MA pour Manufacturing et SA pour Sale. Ensuite, un numéro fait office d’identificateur chronologique.</w:t>
            </w:r>
          </w:p>
        </w:tc>
      </w:tr>
      <w:tr w:rsidR="009D6CE7" w14:paraId="498BED80" w14:textId="77777777" w:rsidTr="00C348E9">
        <w:trPr>
          <w:trHeight w:hRule="exact" w:val="90"/>
        </w:trPr>
        <w:tc>
          <w:tcPr>
            <w:tcW w:w="597" w:type="dxa"/>
            <w:shd w:val="clear" w:color="auto" w:fill="auto"/>
            <w:vAlign w:val="center"/>
          </w:tcPr>
          <w:p w14:paraId="5063C6C6"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ECD6AEE" w14:textId="77777777" w:rsidR="009D6CE7" w:rsidRPr="00025F11" w:rsidRDefault="009D6CE7" w:rsidP="00C348E9">
            <w:pPr>
              <w:pStyle w:val="tbnormal"/>
              <w:jc w:val="left"/>
              <w:rPr>
                <w:b/>
                <w:sz w:val="2"/>
                <w:szCs w:val="2"/>
              </w:rPr>
            </w:pPr>
          </w:p>
        </w:tc>
      </w:tr>
    </w:tbl>
    <w:p w14:paraId="1A11E0BA" w14:textId="4445BC27" w:rsidR="00C8365A" w:rsidRDefault="00C8365A" w:rsidP="00C8365A">
      <w:pPr>
        <w:pStyle w:val="tbnormal"/>
      </w:pPr>
      <w:bookmarkStart w:id="416" w:name="_Toc454297945"/>
    </w:p>
    <w:p w14:paraId="424FFA69" w14:textId="77777777" w:rsidR="00C8365A" w:rsidRDefault="00C8365A">
      <w:pPr>
        <w:rPr>
          <w:rFonts w:eastAsiaTheme="majorEastAsia" w:cstheme="majorBidi"/>
          <w:szCs w:val="32"/>
        </w:rPr>
      </w:pPr>
      <w:r>
        <w:br w:type="page"/>
      </w:r>
    </w:p>
    <w:p w14:paraId="0B4F1C1C" w14:textId="74F62460" w:rsidR="00880130" w:rsidRDefault="00880130" w:rsidP="00880130">
      <w:pPr>
        <w:pStyle w:val="tbtitre3"/>
      </w:pPr>
      <w:bookmarkStart w:id="417" w:name="_Toc455566223"/>
      <w:r>
        <w:lastRenderedPageBreak/>
        <w:t>Planification</w:t>
      </w:r>
      <w:bookmarkEnd w:id="416"/>
      <w:bookmarkEnd w:id="417"/>
    </w:p>
    <w:p w14:paraId="1E795935" w14:textId="15D5E22A" w:rsidR="00880130" w:rsidRDefault="00880130" w:rsidP="00880130">
      <w:pPr>
        <w:pStyle w:val="tbnormal"/>
      </w:pPr>
      <w:r>
        <w:t xml:space="preserve">Pour présenter les activités de ce processus, il est nécessaire de se baser sur </w:t>
      </w:r>
      <w:r w:rsidR="005E4253">
        <w:t>ce qui suit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0ACBE3C2" w14:textId="77777777" w:rsidTr="00C348E9">
        <w:trPr>
          <w:trHeight w:hRule="exact" w:val="113"/>
        </w:trPr>
        <w:tc>
          <w:tcPr>
            <w:tcW w:w="597" w:type="dxa"/>
            <w:shd w:val="clear" w:color="auto" w:fill="auto"/>
            <w:vAlign w:val="center"/>
          </w:tcPr>
          <w:p w14:paraId="6F040EE2"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09BBF5A8" w14:textId="77777777" w:rsidR="009D6CE7" w:rsidRPr="00025F11" w:rsidRDefault="009D6CE7" w:rsidP="00C348E9">
            <w:pPr>
              <w:pStyle w:val="tbnormal"/>
              <w:jc w:val="left"/>
              <w:rPr>
                <w:b/>
                <w:sz w:val="2"/>
                <w:szCs w:val="2"/>
              </w:rPr>
            </w:pPr>
          </w:p>
        </w:tc>
      </w:tr>
      <w:tr w:rsidR="009D6CE7" w14:paraId="609BF4E6"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AED4605"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BA3FEAB" w14:textId="6215B6C3" w:rsidR="009D6CE7" w:rsidRPr="00C676D4" w:rsidRDefault="009D6CE7" w:rsidP="00C348E9">
            <w:pPr>
              <w:pStyle w:val="tbnormal"/>
              <w:rPr>
                <w:sz w:val="21"/>
              </w:rPr>
            </w:pPr>
            <w:r>
              <w:rPr>
                <w:b/>
                <w:sz w:val="21"/>
              </w:rPr>
              <w:t>Hypothèse :</w:t>
            </w:r>
          </w:p>
          <w:p w14:paraId="692A3468" w14:textId="77777777" w:rsidR="009D6CE7" w:rsidRDefault="009D6CE7" w:rsidP="009D6CE7">
            <w:pPr>
              <w:pStyle w:val="tbnormal"/>
              <w:rPr>
                <w:sz w:val="21"/>
              </w:rPr>
            </w:pPr>
            <w:r>
              <w:rPr>
                <w:sz w:val="21"/>
              </w:rPr>
              <w:t xml:space="preserve">Les prévisions ont été faites et les cadres logistiques ont défini que dans une vision à court terme, le produit </w:t>
            </w:r>
            <w:r w:rsidRPr="00930F29">
              <w:rPr>
                <w:b/>
                <w:sz w:val="21"/>
              </w:rPr>
              <w:t>BW01 0.25</w:t>
            </w:r>
            <w:r>
              <w:rPr>
                <w:sz w:val="21"/>
              </w:rPr>
              <w:t xml:space="preserve"> est demandé à hauteur de 30%.</w:t>
            </w:r>
          </w:p>
          <w:p w14:paraId="13296CA6" w14:textId="1BA86ECD" w:rsidR="009D6CE7" w:rsidRDefault="009D6CE7" w:rsidP="009D6CE7">
            <w:pPr>
              <w:pStyle w:val="tbnormal"/>
              <w:rPr>
                <w:sz w:val="21"/>
              </w:rPr>
            </w:pPr>
            <w:r>
              <w:rPr>
                <w:sz w:val="21"/>
              </w:rPr>
              <w:t>La société qui produit quatre sorte</w:t>
            </w:r>
            <w:r w:rsidR="00456327">
              <w:rPr>
                <w:sz w:val="21"/>
              </w:rPr>
              <w:t>s</w:t>
            </w:r>
            <w:r>
              <w:rPr>
                <w:sz w:val="21"/>
              </w:rPr>
              <w:t xml:space="preserve"> de bière dans deux formats 0.25 et 0.50 dispose d’une zone de stockage pouvant abriter 10'000 articles conditionnés et prêt à la vente.</w:t>
            </w:r>
          </w:p>
          <w:p w14:paraId="3739E13D" w14:textId="77777777" w:rsidR="009D6CE7" w:rsidRDefault="009D6CE7" w:rsidP="009D6CE7">
            <w:pPr>
              <w:pStyle w:val="tbnormal"/>
              <w:rPr>
                <w:sz w:val="21"/>
              </w:rPr>
            </w:pPr>
            <w:r>
              <w:rPr>
                <w:sz w:val="21"/>
              </w:rPr>
              <w:t xml:space="preserve">La stratégie retenue est de ne pas sous-traiter le stockage des articles à un tiers. Par conséquent, il est nécessaire de ne jamais dépasser la limite quantitative. En finalité et d’après les calculs prévisionnels, ce stock doit se composer de 3'000 articles </w:t>
            </w:r>
            <w:r w:rsidRPr="00930F29">
              <w:rPr>
                <w:b/>
                <w:sz w:val="21"/>
              </w:rPr>
              <w:t>BW01 0.25</w:t>
            </w:r>
            <w:r>
              <w:rPr>
                <w:sz w:val="21"/>
              </w:rPr>
              <w:t xml:space="preserve"> (30%).</w:t>
            </w:r>
          </w:p>
          <w:p w14:paraId="4282BF32" w14:textId="27AF6B51" w:rsidR="009D6CE7" w:rsidRDefault="009D6CE7" w:rsidP="009D6CE7">
            <w:pPr>
              <w:pStyle w:val="tbnormal"/>
              <w:rPr>
                <w:sz w:val="21"/>
              </w:rPr>
            </w:pPr>
            <w:r>
              <w:rPr>
                <w:sz w:val="21"/>
              </w:rPr>
              <w:t>Les données des ventes consolidées font état d’une demande quotidienne de 1'750 unités. La capacité productive totale est de 5'000 articles quotidien</w:t>
            </w:r>
            <w:r w:rsidR="00456327">
              <w:rPr>
                <w:sz w:val="21"/>
              </w:rPr>
              <w:t>s</w:t>
            </w:r>
            <w:r>
              <w:rPr>
                <w:sz w:val="21"/>
              </w:rPr>
              <w:t>. Il est nécessaire de mettre en place la règle d’approvisionnement automatique suivante :</w:t>
            </w:r>
          </w:p>
          <w:p w14:paraId="2CEDB96E" w14:textId="77777777" w:rsidR="009D6CE7" w:rsidRDefault="009D6CE7" w:rsidP="009D6CE7">
            <w:pPr>
              <w:pStyle w:val="tbnormal"/>
              <w:numPr>
                <w:ilvl w:val="0"/>
                <w:numId w:val="18"/>
              </w:numPr>
              <w:rPr>
                <w:sz w:val="21"/>
              </w:rPr>
            </w:pPr>
            <w:r>
              <w:rPr>
                <w:sz w:val="21"/>
              </w:rPr>
              <w:t>Pour le produit BW01 0.25 cl, stock sécurité de 1'800 et stock maximal 3'000.</w:t>
            </w:r>
          </w:p>
          <w:p w14:paraId="2D6D9939" w14:textId="36EF89C0" w:rsidR="009D6CE7" w:rsidRPr="001D2AFE" w:rsidRDefault="009D6CE7" w:rsidP="009D6CE7">
            <w:pPr>
              <w:pStyle w:val="tbnormal"/>
              <w:rPr>
                <w:sz w:val="21"/>
              </w:rPr>
            </w:pPr>
            <w:r w:rsidRPr="005E4253">
              <w:rPr>
                <w:b/>
                <w:sz w:val="16"/>
              </w:rPr>
              <w:t>* Ces informations sont données à titre d’exemple</w:t>
            </w:r>
            <w:r>
              <w:rPr>
                <w:b/>
                <w:sz w:val="16"/>
              </w:rPr>
              <w:t xml:space="preserve"> et permettent de disposer d’un cadre pour ce chapitre.</w:t>
            </w:r>
          </w:p>
        </w:tc>
      </w:tr>
      <w:tr w:rsidR="009D6CE7" w14:paraId="06170EC4" w14:textId="77777777" w:rsidTr="00C348E9">
        <w:trPr>
          <w:trHeight w:hRule="exact" w:val="90"/>
        </w:trPr>
        <w:tc>
          <w:tcPr>
            <w:tcW w:w="597" w:type="dxa"/>
            <w:shd w:val="clear" w:color="auto" w:fill="auto"/>
            <w:vAlign w:val="center"/>
          </w:tcPr>
          <w:p w14:paraId="5A0F098C"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0DEE3294" w14:textId="77777777" w:rsidR="009D6CE7" w:rsidRPr="00025F11" w:rsidRDefault="009D6CE7" w:rsidP="00C348E9">
            <w:pPr>
              <w:pStyle w:val="tbnormal"/>
              <w:jc w:val="left"/>
              <w:rPr>
                <w:b/>
                <w:sz w:val="2"/>
                <w:szCs w:val="2"/>
              </w:rPr>
            </w:pPr>
          </w:p>
        </w:tc>
      </w:tr>
    </w:tbl>
    <w:p w14:paraId="297EC1AD" w14:textId="773AA609" w:rsidR="00880130" w:rsidRPr="002C3582" w:rsidRDefault="00F07D27" w:rsidP="005E4253">
      <w:pPr>
        <w:pStyle w:val="tbtitre4"/>
        <w:rPr>
          <w:lang w:val="fr-CH"/>
        </w:rPr>
      </w:pPr>
      <w:bookmarkStart w:id="418" w:name="_Toc454297946"/>
      <w:bookmarkStart w:id="419" w:name="_Toc455566224"/>
      <w:r w:rsidRPr="002C3582">
        <w:rPr>
          <w:lang w:val="fr-CH"/>
        </w:rPr>
        <w:t>Effectuer les prévisions</w:t>
      </w:r>
      <w:r w:rsidR="005E4253" w:rsidRPr="002C3582">
        <w:rPr>
          <w:lang w:val="fr-CH"/>
        </w:rPr>
        <w:t xml:space="preserve"> PL01</w:t>
      </w:r>
      <w:bookmarkEnd w:id="418"/>
      <w:bookmarkEnd w:id="419"/>
    </w:p>
    <w:p w14:paraId="0DAE2D53" w14:textId="25879000" w:rsidR="005E4253" w:rsidRDefault="005E4253" w:rsidP="005E4253">
      <w:pPr>
        <w:pStyle w:val="tbnormal"/>
      </w:pPr>
      <w:r>
        <w:t xml:space="preserve">Cette activité s’effectue de la manière suivante. Tout d’abord, il faut se rendre dans l’application </w:t>
      </w:r>
      <w:r w:rsidRPr="005E4253">
        <w:rPr>
          <w:b/>
        </w:rPr>
        <w:t>Inventory / Inventory Control / Reordering Rules</w:t>
      </w:r>
      <w:r w:rsidR="0038204C">
        <w:t xml:space="preserve"> et puis effectuer l’</w:t>
      </w:r>
      <w:r>
        <w:t>insertion</w:t>
      </w:r>
      <w:r w:rsidR="0038204C">
        <w:t xml:space="preserve"> te</w:t>
      </w:r>
      <w:r w:rsidR="00456327">
        <w:t>l</w:t>
      </w:r>
      <w:r w:rsidR="0038204C">
        <w:t>l</w:t>
      </w:r>
      <w:r w:rsidR="00456327">
        <w:t>e</w:t>
      </w:r>
      <w:r w:rsidR="0038204C">
        <w:t xml:space="preserve"> que présentée</w:t>
      </w:r>
      <w:r>
        <w:t> :</w:t>
      </w:r>
    </w:p>
    <w:p w14:paraId="655DB87A" w14:textId="35B705D8" w:rsidR="00D614DC" w:rsidRDefault="0013632B" w:rsidP="005E4253">
      <w:pPr>
        <w:pStyle w:val="tbnormal"/>
      </w:pPr>
      <w:r>
        <w:rPr>
          <w:noProof/>
          <w:lang w:val="fr-FR" w:eastAsia="fr-FR"/>
        </w:rPr>
        <w:drawing>
          <wp:inline distT="0" distB="0" distL="0" distR="0" wp14:anchorId="496806C3" wp14:editId="477D1969">
            <wp:extent cx="4679950" cy="168529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 d’écran 2016-06-24 à 11.18.37.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9950" cy="1685290"/>
                    </a:xfrm>
                    <a:prstGeom prst="rect">
                      <a:avLst/>
                    </a:prstGeom>
                  </pic:spPr>
                </pic:pic>
              </a:graphicData>
            </a:graphic>
          </wp:inline>
        </w:drawing>
      </w:r>
    </w:p>
    <w:p w14:paraId="23B82949" w14:textId="55749BB1" w:rsidR="00D614DC" w:rsidRPr="00CB3205" w:rsidRDefault="00C8365A" w:rsidP="00CB3205">
      <w:pPr>
        <w:pStyle w:val="tbnormal"/>
        <w:spacing w:after="180"/>
        <w:jc w:val="right"/>
        <w:rPr>
          <w:b/>
          <w:color w:val="404040" w:themeColor="text1" w:themeTint="BF"/>
          <w:sz w:val="18"/>
        </w:rPr>
      </w:pPr>
      <w:r>
        <w:rPr>
          <w:b/>
          <w:color w:val="404040" w:themeColor="text1" w:themeTint="BF"/>
          <w:sz w:val="18"/>
        </w:rPr>
        <w:t>Figure 086</w:t>
      </w:r>
      <w:r w:rsidR="00D614DC" w:rsidRPr="00CB3205">
        <w:rPr>
          <w:b/>
          <w:color w:val="404040" w:themeColor="text1" w:themeTint="BF"/>
          <w:sz w:val="18"/>
        </w:rPr>
        <w:t> : Règle d’approvisionnement pour le produit BW01A.</w:t>
      </w:r>
    </w:p>
    <w:p w14:paraId="25ED1A9F" w14:textId="77777777" w:rsidR="00C8365A" w:rsidRDefault="00C8365A">
      <w:pPr>
        <w:rPr>
          <w:rFonts w:eastAsiaTheme="majorEastAsia" w:cstheme="majorBidi"/>
          <w:szCs w:val="32"/>
        </w:rPr>
      </w:pPr>
      <w:r>
        <w:br w:type="page"/>
      </w:r>
    </w:p>
    <w:p w14:paraId="660A96C7" w14:textId="53553435" w:rsidR="0038204C" w:rsidRDefault="0038204C" w:rsidP="005E4253">
      <w:pPr>
        <w:pStyle w:val="tbnormal"/>
      </w:pPr>
      <w:r>
        <w:lastRenderedPageBreak/>
        <w:t xml:space="preserve">Les impacts sur les processus </w:t>
      </w:r>
      <w:r w:rsidR="005F76B9">
        <w:t>de gestion des stocks</w:t>
      </w:r>
      <w:r>
        <w:t xml:space="preserve"> et de </w:t>
      </w:r>
      <w:r w:rsidR="006D030E">
        <w:t xml:space="preserve">la </w:t>
      </w:r>
      <w:r>
        <w:t>comptabilité son</w:t>
      </w:r>
      <w:r w:rsidR="00456327">
        <w:t>t</w:t>
      </w:r>
      <w:r>
        <w:t xml:space="preserve"> néant</w:t>
      </w:r>
      <w:r w:rsidR="00456327">
        <w:t>s</w:t>
      </w:r>
      <w:r>
        <w:t xml:space="preserve"> lorsqu’on ajoute ces règles d’approvisionnement.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3777DCA8" w14:textId="77777777" w:rsidTr="00C348E9">
        <w:trPr>
          <w:trHeight w:hRule="exact" w:val="113"/>
        </w:trPr>
        <w:tc>
          <w:tcPr>
            <w:tcW w:w="597" w:type="dxa"/>
            <w:shd w:val="clear" w:color="auto" w:fill="auto"/>
            <w:vAlign w:val="center"/>
          </w:tcPr>
          <w:p w14:paraId="57E29634"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2AA92EDF" w14:textId="77777777" w:rsidR="009D6CE7" w:rsidRPr="00025F11" w:rsidRDefault="009D6CE7" w:rsidP="00C348E9">
            <w:pPr>
              <w:pStyle w:val="tbnormal"/>
              <w:jc w:val="left"/>
              <w:rPr>
                <w:b/>
                <w:sz w:val="2"/>
                <w:szCs w:val="2"/>
              </w:rPr>
            </w:pPr>
          </w:p>
        </w:tc>
      </w:tr>
      <w:tr w:rsidR="009D6CE7" w14:paraId="7842C6F7"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C58E2FD"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908C21A" w14:textId="77777777" w:rsidR="009D6CE7" w:rsidRPr="00C676D4" w:rsidRDefault="009D6CE7" w:rsidP="00C348E9">
            <w:pPr>
              <w:pStyle w:val="tbnormal"/>
              <w:rPr>
                <w:sz w:val="21"/>
              </w:rPr>
            </w:pPr>
            <w:r>
              <w:rPr>
                <w:b/>
                <w:sz w:val="21"/>
              </w:rPr>
              <w:t>Complément d’informations :</w:t>
            </w:r>
          </w:p>
          <w:p w14:paraId="081C7506" w14:textId="06C0C247" w:rsidR="009D6CE7" w:rsidRDefault="009D6CE7" w:rsidP="009D6CE7">
            <w:pPr>
              <w:pStyle w:val="tbnormal"/>
              <w:rPr>
                <w:sz w:val="21"/>
              </w:rPr>
            </w:pPr>
            <w:r>
              <w:rPr>
                <w:sz w:val="21"/>
              </w:rPr>
              <w:t>La création d’une règle d’approvisionnement est utilisée par le calcul des besoins pour créer des ordres de fabrication dans l’état brouillon et des demandes d’achat</w:t>
            </w:r>
            <w:r w:rsidR="00456327">
              <w:rPr>
                <w:sz w:val="21"/>
              </w:rPr>
              <w:t>s</w:t>
            </w:r>
            <w:r>
              <w:rPr>
                <w:sz w:val="21"/>
              </w:rPr>
              <w:t xml:space="preserve"> dans à l’état de devis.</w:t>
            </w:r>
          </w:p>
          <w:p w14:paraId="700B3024" w14:textId="45B4A2BA" w:rsidR="009D6CE7" w:rsidRPr="001D2AFE" w:rsidRDefault="009D6CE7" w:rsidP="009D6CE7">
            <w:pPr>
              <w:pStyle w:val="tbnormal"/>
              <w:rPr>
                <w:sz w:val="21"/>
              </w:rPr>
            </w:pPr>
            <w:r>
              <w:rPr>
                <w:sz w:val="21"/>
              </w:rPr>
              <w:t>Le MRP déclenche la création de ces deux éléments une fois que le stock virtuel (qui est égal au stock réel – toutes les commandes fe</w:t>
            </w:r>
            <w:r w:rsidR="00456327">
              <w:rPr>
                <w:sz w:val="21"/>
              </w:rPr>
              <w:t>rmes – les réservations) est en-</w:t>
            </w:r>
            <w:r>
              <w:rPr>
                <w:sz w:val="21"/>
              </w:rPr>
              <w:t>dessous de la valeur sécuritaire, alors le MRP calcul la différence entre la valeur maximale et ce stock virtuel pour créer une demande d’approvisionnement (OF + OA).</w:t>
            </w:r>
          </w:p>
        </w:tc>
      </w:tr>
      <w:tr w:rsidR="009D6CE7" w14:paraId="1A86AF27" w14:textId="77777777" w:rsidTr="00C348E9">
        <w:trPr>
          <w:trHeight w:hRule="exact" w:val="90"/>
        </w:trPr>
        <w:tc>
          <w:tcPr>
            <w:tcW w:w="597" w:type="dxa"/>
            <w:shd w:val="clear" w:color="auto" w:fill="auto"/>
            <w:vAlign w:val="center"/>
          </w:tcPr>
          <w:p w14:paraId="34D7F588"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5BF3295D" w14:textId="77777777" w:rsidR="009D6CE7" w:rsidRPr="00025F11" w:rsidRDefault="009D6CE7" w:rsidP="00C348E9">
            <w:pPr>
              <w:pStyle w:val="tbnormal"/>
              <w:jc w:val="left"/>
              <w:rPr>
                <w:b/>
                <w:sz w:val="2"/>
                <w:szCs w:val="2"/>
              </w:rPr>
            </w:pPr>
          </w:p>
        </w:tc>
      </w:tr>
    </w:tbl>
    <w:p w14:paraId="33A968A7" w14:textId="52933C59" w:rsidR="0038204C" w:rsidRPr="002C3582" w:rsidRDefault="00F07D27" w:rsidP="0038204C">
      <w:pPr>
        <w:pStyle w:val="tbtitre4"/>
        <w:rPr>
          <w:lang w:val="fr-CH"/>
        </w:rPr>
      </w:pPr>
      <w:bookmarkStart w:id="420" w:name="_Toc454297947"/>
      <w:bookmarkStart w:id="421" w:name="_Toc455566225"/>
      <w:r w:rsidRPr="002C3582">
        <w:rPr>
          <w:lang w:val="fr-CH"/>
        </w:rPr>
        <w:t>Exécuter le calcul des besoins</w:t>
      </w:r>
      <w:r w:rsidR="0038204C" w:rsidRPr="002C3582">
        <w:rPr>
          <w:lang w:val="fr-CH"/>
        </w:rPr>
        <w:t xml:space="preserve"> PL02</w:t>
      </w:r>
      <w:bookmarkEnd w:id="420"/>
      <w:bookmarkEnd w:id="421"/>
    </w:p>
    <w:p w14:paraId="517D19EF" w14:textId="79ED47C0" w:rsidR="0038204C" w:rsidRDefault="0038204C" w:rsidP="0038204C">
      <w:pPr>
        <w:pStyle w:val="tbnormal"/>
      </w:pPr>
      <w:r>
        <w:t>Une fois que les règles</w:t>
      </w:r>
      <w:r w:rsidR="00456327">
        <w:t xml:space="preserve"> d’approvisionnement sont mises</w:t>
      </w:r>
      <w:r>
        <w:t xml:space="preserve"> en place, il faut exécuter le calcul des besoins. Pour exécuter cette action, il faut se rendre dans l’application </w:t>
      </w:r>
      <w:r w:rsidRPr="00824F64">
        <w:rPr>
          <w:b/>
        </w:rPr>
        <w:t>Inventory / Sc</w:t>
      </w:r>
      <w:r w:rsidR="00824F64" w:rsidRPr="00824F64">
        <w:rPr>
          <w:b/>
        </w:rPr>
        <w:t>hedulers</w:t>
      </w:r>
      <w:r w:rsidR="00824F64">
        <w:t xml:space="preserve"> et cliquer sur </w:t>
      </w:r>
      <w:r w:rsidR="00824F64" w:rsidRPr="00824F64">
        <w:rPr>
          <w:b/>
        </w:rPr>
        <w:t>Run Reordering Rules</w:t>
      </w:r>
      <w:r w:rsidR="00824F64">
        <w:t xml:space="preserve"> et répondre par </w:t>
      </w:r>
      <w:r w:rsidR="00824F64" w:rsidRPr="00824F64">
        <w:rPr>
          <w:b/>
        </w:rPr>
        <w:t>Compute Stock</w:t>
      </w:r>
      <w:r w:rsidR="00824F64">
        <w:t xml:space="preserve"> à la question </w:t>
      </w:r>
      <w:r w:rsidR="00824F64" w:rsidRPr="00824F64">
        <w:rPr>
          <w:b/>
        </w:rPr>
        <w:t>Wizard checks all the stock minimum rules and generate procurement order</w:t>
      </w:r>
      <w:r w:rsidR="00824F64">
        <w:t>.</w:t>
      </w:r>
    </w:p>
    <w:p w14:paraId="0DFC3845" w14:textId="1EE69646" w:rsidR="004B1FB8" w:rsidRDefault="004B1FB8" w:rsidP="0038204C">
      <w:pPr>
        <w:pStyle w:val="tbnormal"/>
      </w:pPr>
      <w:r>
        <w:t>Odoo n’affiche rien. Cependant, il effectue le calcul présenté précédemment pour créer les ordres de fabrication (OF) et les demandes d’achat</w:t>
      </w:r>
      <w:r w:rsidR="00456327">
        <w:t>s</w:t>
      </w:r>
      <w:r>
        <w:t xml:space="preserve"> (OA) selon les besoins.</w:t>
      </w:r>
    </w:p>
    <w:p w14:paraId="67451089" w14:textId="7CB4EF3A" w:rsidR="004B1FB8" w:rsidRDefault="004B1FB8" w:rsidP="0038204C">
      <w:pPr>
        <w:pStyle w:val="tbnormal"/>
      </w:pPr>
      <w:r>
        <w:t>Au niveau de la comptabilité, rien ne s’effectue à ce moment-là. Cela est somme toute très logique vu qu’il n’y a aucun mouvement réellement effectué.</w:t>
      </w:r>
    </w:p>
    <w:p w14:paraId="6E763C94" w14:textId="7FE6F7C8" w:rsidR="00524989" w:rsidRDefault="004B1FB8" w:rsidP="0038204C">
      <w:pPr>
        <w:pStyle w:val="tbnormal"/>
      </w:pPr>
      <w:r>
        <w:t>La gestion des stocks est quant à elle impactée. En effet, des transferts de stock sont créés</w:t>
      </w:r>
      <w:r w:rsidR="00524989">
        <w:t xml:space="preserve"> en rapport avec l’</w:t>
      </w:r>
      <w:r w:rsidR="007630B9">
        <w:t xml:space="preserve">ordre de fabrication généré, pour les visualiser, application </w:t>
      </w:r>
      <w:r w:rsidR="007630B9" w:rsidRPr="007630B9">
        <w:rPr>
          <w:b/>
        </w:rPr>
        <w:t>Inventory / Reports / Stock Moves</w:t>
      </w:r>
      <w:r w:rsidR="007630B9">
        <w:t> :</w:t>
      </w:r>
    </w:p>
    <w:p w14:paraId="41C27E55" w14:textId="7AB7CD69" w:rsidR="007630B9" w:rsidRDefault="007630B9" w:rsidP="0038204C">
      <w:pPr>
        <w:pStyle w:val="tbnormal"/>
      </w:pPr>
      <w:r>
        <w:rPr>
          <w:noProof/>
          <w:lang w:val="fr-FR" w:eastAsia="fr-FR"/>
        </w:rPr>
        <w:drawing>
          <wp:inline distT="0" distB="0" distL="0" distR="0" wp14:anchorId="78501EB7" wp14:editId="2544B7F3">
            <wp:extent cx="4651513" cy="12782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16-06-20 à 08.30.20.png"/>
                    <pic:cNvPicPr/>
                  </pic:nvPicPr>
                  <pic:blipFill rotWithShape="1">
                    <a:blip r:embed="rId120" cstate="print">
                      <a:extLst>
                        <a:ext uri="{28A0092B-C50C-407E-A947-70E740481C1C}">
                          <a14:useLocalDpi xmlns:a14="http://schemas.microsoft.com/office/drawing/2010/main" val="0"/>
                        </a:ext>
                      </a:extLst>
                    </a:blip>
                    <a:srcRect t="3016" r="589"/>
                    <a:stretch/>
                  </pic:blipFill>
                  <pic:spPr bwMode="auto">
                    <a:xfrm>
                      <a:off x="0" y="0"/>
                      <a:ext cx="4652419" cy="1278504"/>
                    </a:xfrm>
                    <a:prstGeom prst="rect">
                      <a:avLst/>
                    </a:prstGeom>
                    <a:ln>
                      <a:noFill/>
                    </a:ln>
                    <a:extLst>
                      <a:ext uri="{53640926-AAD7-44D8-BBD7-CCE9431645EC}">
                        <a14:shadowObscured xmlns:a14="http://schemas.microsoft.com/office/drawing/2010/main"/>
                      </a:ext>
                    </a:extLst>
                  </pic:spPr>
                </pic:pic>
              </a:graphicData>
            </a:graphic>
          </wp:inline>
        </w:drawing>
      </w:r>
    </w:p>
    <w:p w14:paraId="2D3A4FC2" w14:textId="1F2D4EE6" w:rsidR="0035626D" w:rsidRPr="00CB3205" w:rsidRDefault="0035626D" w:rsidP="00CB3205">
      <w:pPr>
        <w:pStyle w:val="tbnormal"/>
        <w:spacing w:after="180"/>
        <w:jc w:val="right"/>
        <w:rPr>
          <w:b/>
          <w:color w:val="404040" w:themeColor="text1" w:themeTint="BF"/>
          <w:sz w:val="18"/>
        </w:rPr>
      </w:pPr>
      <w:r w:rsidRPr="00CB3205">
        <w:rPr>
          <w:b/>
          <w:color w:val="404040" w:themeColor="text1" w:themeTint="BF"/>
          <w:sz w:val="18"/>
        </w:rPr>
        <w:t xml:space="preserve">Figure </w:t>
      </w:r>
      <w:r w:rsidR="00C8365A">
        <w:rPr>
          <w:b/>
          <w:color w:val="404040" w:themeColor="text1" w:themeTint="BF"/>
          <w:sz w:val="18"/>
        </w:rPr>
        <w:t>087</w:t>
      </w:r>
      <w:r w:rsidRPr="00CB3205">
        <w:rPr>
          <w:b/>
          <w:color w:val="404040" w:themeColor="text1" w:themeTint="BF"/>
          <w:sz w:val="18"/>
        </w:rPr>
        <w:t> : Liste des mouvements de stock après exécution du calcul des besoins.</w:t>
      </w:r>
    </w:p>
    <w:p w14:paraId="2EEC0880" w14:textId="3E07A73D" w:rsidR="000C29F3" w:rsidRDefault="007630B9" w:rsidP="0038204C">
      <w:pPr>
        <w:pStyle w:val="tbnormal"/>
      </w:pPr>
      <w:r>
        <w:t>On voit bien la source MO00001 comme étant l’élément déclencheur de tous ces mouvements.</w:t>
      </w:r>
      <w:r w:rsidR="000C29F3">
        <w:br w:type="page"/>
      </w:r>
    </w:p>
    <w:p w14:paraId="56842A26" w14:textId="2751D1FE" w:rsidR="007630B9" w:rsidRDefault="007630B9" w:rsidP="007630B9">
      <w:pPr>
        <w:pStyle w:val="tbtitre5"/>
      </w:pPr>
      <w:bookmarkStart w:id="422" w:name="_Toc454297948"/>
      <w:bookmarkStart w:id="423" w:name="_Toc455566226"/>
      <w:r>
        <w:lastRenderedPageBreak/>
        <w:t>Autres indications</w:t>
      </w:r>
      <w:bookmarkEnd w:id="422"/>
      <w:bookmarkEnd w:id="423"/>
    </w:p>
    <w:p w14:paraId="08F1BD1E" w14:textId="1E574D6A" w:rsidR="007630B9" w:rsidRDefault="007630B9" w:rsidP="007630B9">
      <w:pPr>
        <w:pStyle w:val="tbnormal"/>
      </w:pPr>
      <w:r>
        <w:t>Un autre indicateur est impacté par ce calcul des besoins. En effet, la valeur du stock virtuel des matières premières est recalculée en prenant en compte la prévision de l’engagement quantitatif dans l’</w:t>
      </w:r>
      <w:r w:rsidR="00456327">
        <w:t>ordre de fabrication. Ainsi, en prenant</w:t>
      </w:r>
      <w:r>
        <w:t xml:space="preserve"> une des matières premières entrant en composition dans la réalisation d’un ordre de fabrication, les détails de la matière première </w:t>
      </w:r>
      <w:r w:rsidR="00456327">
        <w:t xml:space="preserve">et plus particulièrement </w:t>
      </w:r>
      <w:r>
        <w:t xml:space="preserve">l’indicateur </w:t>
      </w:r>
      <w:r w:rsidRPr="007630B9">
        <w:rPr>
          <w:b/>
        </w:rPr>
        <w:t>Forcasted</w:t>
      </w:r>
      <w:r w:rsidR="00456327">
        <w:t xml:space="preserve"> </w:t>
      </w:r>
      <w:r>
        <w:t>prend en compte ce mouvement futur :</w:t>
      </w:r>
    </w:p>
    <w:p w14:paraId="407F5959" w14:textId="57748283" w:rsidR="007630B9" w:rsidRDefault="007630B9" w:rsidP="002B69FE">
      <w:pPr>
        <w:pStyle w:val="tbnormal"/>
        <w:jc w:val="center"/>
      </w:pPr>
      <w:r>
        <w:rPr>
          <w:noProof/>
          <w:lang w:val="fr-FR" w:eastAsia="fr-FR"/>
        </w:rPr>
        <w:drawing>
          <wp:inline distT="0" distB="0" distL="0" distR="0" wp14:anchorId="2BBFBE0C" wp14:editId="5851A0D8">
            <wp:extent cx="783949" cy="216765"/>
            <wp:effectExtent l="0" t="0" r="3810" b="1206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d’écran 2016-06-20 à 08.27.35.png"/>
                    <pic:cNvPicPr/>
                  </pic:nvPicPr>
                  <pic:blipFill rotWithShape="1">
                    <a:blip r:embed="rId121" cstate="print">
                      <a:extLst>
                        <a:ext uri="{28A0092B-C50C-407E-A947-70E740481C1C}">
                          <a14:useLocalDpi xmlns:a14="http://schemas.microsoft.com/office/drawing/2010/main" val="0"/>
                        </a:ext>
                      </a:extLst>
                    </a:blip>
                    <a:srcRect l="15025" t="21728" r="6731" b="15576"/>
                    <a:stretch/>
                  </pic:blipFill>
                  <pic:spPr bwMode="auto">
                    <a:xfrm>
                      <a:off x="0" y="0"/>
                      <a:ext cx="843860" cy="233331"/>
                    </a:xfrm>
                    <a:prstGeom prst="rect">
                      <a:avLst/>
                    </a:prstGeom>
                    <a:ln>
                      <a:noFill/>
                    </a:ln>
                    <a:extLst>
                      <a:ext uri="{53640926-AAD7-44D8-BBD7-CCE9431645EC}">
                        <a14:shadowObscured xmlns:a14="http://schemas.microsoft.com/office/drawing/2010/main"/>
                      </a:ext>
                    </a:extLst>
                  </pic:spPr>
                </pic:pic>
              </a:graphicData>
            </a:graphic>
          </wp:inline>
        </w:drawing>
      </w:r>
    </w:p>
    <w:p w14:paraId="13AED1DF" w14:textId="1F3E6D97" w:rsidR="002B69FE" w:rsidRPr="00CB3205" w:rsidRDefault="00C8365A" w:rsidP="00CB3205">
      <w:pPr>
        <w:pStyle w:val="tbnormal"/>
        <w:spacing w:after="180"/>
        <w:jc w:val="right"/>
        <w:rPr>
          <w:b/>
          <w:color w:val="404040" w:themeColor="text1" w:themeTint="BF"/>
          <w:sz w:val="18"/>
        </w:rPr>
      </w:pPr>
      <w:r>
        <w:rPr>
          <w:b/>
          <w:color w:val="404040" w:themeColor="text1" w:themeTint="BF"/>
          <w:sz w:val="18"/>
        </w:rPr>
        <w:t>Figure 088</w:t>
      </w:r>
      <w:r w:rsidR="002B69FE" w:rsidRPr="00CB3205">
        <w:rPr>
          <w:b/>
          <w:color w:val="404040" w:themeColor="text1" w:themeTint="BF"/>
          <w:sz w:val="18"/>
        </w:rPr>
        <w:t> : Indicateur Forcasted dans le détail d’un produit. Pour les produits consommés, application Purchases / Purchase / Products et sélection du produit voulu. Pour les articles fabriqués, application Sales / Sale / Products et sélection du produit voulu.</w:t>
      </w:r>
    </w:p>
    <w:p w14:paraId="21DE7EA6" w14:textId="691D9688" w:rsidR="00880130" w:rsidRDefault="00880130" w:rsidP="00880130">
      <w:pPr>
        <w:pStyle w:val="tbtitre3"/>
      </w:pPr>
      <w:bookmarkStart w:id="424" w:name="_Toc454297949"/>
      <w:bookmarkStart w:id="425" w:name="_Toc455566227"/>
      <w:r>
        <w:t>Approvisionnement</w:t>
      </w:r>
      <w:bookmarkEnd w:id="424"/>
      <w:bookmarkEnd w:id="425"/>
    </w:p>
    <w:p w14:paraId="1290A1D7" w14:textId="1B2D84C3" w:rsidR="00DF5F37" w:rsidRDefault="00DF5F37" w:rsidP="00DF5F37">
      <w:pPr>
        <w:pStyle w:val="tbnormal"/>
      </w:pPr>
      <w:r>
        <w:t>Dans l’ordre chronologique, l’exécution de ce processus vient directement après celui des prévisions. En effet, comme présenté précédemment</w:t>
      </w:r>
      <w:r w:rsidR="000D202B">
        <w:t xml:space="preserve">, </w:t>
      </w:r>
      <w:r>
        <w:t xml:space="preserve">pour que l’ordre de fabrication puisse être lancé, il faut </w:t>
      </w:r>
      <w:r w:rsidR="00436C10">
        <w:t xml:space="preserve">que </w:t>
      </w:r>
      <w:r>
        <w:t>les requis dépendants nécessaires</w:t>
      </w:r>
      <w:r w:rsidR="00436C10">
        <w:t xml:space="preserve"> soient disponibles</w:t>
      </w:r>
      <w:r>
        <w:t>. Pour se faire, il est nécessaire de les acheter auprès des fournisseurs.</w:t>
      </w:r>
    </w:p>
    <w:p w14:paraId="3B0A546C" w14:textId="118BE5D7" w:rsidR="00DF5F37" w:rsidRPr="002C3582" w:rsidRDefault="00A64F1E" w:rsidP="00436C10">
      <w:pPr>
        <w:pStyle w:val="tbtitre4"/>
        <w:rPr>
          <w:lang w:val="fr-CH"/>
        </w:rPr>
      </w:pPr>
      <w:bookmarkStart w:id="426" w:name="_Toc454297950"/>
      <w:bookmarkStart w:id="427" w:name="_Toc455566228"/>
      <w:r w:rsidRPr="002C3582">
        <w:rPr>
          <w:lang w:val="fr-CH"/>
        </w:rPr>
        <w:t>Confirmer les demandes d’achat</w:t>
      </w:r>
      <w:r w:rsidR="00DF5F37" w:rsidRPr="002C3582">
        <w:rPr>
          <w:lang w:val="fr-CH"/>
        </w:rPr>
        <w:t xml:space="preserve"> PR01</w:t>
      </w:r>
      <w:bookmarkEnd w:id="426"/>
      <w:bookmarkEnd w:id="427"/>
    </w:p>
    <w:p w14:paraId="148FE307" w14:textId="304BFAFF" w:rsidR="00436C10" w:rsidRDefault="00436C10" w:rsidP="00436C10">
      <w:pPr>
        <w:pStyle w:val="tbnormal"/>
      </w:pPr>
      <w:r>
        <w:t xml:space="preserve">En se rendant dans l’application </w:t>
      </w:r>
      <w:r w:rsidRPr="00436C10">
        <w:rPr>
          <w:b/>
        </w:rPr>
        <w:t>Purchases / Purchase / Requests for Quotation</w:t>
      </w:r>
      <w:r>
        <w:t xml:space="preserve">, une liste de devis dans l’état brouillon </w:t>
      </w:r>
      <w:r w:rsidRPr="00436C10">
        <w:rPr>
          <w:b/>
        </w:rPr>
        <w:t>Draft PO</w:t>
      </w:r>
      <w:r w:rsidR="00456327">
        <w:rPr>
          <w:b/>
        </w:rPr>
        <w:t xml:space="preserve"> </w:t>
      </w:r>
      <w:r w:rsidR="00456327" w:rsidRPr="00456327">
        <w:t>sont visualisables</w:t>
      </w:r>
      <w:r>
        <w:t>.</w:t>
      </w:r>
      <w:r w:rsidR="001A639C">
        <w:t xml:space="preserve"> Ces devis </w:t>
      </w:r>
      <w:r w:rsidR="00456327">
        <w:t>sont</w:t>
      </w:r>
      <w:r w:rsidR="001A639C">
        <w:t xml:space="preserve"> générés automatiquement par le calcul des besoins effectué par l’activité PL02. Ils </w:t>
      </w:r>
      <w:r w:rsidR="0028456D">
        <w:t>sont en relation avec les besoins en requis dépendants pour constituer le requis indépendant à fabriquer dans l’ordre de fabrication concerné :</w:t>
      </w:r>
    </w:p>
    <w:p w14:paraId="6239F723" w14:textId="57029F26" w:rsidR="0028456D" w:rsidRDefault="0028456D" w:rsidP="00436C10">
      <w:pPr>
        <w:pStyle w:val="tbnormal"/>
      </w:pPr>
      <w:r>
        <w:rPr>
          <w:noProof/>
          <w:lang w:val="fr-FR" w:eastAsia="fr-FR"/>
        </w:rPr>
        <w:drawing>
          <wp:inline distT="0" distB="0" distL="0" distR="0" wp14:anchorId="1AA06161" wp14:editId="4E9467D1">
            <wp:extent cx="4679950" cy="110109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d’écran 2016-06-20 à 08.53.56.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79950" cy="1101090"/>
                    </a:xfrm>
                    <a:prstGeom prst="rect">
                      <a:avLst/>
                    </a:prstGeom>
                  </pic:spPr>
                </pic:pic>
              </a:graphicData>
            </a:graphic>
          </wp:inline>
        </w:drawing>
      </w:r>
    </w:p>
    <w:p w14:paraId="750B38A7" w14:textId="2B83F245" w:rsidR="0028456D" w:rsidRPr="00CB3205" w:rsidRDefault="00C8365A" w:rsidP="00CB3205">
      <w:pPr>
        <w:pStyle w:val="tbnormal"/>
        <w:spacing w:after="180"/>
        <w:jc w:val="right"/>
        <w:rPr>
          <w:b/>
          <w:color w:val="404040" w:themeColor="text1" w:themeTint="BF"/>
          <w:sz w:val="18"/>
        </w:rPr>
      </w:pPr>
      <w:r>
        <w:rPr>
          <w:b/>
          <w:color w:val="404040" w:themeColor="text1" w:themeTint="BF"/>
          <w:sz w:val="18"/>
        </w:rPr>
        <w:t>Figure 089</w:t>
      </w:r>
      <w:r w:rsidR="0028456D" w:rsidRPr="00CB3205">
        <w:rPr>
          <w:b/>
          <w:color w:val="404040" w:themeColor="text1" w:themeTint="BF"/>
          <w:sz w:val="18"/>
        </w:rPr>
        <w:t> : Demande d’achat à l’état brouillon. Générée par le calcul des besoins et en relation avec l’ordre de fabrication MO00001.</w:t>
      </w:r>
    </w:p>
    <w:p w14:paraId="461E451B" w14:textId="3E8C6459" w:rsidR="000C29F3" w:rsidRDefault="0028456D" w:rsidP="00436C10">
      <w:pPr>
        <w:pStyle w:val="tbnormal"/>
      </w:pPr>
      <w:r>
        <w:t>Deux demandes d’achat</w:t>
      </w:r>
      <w:r w:rsidR="00456327">
        <w:t>s</w:t>
      </w:r>
      <w:r>
        <w:t xml:space="preserve"> sont créées car les composants ne proviennent pas du même fournisseur. </w:t>
      </w:r>
      <w:r w:rsidR="00456327">
        <w:t>Le</w:t>
      </w:r>
      <w:r>
        <w:t xml:space="preserve"> document d’origine MO00001</w:t>
      </w:r>
      <w:r w:rsidR="00456327">
        <w:t xml:space="preserve"> est visualisable</w:t>
      </w:r>
      <w:r>
        <w:t>, c’est-à-dire l’ordre de fabrication pour lequel ces demandes sont créées.</w:t>
      </w:r>
      <w:r w:rsidR="000C29F3">
        <w:br w:type="page"/>
      </w:r>
    </w:p>
    <w:p w14:paraId="0EEC06E5" w14:textId="680D7A60" w:rsidR="0028456D" w:rsidRDefault="0028456D" w:rsidP="00436C10">
      <w:pPr>
        <w:pStyle w:val="tbnormal"/>
      </w:pPr>
      <w:r>
        <w:lastRenderedPageBreak/>
        <w:t xml:space="preserve">Pour effectuer l’activité PR01, il est nécessaire d’afficher le détail de chacune des deux demandes en cliquant dessus tour à tour puis en confirmant à l’aide du bouton </w:t>
      </w:r>
      <w:r w:rsidRPr="0028456D">
        <w:rPr>
          <w:b/>
        </w:rPr>
        <w:t>Confirm Order</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765E7DB3" w14:textId="77777777" w:rsidTr="00C348E9">
        <w:trPr>
          <w:trHeight w:hRule="exact" w:val="113"/>
        </w:trPr>
        <w:tc>
          <w:tcPr>
            <w:tcW w:w="597" w:type="dxa"/>
            <w:shd w:val="clear" w:color="auto" w:fill="auto"/>
            <w:vAlign w:val="center"/>
          </w:tcPr>
          <w:p w14:paraId="7A774355"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4C5F12BB" w14:textId="77777777" w:rsidR="009D6CE7" w:rsidRPr="00025F11" w:rsidRDefault="009D6CE7" w:rsidP="00C348E9">
            <w:pPr>
              <w:pStyle w:val="tbnormal"/>
              <w:jc w:val="left"/>
              <w:rPr>
                <w:b/>
                <w:sz w:val="2"/>
                <w:szCs w:val="2"/>
              </w:rPr>
            </w:pPr>
          </w:p>
        </w:tc>
      </w:tr>
      <w:tr w:rsidR="009D6CE7" w14:paraId="4ED71B80"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22094034" w14:textId="236A4EB2" w:rsidR="009D6CE7" w:rsidRPr="000353ED" w:rsidRDefault="009D6CE7"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57F0CE40" w14:textId="1AAE1AAF" w:rsidR="009D6CE7" w:rsidRPr="00C676D4" w:rsidRDefault="009D6CE7" w:rsidP="00C348E9">
            <w:pPr>
              <w:pStyle w:val="tbnormal"/>
              <w:rPr>
                <w:sz w:val="21"/>
              </w:rPr>
            </w:pPr>
            <w:r>
              <w:rPr>
                <w:b/>
                <w:sz w:val="21"/>
              </w:rPr>
              <w:t>Mise en garde :</w:t>
            </w:r>
          </w:p>
          <w:p w14:paraId="00E2D2CB" w14:textId="0D129ED5" w:rsidR="009D6CE7" w:rsidRDefault="00456327" w:rsidP="009D6CE7">
            <w:pPr>
              <w:pStyle w:val="tbnormal"/>
              <w:rPr>
                <w:sz w:val="21"/>
              </w:rPr>
            </w:pPr>
            <w:r>
              <w:rPr>
                <w:sz w:val="21"/>
              </w:rPr>
              <w:t xml:space="preserve">Attention à </w:t>
            </w:r>
            <w:r w:rsidR="009D6CE7">
              <w:rPr>
                <w:sz w:val="21"/>
              </w:rPr>
              <w:t>ne pas engager des coûts d’achat</w:t>
            </w:r>
            <w:r>
              <w:rPr>
                <w:sz w:val="21"/>
              </w:rPr>
              <w:t>s</w:t>
            </w:r>
            <w:r w:rsidR="009D6CE7">
              <w:rPr>
                <w:sz w:val="21"/>
              </w:rPr>
              <w:t xml:space="preserve"> si les liquidités à disposition ne sont pas en quantité suffisante</w:t>
            </w:r>
            <w:r w:rsidR="00625B87">
              <w:rPr>
                <w:sz w:val="21"/>
              </w:rPr>
              <w:t>s</w:t>
            </w:r>
            <w:r w:rsidR="009D6CE7">
              <w:rPr>
                <w:sz w:val="21"/>
              </w:rPr>
              <w:t xml:space="preserve">. Pour se faire, visualiser le montant de la demande d’achat et comparer avec le solde du compte bancaire disponible dans l’application </w:t>
            </w:r>
            <w:r w:rsidR="009D6CE7" w:rsidRPr="0028456D">
              <w:rPr>
                <w:b/>
                <w:sz w:val="21"/>
              </w:rPr>
              <w:t>Accounting / Reporting / Legal Statements / Balance Sheet</w:t>
            </w:r>
            <w:r w:rsidR="009D6CE7">
              <w:rPr>
                <w:sz w:val="21"/>
              </w:rPr>
              <w:t xml:space="preserve"> puis grâce à la ligne </w:t>
            </w:r>
            <w:r w:rsidR="009D6CE7" w:rsidRPr="0028456D">
              <w:rPr>
                <w:b/>
                <w:sz w:val="21"/>
              </w:rPr>
              <w:t>Current Assets / Bank and Cash Accounts</w:t>
            </w:r>
            <w:r w:rsidR="009D6CE7">
              <w:rPr>
                <w:sz w:val="21"/>
              </w:rPr>
              <w:t> :</w:t>
            </w:r>
          </w:p>
          <w:p w14:paraId="4C255267" w14:textId="0989332D" w:rsidR="009D6CE7" w:rsidRPr="001D2AFE" w:rsidRDefault="009D6CE7" w:rsidP="009D6CE7">
            <w:pPr>
              <w:pStyle w:val="tbnormal"/>
              <w:jc w:val="center"/>
              <w:rPr>
                <w:sz w:val="21"/>
              </w:rPr>
            </w:pPr>
            <w:r>
              <w:rPr>
                <w:b/>
                <w:noProof/>
                <w:sz w:val="21"/>
                <w:lang w:eastAsia="fr-FR"/>
              </w:rPr>
              <w:drawing>
                <wp:inline distT="0" distB="0" distL="0" distR="0" wp14:anchorId="6F7CF320" wp14:editId="27881228">
                  <wp:extent cx="3780000" cy="160535"/>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6-20 à 09.03.07.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80000" cy="160535"/>
                          </a:xfrm>
                          <a:prstGeom prst="rect">
                            <a:avLst/>
                          </a:prstGeom>
                        </pic:spPr>
                      </pic:pic>
                    </a:graphicData>
                  </a:graphic>
                </wp:inline>
              </w:drawing>
            </w:r>
          </w:p>
        </w:tc>
      </w:tr>
      <w:tr w:rsidR="009D6CE7" w14:paraId="499CA231" w14:textId="77777777" w:rsidTr="00C348E9">
        <w:trPr>
          <w:trHeight w:hRule="exact" w:val="90"/>
        </w:trPr>
        <w:tc>
          <w:tcPr>
            <w:tcW w:w="597" w:type="dxa"/>
            <w:shd w:val="clear" w:color="auto" w:fill="auto"/>
            <w:vAlign w:val="center"/>
          </w:tcPr>
          <w:p w14:paraId="2D46CE6D"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069E5AC" w14:textId="77777777" w:rsidR="009D6CE7" w:rsidRPr="00025F11" w:rsidRDefault="009D6CE7" w:rsidP="00C348E9">
            <w:pPr>
              <w:pStyle w:val="tbnormal"/>
              <w:jc w:val="left"/>
              <w:rPr>
                <w:b/>
                <w:sz w:val="2"/>
                <w:szCs w:val="2"/>
              </w:rPr>
            </w:pPr>
          </w:p>
        </w:tc>
      </w:tr>
    </w:tbl>
    <w:p w14:paraId="681CA87D" w14:textId="1E6414BE" w:rsidR="0028456D" w:rsidRDefault="0044252A" w:rsidP="00436C10">
      <w:pPr>
        <w:pStyle w:val="tbnormal"/>
      </w:pPr>
      <w:r>
        <w:t>Cette opération de confirmation des demandes d’achat</w:t>
      </w:r>
      <w:r w:rsidR="00625B87">
        <w:t>s</w:t>
      </w:r>
      <w:r>
        <w:t xml:space="preserve"> n’a aucun impact sur la comptabilité car à ce moment-là, aucun flux monétaire n’a lieu.</w:t>
      </w:r>
    </w:p>
    <w:p w14:paraId="1FCDEE57" w14:textId="119FD6DE" w:rsidR="0044252A" w:rsidRDefault="0044252A" w:rsidP="00436C10">
      <w:pPr>
        <w:pStyle w:val="tbnormal"/>
      </w:pPr>
      <w:r>
        <w:t xml:space="preserve">Au niveau de la gestion des stocks, </w:t>
      </w:r>
      <w:r w:rsidR="00093EB4">
        <w:t>deux éléments se créé. Un ordre de prélèveme</w:t>
      </w:r>
      <w:r w:rsidR="00625B87">
        <w:t xml:space="preserve">nt et un mouvement de stock </w:t>
      </w:r>
      <w:r>
        <w:t xml:space="preserve">par produit acheté </w:t>
      </w:r>
      <w:r w:rsidR="00B43926">
        <w:t>sont</w:t>
      </w:r>
      <w:r>
        <w:t xml:space="preserve"> créé</w:t>
      </w:r>
      <w:r w:rsidR="00625B87">
        <w:t>s</w:t>
      </w:r>
      <w:r>
        <w:t> :</w:t>
      </w:r>
    </w:p>
    <w:p w14:paraId="2CCBB321" w14:textId="2E85FB97" w:rsidR="00B43926" w:rsidRDefault="00B43926" w:rsidP="00436C10">
      <w:pPr>
        <w:pStyle w:val="tbnormal"/>
      </w:pPr>
      <w:r>
        <w:rPr>
          <w:noProof/>
          <w:lang w:val="fr-FR" w:eastAsia="fr-FR"/>
        </w:rPr>
        <w:drawing>
          <wp:inline distT="0" distB="0" distL="0" distR="0" wp14:anchorId="65119011" wp14:editId="2660D545">
            <wp:extent cx="4679950" cy="18199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d’écran 2016-06-20 à 09.32.39.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79950" cy="1819910"/>
                    </a:xfrm>
                    <a:prstGeom prst="rect">
                      <a:avLst/>
                    </a:prstGeom>
                  </pic:spPr>
                </pic:pic>
              </a:graphicData>
            </a:graphic>
          </wp:inline>
        </w:drawing>
      </w:r>
    </w:p>
    <w:p w14:paraId="25FCAE8E" w14:textId="047259CE" w:rsidR="00B43926" w:rsidRPr="00CB6259" w:rsidRDefault="00C8365A" w:rsidP="00CB6259">
      <w:pPr>
        <w:pStyle w:val="tbnormal"/>
        <w:spacing w:after="180"/>
        <w:jc w:val="right"/>
        <w:rPr>
          <w:b/>
          <w:color w:val="404040" w:themeColor="text1" w:themeTint="BF"/>
          <w:sz w:val="18"/>
        </w:rPr>
      </w:pPr>
      <w:r>
        <w:rPr>
          <w:b/>
          <w:color w:val="404040" w:themeColor="text1" w:themeTint="BF"/>
          <w:sz w:val="18"/>
        </w:rPr>
        <w:t>Figure 090</w:t>
      </w:r>
      <w:r w:rsidR="00B43926" w:rsidRPr="00CB6259">
        <w:rPr>
          <w:b/>
          <w:color w:val="404040" w:themeColor="text1" w:themeTint="BF"/>
          <w:sz w:val="18"/>
        </w:rPr>
        <w:t> : Prélèvement de stock des matières premières achetées.</w:t>
      </w:r>
    </w:p>
    <w:p w14:paraId="4859DB75" w14:textId="1AAA136B" w:rsidR="00B43926" w:rsidRDefault="00B43926" w:rsidP="00436C10">
      <w:pPr>
        <w:pStyle w:val="tbnormal"/>
      </w:pPr>
      <w:r>
        <w:t xml:space="preserve">Dans le prélèvement de stock, </w:t>
      </w:r>
      <w:r w:rsidR="00625B87">
        <w:t>deux choses peuvent être visualisées</w:t>
      </w:r>
      <w:r>
        <w:t xml:space="preserve">, les opérations faites et </w:t>
      </w:r>
      <w:r w:rsidR="00625B87">
        <w:t xml:space="preserve">celles </w:t>
      </w:r>
      <w:r>
        <w:t xml:space="preserve">restantes grâce à la liste </w:t>
      </w:r>
      <w:r w:rsidRPr="00B43926">
        <w:rPr>
          <w:b/>
        </w:rPr>
        <w:t>Operations</w:t>
      </w:r>
      <w:r w:rsidR="00625B87">
        <w:t>. L</w:t>
      </w:r>
      <w:r>
        <w:t>es mouvements de stock liés</w:t>
      </w:r>
      <w:r w:rsidR="00625B87">
        <w:t xml:space="preserve"> sont listés dans</w:t>
      </w:r>
      <w:r>
        <w:t xml:space="preserve"> la liste </w:t>
      </w:r>
      <w:r w:rsidRPr="00B43926">
        <w:rPr>
          <w:b/>
        </w:rPr>
        <w:t>Initial Demand</w:t>
      </w:r>
      <w:r>
        <w:t>.</w:t>
      </w:r>
      <w:r w:rsidR="000E4947">
        <w:t xml:space="preserve"> La figure ci-dessous présente les mouvements de stock relatifs à chaque produit en entrée. </w:t>
      </w:r>
      <w:r w:rsidR="00625B87">
        <w:t>En affichant</w:t>
      </w:r>
      <w:r w:rsidR="000E4947">
        <w:t xml:space="preserve"> les mouvements de stock du prélèvement précédent avec la liste </w:t>
      </w:r>
      <w:r w:rsidR="000E4947" w:rsidRPr="000E4947">
        <w:rPr>
          <w:b/>
        </w:rPr>
        <w:t>Initial Demand</w:t>
      </w:r>
      <w:r w:rsidR="000E4947">
        <w:t xml:space="preserve"> </w:t>
      </w:r>
      <w:r w:rsidR="00625B87">
        <w:t xml:space="preserve">les </w:t>
      </w:r>
      <w:r w:rsidR="00C8365A">
        <w:t>mêmes lignes</w:t>
      </w:r>
      <w:r w:rsidR="000E4947">
        <w:t xml:space="preserve"> de mouvement</w:t>
      </w:r>
      <w:r w:rsidR="00625B87">
        <w:t xml:space="preserve"> sont retournées</w:t>
      </w:r>
      <w:r w:rsidR="000E4947">
        <w:t xml:space="preserve">. </w:t>
      </w:r>
      <w:r w:rsidR="00625B87">
        <w:t>Cela représente bien un lien :</w:t>
      </w:r>
    </w:p>
    <w:p w14:paraId="705DFA9A" w14:textId="735E931A" w:rsidR="0044252A" w:rsidRDefault="0044252A" w:rsidP="00436C10">
      <w:pPr>
        <w:pStyle w:val="tbnormal"/>
      </w:pPr>
      <w:r>
        <w:rPr>
          <w:noProof/>
          <w:lang w:val="fr-FR" w:eastAsia="fr-FR"/>
        </w:rPr>
        <w:drawing>
          <wp:inline distT="0" distB="0" distL="0" distR="0" wp14:anchorId="0E3E37E5" wp14:editId="6BE2871D">
            <wp:extent cx="4679950" cy="700405"/>
            <wp:effectExtent l="0" t="0" r="0" b="1079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16-06-20 à 09.06.49.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79950" cy="700405"/>
                    </a:xfrm>
                    <a:prstGeom prst="rect">
                      <a:avLst/>
                    </a:prstGeom>
                  </pic:spPr>
                </pic:pic>
              </a:graphicData>
            </a:graphic>
          </wp:inline>
        </w:drawing>
      </w:r>
    </w:p>
    <w:p w14:paraId="3AEAB0FC" w14:textId="4101C626" w:rsidR="0044252A" w:rsidRPr="00CB6259" w:rsidRDefault="00C8365A" w:rsidP="00CB6259">
      <w:pPr>
        <w:pStyle w:val="tbnormal"/>
        <w:spacing w:after="180"/>
        <w:jc w:val="right"/>
        <w:rPr>
          <w:b/>
          <w:color w:val="404040" w:themeColor="text1" w:themeTint="BF"/>
          <w:sz w:val="18"/>
        </w:rPr>
      </w:pPr>
      <w:r>
        <w:rPr>
          <w:b/>
          <w:color w:val="404040" w:themeColor="text1" w:themeTint="BF"/>
          <w:sz w:val="18"/>
        </w:rPr>
        <w:t>Figure 091</w:t>
      </w:r>
      <w:r w:rsidR="0044252A" w:rsidRPr="00CB6259">
        <w:rPr>
          <w:b/>
          <w:color w:val="404040" w:themeColor="text1" w:themeTint="BF"/>
          <w:sz w:val="18"/>
        </w:rPr>
        <w:t xml:space="preserve"> : </w:t>
      </w:r>
      <w:r w:rsidR="00093EB4" w:rsidRPr="00CB6259">
        <w:rPr>
          <w:b/>
          <w:color w:val="404040" w:themeColor="text1" w:themeTint="BF"/>
          <w:sz w:val="18"/>
        </w:rPr>
        <w:t>Mouvement de stock</w:t>
      </w:r>
      <w:r w:rsidR="0044252A" w:rsidRPr="00CB6259">
        <w:rPr>
          <w:b/>
          <w:color w:val="404040" w:themeColor="text1" w:themeTint="BF"/>
          <w:sz w:val="18"/>
        </w:rPr>
        <w:t xml:space="preserve"> des matières premières achetées.</w:t>
      </w:r>
    </w:p>
    <w:p w14:paraId="339A6B1B" w14:textId="4D6F9B5F" w:rsidR="000C29F3" w:rsidRDefault="000C29F3" w:rsidP="000C29F3">
      <w:pPr>
        <w:pStyle w:val="tbnormal"/>
      </w:pPr>
      <w:bookmarkStart w:id="428" w:name="_Toc454297951"/>
      <w:r>
        <w:br w:type="page"/>
      </w:r>
    </w:p>
    <w:p w14:paraId="011CC649" w14:textId="45CCE29B" w:rsidR="007A27D6" w:rsidRPr="002C3582" w:rsidRDefault="00625B87" w:rsidP="007A27D6">
      <w:pPr>
        <w:pStyle w:val="tbtitre4"/>
        <w:rPr>
          <w:lang w:val="fr-CH"/>
        </w:rPr>
      </w:pPr>
      <w:bookmarkStart w:id="429" w:name="_Toc455566229"/>
      <w:r w:rsidRPr="002C3582">
        <w:rPr>
          <w:lang w:val="fr-CH"/>
        </w:rPr>
        <w:lastRenderedPageBreak/>
        <w:t>Réceptionner</w:t>
      </w:r>
      <w:r w:rsidR="009F7894" w:rsidRPr="002C3582">
        <w:rPr>
          <w:lang w:val="fr-CH"/>
        </w:rPr>
        <w:t xml:space="preserve"> la</w:t>
      </w:r>
      <w:r w:rsidR="00A64F1E" w:rsidRPr="002C3582">
        <w:rPr>
          <w:lang w:val="fr-CH"/>
        </w:rPr>
        <w:t xml:space="preserve"> marchandise</w:t>
      </w:r>
      <w:r w:rsidR="007A27D6" w:rsidRPr="002C3582">
        <w:rPr>
          <w:lang w:val="fr-CH"/>
        </w:rPr>
        <w:t xml:space="preserve"> PR02</w:t>
      </w:r>
      <w:bookmarkEnd w:id="428"/>
      <w:bookmarkEnd w:id="429"/>
    </w:p>
    <w:p w14:paraId="4A9E8DE2" w14:textId="15F1DC91" w:rsidR="007A27D6" w:rsidRDefault="007A27D6" w:rsidP="007A27D6">
      <w:pPr>
        <w:pStyle w:val="tbnormal"/>
      </w:pPr>
      <w:r>
        <w:t>Les demandes d’achat</w:t>
      </w:r>
      <w:r w:rsidR="00625B87">
        <w:t>s</w:t>
      </w:r>
      <w:r>
        <w:t xml:space="preserve"> étant confirmée</w:t>
      </w:r>
      <w:r w:rsidR="00625B87">
        <w:t>s</w:t>
      </w:r>
      <w:r>
        <w:t>, il ne reste qu’à attendre la livraison des marchandises</w:t>
      </w:r>
      <w:r w:rsidR="00D83496">
        <w:t xml:space="preserve"> selon les délais impartis</w:t>
      </w:r>
      <w:r>
        <w:t>. Dans la pratique, la main est passée aux employés du département réception marchandise. Par ailleurs</w:t>
      </w:r>
      <w:r w:rsidR="00625B87">
        <w:t>, en se rendant</w:t>
      </w:r>
      <w:r>
        <w:t xml:space="preserve"> dans l’application </w:t>
      </w:r>
      <w:r w:rsidRPr="00E37266">
        <w:rPr>
          <w:b/>
        </w:rPr>
        <w:t>Inventory / Dashboard</w:t>
      </w:r>
      <w:r>
        <w:t xml:space="preserve"> </w:t>
      </w:r>
      <w:r w:rsidR="00625B87">
        <w:t>l’observation qui peut être faite est que le</w:t>
      </w:r>
      <w:r>
        <w:t xml:space="preserve"> système affiche deux opérations de réception à effectuer :</w:t>
      </w:r>
    </w:p>
    <w:p w14:paraId="3AE8CEFE" w14:textId="5E0F2B80" w:rsidR="007A27D6" w:rsidRDefault="007A27D6" w:rsidP="007A27D6">
      <w:pPr>
        <w:pStyle w:val="tbnormal"/>
        <w:jc w:val="center"/>
      </w:pPr>
      <w:r>
        <w:rPr>
          <w:noProof/>
          <w:lang w:val="fr-FR" w:eastAsia="fr-FR"/>
        </w:rPr>
        <w:drawing>
          <wp:inline distT="0" distB="0" distL="0" distR="0" wp14:anchorId="0704A9BE" wp14:editId="6C665593">
            <wp:extent cx="1469749" cy="852979"/>
            <wp:effectExtent l="0" t="0" r="3810" b="107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d’écran 2016-06-20 à 09.22.06.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487257" cy="863140"/>
                    </a:xfrm>
                    <a:prstGeom prst="rect">
                      <a:avLst/>
                    </a:prstGeom>
                  </pic:spPr>
                </pic:pic>
              </a:graphicData>
            </a:graphic>
          </wp:inline>
        </w:drawing>
      </w:r>
    </w:p>
    <w:p w14:paraId="59820D62" w14:textId="7C95903A" w:rsidR="007A27D6" w:rsidRPr="00CB6259" w:rsidRDefault="00C8365A" w:rsidP="00CB6259">
      <w:pPr>
        <w:pStyle w:val="tbnormal"/>
        <w:spacing w:after="180"/>
        <w:jc w:val="right"/>
        <w:rPr>
          <w:b/>
          <w:color w:val="404040" w:themeColor="text1" w:themeTint="BF"/>
          <w:sz w:val="18"/>
        </w:rPr>
      </w:pPr>
      <w:r>
        <w:rPr>
          <w:b/>
          <w:color w:val="404040" w:themeColor="text1" w:themeTint="BF"/>
          <w:sz w:val="18"/>
        </w:rPr>
        <w:t>Figure 092</w:t>
      </w:r>
      <w:r w:rsidR="007A27D6" w:rsidRPr="00CB6259">
        <w:rPr>
          <w:b/>
          <w:color w:val="404040" w:themeColor="text1" w:themeTint="BF"/>
          <w:sz w:val="18"/>
        </w:rPr>
        <w:t> : Tableau de bord de la gestion des stocks, tâches en attentes.</w:t>
      </w:r>
    </w:p>
    <w:p w14:paraId="74D3010A" w14:textId="6C6E9530" w:rsidR="00D83496" w:rsidRDefault="00625B87" w:rsidP="007A27D6">
      <w:pPr>
        <w:pStyle w:val="tbnormal"/>
      </w:pPr>
      <w:r>
        <w:t>En cliquant</w:t>
      </w:r>
      <w:r w:rsidR="007A27D6">
        <w:t xml:space="preserve"> sur le lien </w:t>
      </w:r>
      <w:r w:rsidR="007A27D6" w:rsidRPr="00D83496">
        <w:rPr>
          <w:b/>
        </w:rPr>
        <w:t>2 To Receive</w:t>
      </w:r>
      <w:r w:rsidR="00093EB4">
        <w:t xml:space="preserve">, </w:t>
      </w:r>
      <w:r>
        <w:t>les</w:t>
      </w:r>
      <w:r w:rsidR="00093EB4">
        <w:t xml:space="preserve"> deux réceptions de marchandise</w:t>
      </w:r>
      <w:r w:rsidR="00D83496">
        <w:t xml:space="preserve"> en attentes</w:t>
      </w:r>
      <w:r>
        <w:t xml:space="preserve"> sont affichées</w:t>
      </w:r>
      <w:r w:rsidR="00D83496">
        <w:t>.</w:t>
      </w:r>
      <w:r w:rsidR="00093EB4">
        <w:t xml:space="preserve"> Une fois qu’elles</w:t>
      </w:r>
      <w:r w:rsidR="00D83496">
        <w:t xml:space="preserve"> arrivent à quai, il est nécessaire de les vérifier grâce au bon de livraison et d’effectuer le </w:t>
      </w:r>
      <w:r>
        <w:t>transfert</w:t>
      </w:r>
      <w:r w:rsidR="00E37266">
        <w:t xml:space="preserve"> de stock et les mouvements associés.</w:t>
      </w:r>
    </w:p>
    <w:p w14:paraId="34FD0249" w14:textId="122FD5A8" w:rsidR="00D83496" w:rsidRDefault="00093EB4" w:rsidP="007A27D6">
      <w:pPr>
        <w:pStyle w:val="tbnormal"/>
      </w:pPr>
      <w:r>
        <w:t>Pour entrer les marchandises dans les stocks de la société</w:t>
      </w:r>
      <w:r w:rsidR="00E37266">
        <w:t xml:space="preserve"> et dans le PGI,</w:t>
      </w:r>
      <w:r>
        <w:t xml:space="preserve"> il fa</w:t>
      </w:r>
      <w:r w:rsidR="00E37266">
        <w:t xml:space="preserve">ut ouvrir les prélèvements en attentes, application </w:t>
      </w:r>
      <w:r w:rsidR="00E37266" w:rsidRPr="00E37266">
        <w:rPr>
          <w:b/>
        </w:rPr>
        <w:t>Inventory / Dashboard / 2 To Receive</w:t>
      </w:r>
      <w:r w:rsidR="00E37266">
        <w:t xml:space="preserve"> ou </w:t>
      </w:r>
      <w:r w:rsidR="00E37266" w:rsidRPr="00E37266">
        <w:rPr>
          <w:b/>
        </w:rPr>
        <w:t>Inventory / Operations / All Transfers</w:t>
      </w:r>
      <w:r w:rsidR="00E37266">
        <w:t xml:space="preserve"> puis afficher leur détail :</w:t>
      </w:r>
    </w:p>
    <w:p w14:paraId="502455D0" w14:textId="18DFD5C9" w:rsidR="00E37266" w:rsidRDefault="00F033D8" w:rsidP="007A27D6">
      <w:pPr>
        <w:pStyle w:val="tbnormal"/>
      </w:pPr>
      <w:r>
        <w:rPr>
          <w:noProof/>
          <w:lang w:val="fr-FR" w:eastAsia="fr-FR"/>
        </w:rPr>
        <w:drawing>
          <wp:inline distT="0" distB="0" distL="0" distR="0" wp14:anchorId="5E193119" wp14:editId="2CEDD3ED">
            <wp:extent cx="4679950" cy="224663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16-06-20 à 09.44.0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679950" cy="2246630"/>
                    </a:xfrm>
                    <a:prstGeom prst="rect">
                      <a:avLst/>
                    </a:prstGeom>
                  </pic:spPr>
                </pic:pic>
              </a:graphicData>
            </a:graphic>
          </wp:inline>
        </w:drawing>
      </w:r>
    </w:p>
    <w:p w14:paraId="59E48693" w14:textId="568C9125" w:rsidR="00F033D8" w:rsidRPr="00CB6259" w:rsidRDefault="00C8365A" w:rsidP="00CB6259">
      <w:pPr>
        <w:pStyle w:val="tbnormal"/>
        <w:spacing w:after="180"/>
        <w:jc w:val="right"/>
        <w:rPr>
          <w:b/>
          <w:color w:val="404040" w:themeColor="text1" w:themeTint="BF"/>
          <w:sz w:val="18"/>
        </w:rPr>
      </w:pPr>
      <w:r>
        <w:rPr>
          <w:b/>
          <w:color w:val="404040" w:themeColor="text1" w:themeTint="BF"/>
          <w:sz w:val="18"/>
        </w:rPr>
        <w:t>Figure 093</w:t>
      </w:r>
      <w:r w:rsidR="00F033D8" w:rsidRPr="00CB6259">
        <w:rPr>
          <w:b/>
          <w:color w:val="404040" w:themeColor="text1" w:themeTint="BF"/>
          <w:sz w:val="18"/>
        </w:rPr>
        <w:t> : Prélèvement de stock pour la demande d’achat PO00002.</w:t>
      </w:r>
    </w:p>
    <w:p w14:paraId="271E2F7E" w14:textId="15D08CFD" w:rsidR="00F033D8" w:rsidRDefault="00F033D8" w:rsidP="007A27D6">
      <w:pPr>
        <w:pStyle w:val="tbnormal"/>
      </w:pPr>
      <w:r>
        <w:t xml:space="preserve">Un clic sur </w:t>
      </w:r>
      <w:r w:rsidRPr="00F033D8">
        <w:rPr>
          <w:b/>
        </w:rPr>
        <w:t>Validate</w:t>
      </w:r>
      <w:r>
        <w:t xml:space="preserve"> et la confirmation du message </w:t>
      </w:r>
      <w:r w:rsidRPr="00F033D8">
        <w:rPr>
          <w:b/>
        </w:rPr>
        <w:t xml:space="preserve">You haven't set processed quantities. If you click apply, Odoo will process all quantities to do </w:t>
      </w:r>
      <w:r>
        <w:t xml:space="preserve">suffisent pour effectuer l’entrée en stock de l’entier de la quantité dans le système. </w:t>
      </w:r>
      <w:r w:rsidR="00625B87">
        <w:t>En faisant référence</w:t>
      </w:r>
      <w:r>
        <w:t xml:space="preserve"> </w:t>
      </w:r>
      <w:r w:rsidR="001D2AFE">
        <w:t xml:space="preserve">au prélèvement, ce dernier est dans l’état terminé </w:t>
      </w:r>
      <w:r w:rsidR="001D2AFE" w:rsidRPr="001D2AFE">
        <w:rPr>
          <w:b/>
        </w:rPr>
        <w:t>Done</w:t>
      </w:r>
      <w:r w:rsidR="001D2AFE">
        <w:t xml:space="preserve">. De même que pour </w:t>
      </w:r>
      <w:r>
        <w:t xml:space="preserve">la liste des mouvements de stock, </w:t>
      </w:r>
      <w:r w:rsidR="00625B87">
        <w:t>ceux</w:t>
      </w:r>
      <w:r>
        <w:t xml:space="preserve"> relatifs au prélèvement </w:t>
      </w:r>
      <w:r w:rsidRPr="001D2AFE">
        <w:rPr>
          <w:b/>
        </w:rPr>
        <w:t>WH/IN/00001</w:t>
      </w:r>
      <w:r>
        <w:t xml:space="preserve"> sont tous grisés et par conséquent dans le statut terminé </w:t>
      </w:r>
      <w:r w:rsidRPr="00F033D8">
        <w:rPr>
          <w:b/>
        </w:rPr>
        <w:t>Done</w:t>
      </w:r>
      <w:r>
        <w:rPr>
          <w:b/>
        </w:rPr>
        <w:t> </w:t>
      </w:r>
      <w:r>
        <w:t>:</w:t>
      </w:r>
    </w:p>
    <w:p w14:paraId="44AFD120" w14:textId="38CDF75F" w:rsidR="00F033D8" w:rsidRDefault="00F033D8" w:rsidP="007A27D6">
      <w:pPr>
        <w:pStyle w:val="tbnormal"/>
      </w:pPr>
      <w:r>
        <w:rPr>
          <w:noProof/>
          <w:lang w:val="fr-FR" w:eastAsia="fr-FR"/>
        </w:rPr>
        <w:drawing>
          <wp:inline distT="0" distB="0" distL="0" distR="0" wp14:anchorId="5097B8C6" wp14:editId="3AE7F7C0">
            <wp:extent cx="4679950" cy="548640"/>
            <wp:effectExtent l="0" t="0" r="0" b="1016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écran 2016-06-20 à 09.48.33.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679950" cy="548640"/>
                    </a:xfrm>
                    <a:prstGeom prst="rect">
                      <a:avLst/>
                    </a:prstGeom>
                  </pic:spPr>
                </pic:pic>
              </a:graphicData>
            </a:graphic>
          </wp:inline>
        </w:drawing>
      </w:r>
    </w:p>
    <w:p w14:paraId="59CD2403" w14:textId="1734BA10"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 xml:space="preserve">Figure </w:t>
      </w:r>
      <w:r w:rsidR="00C8365A">
        <w:rPr>
          <w:b/>
          <w:color w:val="404040" w:themeColor="text1" w:themeTint="BF"/>
          <w:sz w:val="18"/>
        </w:rPr>
        <w:t>094</w:t>
      </w:r>
      <w:r w:rsidRPr="00CB6259">
        <w:rPr>
          <w:b/>
          <w:color w:val="404040" w:themeColor="text1" w:themeTint="BF"/>
          <w:sz w:val="18"/>
        </w:rPr>
        <w:t> : Mouvements de stock et leur état suite à l’activité PR02.</w:t>
      </w:r>
    </w:p>
    <w:p w14:paraId="4B21FE1F" w14:textId="29CC8F01" w:rsidR="00F033D8" w:rsidRDefault="00F033D8" w:rsidP="007A27D6">
      <w:pPr>
        <w:pStyle w:val="tbnormal"/>
      </w:pPr>
      <w:r>
        <w:lastRenderedPageBreak/>
        <w:t xml:space="preserve">Un élément important est généré à ce moment-là, un </w:t>
      </w:r>
      <w:r w:rsidRPr="001D2AFE">
        <w:rPr>
          <w:b/>
        </w:rPr>
        <w:t>Quant</w:t>
      </w:r>
      <w:r>
        <w:t xml:space="preserve"> par mouvement de stock. Pour s’en apercevoir, il faut se rendre dans le détail d’un des mouvements terminés et se référer à la liste </w:t>
      </w:r>
      <w:r w:rsidRPr="001D2AFE">
        <w:rPr>
          <w:b/>
        </w:rPr>
        <w:t>Moved Quants</w:t>
      </w:r>
      <w:r>
        <w:t> :</w:t>
      </w:r>
    </w:p>
    <w:p w14:paraId="2796E904" w14:textId="7F419C01" w:rsidR="00F033D8" w:rsidRDefault="001D2AFE" w:rsidP="007A27D6">
      <w:pPr>
        <w:pStyle w:val="tbnormal"/>
      </w:pPr>
      <w:r>
        <w:rPr>
          <w:noProof/>
          <w:lang w:val="fr-FR" w:eastAsia="fr-FR"/>
        </w:rPr>
        <w:drawing>
          <wp:inline distT="0" distB="0" distL="0" distR="0" wp14:anchorId="130ADE1C" wp14:editId="7018539E">
            <wp:extent cx="4679950" cy="22098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16-06-20 à 09.54.4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79950" cy="2209800"/>
                    </a:xfrm>
                    <a:prstGeom prst="rect">
                      <a:avLst/>
                    </a:prstGeom>
                  </pic:spPr>
                </pic:pic>
              </a:graphicData>
            </a:graphic>
          </wp:inline>
        </w:drawing>
      </w:r>
    </w:p>
    <w:p w14:paraId="39906D1B" w14:textId="1A3B5976" w:rsidR="001D2AFE" w:rsidRPr="00CB6259" w:rsidRDefault="00C8365A" w:rsidP="00CB6259">
      <w:pPr>
        <w:pStyle w:val="tbnormal"/>
        <w:spacing w:after="180"/>
        <w:jc w:val="right"/>
        <w:rPr>
          <w:b/>
          <w:color w:val="404040" w:themeColor="text1" w:themeTint="BF"/>
          <w:sz w:val="18"/>
        </w:rPr>
      </w:pPr>
      <w:r>
        <w:rPr>
          <w:b/>
          <w:color w:val="404040" w:themeColor="text1" w:themeTint="BF"/>
          <w:sz w:val="18"/>
        </w:rPr>
        <w:t>Figure 095</w:t>
      </w:r>
      <w:r w:rsidR="001D2AFE" w:rsidRPr="00CB6259">
        <w:rPr>
          <w:b/>
          <w:color w:val="404040" w:themeColor="text1" w:themeTint="BF"/>
          <w:sz w:val="18"/>
        </w:rPr>
        <w:t> : Détails d’un mouvement de stock dans l’état terminé.</w:t>
      </w:r>
    </w:p>
    <w:p w14:paraId="1B693779" w14:textId="4A581855" w:rsidR="00F033D8" w:rsidRDefault="00F033D8" w:rsidP="007A27D6">
      <w:pPr>
        <w:pStyle w:val="tbnormal"/>
      </w:pPr>
      <w:r>
        <w:t>Au niveau de la comptabilité, l’</w:t>
      </w:r>
      <w:r w:rsidR="001D2AFE">
        <w:t xml:space="preserve">impact est aussi mesurable. Chaque mouvement de stock a généré une écriture comptable. Pour s’en apercevoir, il est nécessaire de se rendre dans l’application </w:t>
      </w:r>
      <w:r w:rsidR="001D2AFE" w:rsidRPr="001D2AFE">
        <w:rPr>
          <w:b/>
        </w:rPr>
        <w:t>Accounting / Adviser / Journal Entries</w:t>
      </w:r>
      <w:r w:rsidR="001D2AFE">
        <w:t xml:space="preserve"> et de visualiser les entrées qui concerne le journal </w:t>
      </w:r>
      <w:r w:rsidR="001D2AFE" w:rsidRPr="001D2AFE">
        <w:rPr>
          <w:b/>
        </w:rPr>
        <w:t>Stock Journal (CHF)</w:t>
      </w:r>
      <w:r w:rsidR="001D2AFE">
        <w:t xml:space="preserve"> et plus particulièrement le prélèvement </w:t>
      </w:r>
      <w:r w:rsidR="001D2AFE" w:rsidRPr="001D2AFE">
        <w:rPr>
          <w:b/>
        </w:rPr>
        <w:t>WH/IN/00001</w:t>
      </w:r>
      <w:r w:rsidR="001D2AFE">
        <w:t> :</w:t>
      </w:r>
    </w:p>
    <w:p w14:paraId="30AA4547" w14:textId="544A151E" w:rsidR="001D2AFE" w:rsidRDefault="001D2AFE" w:rsidP="007A27D6">
      <w:pPr>
        <w:pStyle w:val="tbnormal"/>
      </w:pPr>
      <w:r>
        <w:rPr>
          <w:noProof/>
          <w:lang w:val="fr-FR" w:eastAsia="fr-FR"/>
        </w:rPr>
        <w:drawing>
          <wp:inline distT="0" distB="0" distL="0" distR="0" wp14:anchorId="39190BA5" wp14:editId="704CD08D">
            <wp:extent cx="4679950" cy="12255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6-06-20 à 09.59.08.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79950" cy="1225550"/>
                    </a:xfrm>
                    <a:prstGeom prst="rect">
                      <a:avLst/>
                    </a:prstGeom>
                  </pic:spPr>
                </pic:pic>
              </a:graphicData>
            </a:graphic>
          </wp:inline>
        </w:drawing>
      </w:r>
    </w:p>
    <w:p w14:paraId="487C4E30" w14:textId="49988A26" w:rsidR="001D2AFE" w:rsidRPr="00CB6259" w:rsidRDefault="00C8365A" w:rsidP="00CB6259">
      <w:pPr>
        <w:pStyle w:val="tbnormal"/>
        <w:spacing w:after="180"/>
        <w:jc w:val="right"/>
        <w:rPr>
          <w:b/>
          <w:color w:val="404040" w:themeColor="text1" w:themeTint="BF"/>
          <w:sz w:val="18"/>
        </w:rPr>
      </w:pPr>
      <w:r>
        <w:rPr>
          <w:b/>
          <w:color w:val="404040" w:themeColor="text1" w:themeTint="BF"/>
          <w:sz w:val="18"/>
        </w:rPr>
        <w:t>Figure 096</w:t>
      </w:r>
      <w:r w:rsidR="001D2AFE" w:rsidRPr="00CB6259">
        <w:rPr>
          <w:b/>
          <w:color w:val="404040" w:themeColor="text1" w:themeTint="BF"/>
          <w:sz w:val="18"/>
        </w:rPr>
        <w:t> : Liste des écritures comptables.</w:t>
      </w:r>
    </w:p>
    <w:p w14:paraId="5A405903" w14:textId="77777777" w:rsidR="000C29F3" w:rsidRDefault="000C29F3" w:rsidP="007A27D6">
      <w:pPr>
        <w:pStyle w:val="tbnormal"/>
      </w:pPr>
      <w:r>
        <w:br w:type="page"/>
      </w:r>
    </w:p>
    <w:p w14:paraId="791DF890" w14:textId="2353A07B" w:rsidR="001D2AFE" w:rsidRDefault="00625B87" w:rsidP="007A27D6">
      <w:pPr>
        <w:pStyle w:val="tbnormal"/>
      </w:pPr>
      <w:r>
        <w:lastRenderedPageBreak/>
        <w:t>En affichant</w:t>
      </w:r>
      <w:r w:rsidR="001D2AFE">
        <w:t xml:space="preserve"> le détail d’une écriture, le comportement du système comptable dans Odoo</w:t>
      </w:r>
      <w:r>
        <w:t xml:space="preserve"> est identifiable</w:t>
      </w:r>
      <w:r w:rsidR="001D2AFE">
        <w:t> :</w:t>
      </w:r>
    </w:p>
    <w:p w14:paraId="2ADFC64F" w14:textId="317F5AD4" w:rsidR="001D2AFE" w:rsidRDefault="001D2AFE" w:rsidP="007A27D6">
      <w:pPr>
        <w:pStyle w:val="tbnormal"/>
      </w:pPr>
      <w:r>
        <w:rPr>
          <w:noProof/>
          <w:lang w:val="fr-FR" w:eastAsia="fr-FR"/>
        </w:rPr>
        <w:drawing>
          <wp:inline distT="0" distB="0" distL="0" distR="0" wp14:anchorId="7DCC520D" wp14:editId="4DE9B0AD">
            <wp:extent cx="4679950" cy="2132965"/>
            <wp:effectExtent l="0" t="0" r="0" b="63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6-06-20 à 10.01.48.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79950" cy="2132965"/>
                    </a:xfrm>
                    <a:prstGeom prst="rect">
                      <a:avLst/>
                    </a:prstGeom>
                  </pic:spPr>
                </pic:pic>
              </a:graphicData>
            </a:graphic>
          </wp:inline>
        </w:drawing>
      </w:r>
    </w:p>
    <w:p w14:paraId="7BC03266" w14:textId="0C083D30" w:rsidR="001D2AFE" w:rsidRPr="00CB6259" w:rsidRDefault="00C8365A" w:rsidP="00CB6259">
      <w:pPr>
        <w:pStyle w:val="tbnormal"/>
        <w:spacing w:after="180"/>
        <w:jc w:val="right"/>
        <w:rPr>
          <w:b/>
          <w:color w:val="404040" w:themeColor="text1" w:themeTint="BF"/>
          <w:sz w:val="18"/>
        </w:rPr>
      </w:pPr>
      <w:r>
        <w:rPr>
          <w:b/>
          <w:color w:val="404040" w:themeColor="text1" w:themeTint="BF"/>
          <w:sz w:val="18"/>
        </w:rPr>
        <w:t>Figure 097</w:t>
      </w:r>
      <w:r w:rsidR="001D2AFE" w:rsidRPr="00CB6259">
        <w:rPr>
          <w:b/>
          <w:color w:val="404040" w:themeColor="text1" w:themeTint="BF"/>
          <w:sz w:val="18"/>
        </w:rPr>
        <w:t> : Détails d’une écriture comptable liée à une entrée de stock.</w:t>
      </w:r>
    </w:p>
    <w:p w14:paraId="230F09F2" w14:textId="390E0B72" w:rsidR="001D2AFE" w:rsidRDefault="00625B87" w:rsidP="007A27D6">
      <w:pPr>
        <w:pStyle w:val="tbnormal"/>
      </w:pPr>
      <w:r>
        <w:t>L</w:t>
      </w:r>
      <w:r w:rsidR="001D2AFE">
        <w:t>es comptes impactés</w:t>
      </w:r>
      <w:r>
        <w:t xml:space="preserve"> sont présentés</w:t>
      </w:r>
      <w:r w:rsidR="001D2AFE">
        <w:t xml:space="preserve">. Le </w:t>
      </w:r>
      <w:r w:rsidR="001D2AFE" w:rsidRPr="007E3591">
        <w:rPr>
          <w:b/>
        </w:rPr>
        <w:t>3901 pour la variation de stocks</w:t>
      </w:r>
      <w:r w:rsidR="001D2AFE">
        <w:t xml:space="preserve"> et le </w:t>
      </w:r>
      <w:r w:rsidR="001D2AFE" w:rsidRPr="007E3591">
        <w:rPr>
          <w:b/>
        </w:rPr>
        <w:t>1260</w:t>
      </w:r>
      <w:r w:rsidR="001D2AFE">
        <w:t xml:space="preserve"> pour la valorisation effective.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5D4390E7" w14:textId="77777777" w:rsidTr="00C348E9">
        <w:trPr>
          <w:trHeight w:hRule="exact" w:val="113"/>
        </w:trPr>
        <w:tc>
          <w:tcPr>
            <w:tcW w:w="597" w:type="dxa"/>
            <w:shd w:val="clear" w:color="auto" w:fill="auto"/>
            <w:vAlign w:val="center"/>
          </w:tcPr>
          <w:p w14:paraId="6247E4B9"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7B1E8790" w14:textId="77777777" w:rsidR="009D6CE7" w:rsidRPr="00025F11" w:rsidRDefault="009D6CE7" w:rsidP="00C348E9">
            <w:pPr>
              <w:pStyle w:val="tbnormal"/>
              <w:jc w:val="left"/>
              <w:rPr>
                <w:b/>
                <w:sz w:val="2"/>
                <w:szCs w:val="2"/>
              </w:rPr>
            </w:pPr>
          </w:p>
        </w:tc>
      </w:tr>
      <w:tr w:rsidR="009D6CE7" w14:paraId="27EE9B74"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41AD5D9"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48A96D7" w14:textId="77777777" w:rsidR="009D6CE7" w:rsidRPr="00C676D4" w:rsidRDefault="009D6CE7" w:rsidP="00C348E9">
            <w:pPr>
              <w:pStyle w:val="tbnormal"/>
              <w:rPr>
                <w:sz w:val="21"/>
              </w:rPr>
            </w:pPr>
            <w:r>
              <w:rPr>
                <w:b/>
                <w:sz w:val="21"/>
              </w:rPr>
              <w:t>Complément d’informations :</w:t>
            </w:r>
          </w:p>
          <w:p w14:paraId="7FB39881" w14:textId="6E839A48" w:rsidR="009D6CE7" w:rsidRPr="001D2AFE" w:rsidRDefault="009D6CE7" w:rsidP="0050451B">
            <w:pPr>
              <w:pStyle w:val="tbnormal"/>
              <w:rPr>
                <w:sz w:val="21"/>
              </w:rPr>
            </w:pPr>
            <w:r>
              <w:rPr>
                <w:sz w:val="21"/>
              </w:rPr>
              <w:t xml:space="preserve">Ce sont les comptes qui sont paramétrés au niveau de la catégorie de produit </w:t>
            </w:r>
          </w:p>
        </w:tc>
      </w:tr>
      <w:tr w:rsidR="009D6CE7" w14:paraId="7490D5C0" w14:textId="77777777" w:rsidTr="00C348E9">
        <w:trPr>
          <w:trHeight w:hRule="exact" w:val="90"/>
        </w:trPr>
        <w:tc>
          <w:tcPr>
            <w:tcW w:w="597" w:type="dxa"/>
            <w:shd w:val="clear" w:color="auto" w:fill="auto"/>
            <w:vAlign w:val="center"/>
          </w:tcPr>
          <w:p w14:paraId="07CE7E19"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7C8271A" w14:textId="77777777" w:rsidR="009D6CE7" w:rsidRPr="00025F11" w:rsidRDefault="009D6CE7" w:rsidP="00C348E9">
            <w:pPr>
              <w:pStyle w:val="tbnormal"/>
              <w:jc w:val="left"/>
              <w:rPr>
                <w:b/>
                <w:sz w:val="2"/>
                <w:szCs w:val="2"/>
              </w:rPr>
            </w:pPr>
          </w:p>
        </w:tc>
      </w:tr>
    </w:tbl>
    <w:p w14:paraId="75061491" w14:textId="77F79D4B" w:rsidR="00CE3138" w:rsidRDefault="00CE3138" w:rsidP="007A27D6">
      <w:pPr>
        <w:pStyle w:val="tbnormal"/>
      </w:pPr>
      <w:r>
        <w:t>Actuellement, le processus d’achat n’est pas totalement terminé. En effet, il reste à payer le fournisseur. De ce fait, notre compte d’</w:t>
      </w:r>
      <w:r w:rsidR="00492E75">
        <w:t xml:space="preserve">exploitation – accessible dans l’application </w:t>
      </w:r>
      <w:r w:rsidR="00492E75" w:rsidRPr="00492E75">
        <w:rPr>
          <w:b/>
        </w:rPr>
        <w:t xml:space="preserve">Accounting / Reporting / Legal Statements / </w:t>
      </w:r>
      <w:r w:rsidR="00492E75">
        <w:rPr>
          <w:b/>
        </w:rPr>
        <w:t>Profit and Loss</w:t>
      </w:r>
      <w:r w:rsidR="00492E75">
        <w:t xml:space="preserve"> – affiche un bénéfice alors qu’aucune vente n’a été effectuée :</w:t>
      </w:r>
    </w:p>
    <w:p w14:paraId="2F944F8A" w14:textId="37639FD8" w:rsidR="00492E75" w:rsidRDefault="00492E75" w:rsidP="007A27D6">
      <w:pPr>
        <w:pStyle w:val="tbnormal"/>
      </w:pPr>
      <w:r>
        <w:rPr>
          <w:noProof/>
          <w:lang w:val="fr-FR" w:eastAsia="fr-FR"/>
        </w:rPr>
        <w:drawing>
          <wp:inline distT="0" distB="0" distL="0" distR="0" wp14:anchorId="03F7E056" wp14:editId="192BB5A4">
            <wp:extent cx="4679950" cy="16287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6-06-20 à 10.15.51.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79950" cy="1628775"/>
                    </a:xfrm>
                    <a:prstGeom prst="rect">
                      <a:avLst/>
                    </a:prstGeom>
                  </pic:spPr>
                </pic:pic>
              </a:graphicData>
            </a:graphic>
          </wp:inline>
        </w:drawing>
      </w:r>
    </w:p>
    <w:p w14:paraId="4B16665B" w14:textId="3B134963" w:rsidR="00492E75" w:rsidRPr="00CB6259" w:rsidRDefault="00C8365A" w:rsidP="00CB6259">
      <w:pPr>
        <w:pStyle w:val="tbnormal"/>
        <w:spacing w:after="180"/>
        <w:jc w:val="right"/>
        <w:rPr>
          <w:b/>
          <w:color w:val="404040" w:themeColor="text1" w:themeTint="BF"/>
          <w:sz w:val="18"/>
        </w:rPr>
      </w:pPr>
      <w:r>
        <w:rPr>
          <w:b/>
          <w:color w:val="404040" w:themeColor="text1" w:themeTint="BF"/>
          <w:sz w:val="18"/>
        </w:rPr>
        <w:t>Figure 098</w:t>
      </w:r>
      <w:r w:rsidR="00492E75" w:rsidRPr="00CB6259">
        <w:rPr>
          <w:b/>
          <w:color w:val="404040" w:themeColor="text1" w:themeTint="BF"/>
          <w:sz w:val="18"/>
        </w:rPr>
        <w:t> : Compte pertes et profits après entrée en stock suite à un achat.</w:t>
      </w:r>
    </w:p>
    <w:p w14:paraId="40AF2875" w14:textId="77777777" w:rsidR="000C29F3" w:rsidRDefault="000C29F3" w:rsidP="007A27D6">
      <w:pPr>
        <w:pStyle w:val="tbnormal"/>
      </w:pPr>
      <w:r>
        <w:br w:type="page"/>
      </w:r>
    </w:p>
    <w:p w14:paraId="709B10E5" w14:textId="2ED51C65" w:rsidR="00492E75" w:rsidRDefault="00492E75" w:rsidP="007A27D6">
      <w:pPr>
        <w:pStyle w:val="tbnormal"/>
      </w:pPr>
      <w:r>
        <w:lastRenderedPageBreak/>
        <w:t xml:space="preserve">Ce fonctionnement est tout à fait normal. Car en réalité à ce moment précis la société s’est enrichie de la valeur des matières acquis sans les avoir encore payées. La balance s’équilibre par la suite </w:t>
      </w:r>
      <w:r w:rsidR="00625B87">
        <w:t>lorsque</w:t>
      </w:r>
      <w:r>
        <w:t xml:space="preserve"> le fournisseur </w:t>
      </w:r>
      <w:r w:rsidR="00625B87">
        <w:t>est payé.</w:t>
      </w:r>
    </w:p>
    <w:p w14:paraId="33F8334E" w14:textId="535F5184" w:rsidR="00492E75" w:rsidRDefault="00492E75" w:rsidP="007A27D6">
      <w:pPr>
        <w:pStyle w:val="tbnormal"/>
      </w:pPr>
      <w:r>
        <w:t xml:space="preserve">Au niveau du bilan – accessible dans l’application </w:t>
      </w:r>
      <w:r w:rsidRPr="00492E75">
        <w:rPr>
          <w:b/>
        </w:rPr>
        <w:t>Accounting / Reporting / Legal Statements / Balance Sheet</w:t>
      </w:r>
      <w:r>
        <w:t xml:space="preserve"> –, la valeur des matières premières acquises est aussi comptabilisée :</w:t>
      </w:r>
    </w:p>
    <w:p w14:paraId="4D17A9CF" w14:textId="1428FD08" w:rsidR="00492E75" w:rsidRDefault="00492E75" w:rsidP="007A27D6">
      <w:pPr>
        <w:pStyle w:val="tbnormal"/>
      </w:pPr>
      <w:r>
        <w:rPr>
          <w:noProof/>
          <w:lang w:val="fr-FR" w:eastAsia="fr-FR"/>
        </w:rPr>
        <w:drawing>
          <wp:inline distT="0" distB="0" distL="0" distR="0" wp14:anchorId="037FD3BB" wp14:editId="3CE4116C">
            <wp:extent cx="4679950" cy="112204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6-06-20 à 10.19.38.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79950" cy="1122045"/>
                    </a:xfrm>
                    <a:prstGeom prst="rect">
                      <a:avLst/>
                    </a:prstGeom>
                  </pic:spPr>
                </pic:pic>
              </a:graphicData>
            </a:graphic>
          </wp:inline>
        </w:drawing>
      </w:r>
    </w:p>
    <w:p w14:paraId="34C2134E" w14:textId="278DE561" w:rsidR="00492E75" w:rsidRPr="00CB6259" w:rsidRDefault="00C8365A" w:rsidP="00CB6259">
      <w:pPr>
        <w:pStyle w:val="tbnormal"/>
        <w:spacing w:after="180"/>
        <w:jc w:val="right"/>
        <w:rPr>
          <w:b/>
          <w:color w:val="404040" w:themeColor="text1" w:themeTint="BF"/>
          <w:sz w:val="18"/>
        </w:rPr>
      </w:pPr>
      <w:r>
        <w:rPr>
          <w:b/>
          <w:color w:val="404040" w:themeColor="text1" w:themeTint="BF"/>
          <w:sz w:val="18"/>
        </w:rPr>
        <w:t>Figure 099</w:t>
      </w:r>
      <w:r w:rsidR="00492E75" w:rsidRPr="00CB6259">
        <w:rPr>
          <w:b/>
          <w:color w:val="404040" w:themeColor="text1" w:themeTint="BF"/>
          <w:sz w:val="18"/>
        </w:rPr>
        <w:t> : Bilan suite à la réception des matières premières achetées.</w:t>
      </w:r>
    </w:p>
    <w:p w14:paraId="19F6C380" w14:textId="2780D4DD" w:rsidR="001D2AFE" w:rsidRDefault="00445496" w:rsidP="007A27D6">
      <w:pPr>
        <w:pStyle w:val="tbnormal"/>
      </w:pPr>
      <w:r>
        <w:t xml:space="preserve">Le gestionnaire de stock peut aussi visualiser l’impact de ces entrées de stock en affichant un rapport accessible via l’application </w:t>
      </w:r>
      <w:r w:rsidRPr="008C325D">
        <w:rPr>
          <w:b/>
        </w:rPr>
        <w:t>Inventory / Reports / Inventory Valuation</w:t>
      </w:r>
      <w:r>
        <w:t> :</w:t>
      </w:r>
    </w:p>
    <w:p w14:paraId="099CF809" w14:textId="7CB02190" w:rsidR="00445496" w:rsidRDefault="00445496" w:rsidP="007A27D6">
      <w:pPr>
        <w:pStyle w:val="tbnormal"/>
      </w:pPr>
      <w:r>
        <w:rPr>
          <w:noProof/>
          <w:lang w:val="fr-FR" w:eastAsia="fr-FR"/>
        </w:rPr>
        <w:drawing>
          <wp:inline distT="0" distB="0" distL="0" distR="0" wp14:anchorId="0C0494E4" wp14:editId="147D2298">
            <wp:extent cx="4679950" cy="1185545"/>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6-06-20 à 10.06.3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79950" cy="1185545"/>
                    </a:xfrm>
                    <a:prstGeom prst="rect">
                      <a:avLst/>
                    </a:prstGeom>
                  </pic:spPr>
                </pic:pic>
              </a:graphicData>
            </a:graphic>
          </wp:inline>
        </w:drawing>
      </w:r>
    </w:p>
    <w:p w14:paraId="7E255EFE" w14:textId="619D39CD" w:rsidR="00C8365A" w:rsidRDefault="00C8365A" w:rsidP="00CB6259">
      <w:pPr>
        <w:pStyle w:val="tbnormal"/>
        <w:spacing w:after="180"/>
        <w:jc w:val="right"/>
        <w:rPr>
          <w:b/>
          <w:color w:val="404040" w:themeColor="text1" w:themeTint="BF"/>
          <w:sz w:val="18"/>
        </w:rPr>
      </w:pPr>
      <w:r>
        <w:rPr>
          <w:b/>
          <w:color w:val="404040" w:themeColor="text1" w:themeTint="BF"/>
          <w:sz w:val="18"/>
        </w:rPr>
        <w:t>Figure 100</w:t>
      </w:r>
      <w:r w:rsidR="00445496" w:rsidRPr="00CB6259">
        <w:rPr>
          <w:b/>
          <w:color w:val="404040" w:themeColor="text1" w:themeTint="BF"/>
          <w:sz w:val="18"/>
        </w:rPr>
        <w:t> : Affichage d’un rapport d’évaluation des stocks.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20869B27" w14:textId="77777777" w:rsidTr="00C348E9">
        <w:trPr>
          <w:trHeight w:hRule="exact" w:val="113"/>
        </w:trPr>
        <w:tc>
          <w:tcPr>
            <w:tcW w:w="597" w:type="dxa"/>
            <w:shd w:val="clear" w:color="auto" w:fill="auto"/>
            <w:vAlign w:val="center"/>
          </w:tcPr>
          <w:p w14:paraId="6187E170" w14:textId="77777777" w:rsidR="00D66B07" w:rsidRPr="00025F11" w:rsidRDefault="00D66B07" w:rsidP="00C348E9">
            <w:pPr>
              <w:pStyle w:val="tbnormal"/>
              <w:jc w:val="center"/>
              <w:rPr>
                <w:rFonts w:ascii="Times" w:hAnsi="Times"/>
                <w:b/>
                <w:bCs/>
                <w:sz w:val="2"/>
                <w:szCs w:val="2"/>
              </w:rPr>
            </w:pPr>
            <w:bookmarkStart w:id="430" w:name="_Toc454297952"/>
          </w:p>
        </w:tc>
        <w:tc>
          <w:tcPr>
            <w:tcW w:w="6773" w:type="dxa"/>
            <w:shd w:val="clear" w:color="auto" w:fill="auto"/>
            <w:vAlign w:val="center"/>
          </w:tcPr>
          <w:p w14:paraId="34E06B71" w14:textId="77777777" w:rsidR="00D66B07" w:rsidRPr="00025F11" w:rsidRDefault="00D66B07" w:rsidP="00C348E9">
            <w:pPr>
              <w:pStyle w:val="tbnormal"/>
              <w:jc w:val="left"/>
              <w:rPr>
                <w:b/>
                <w:sz w:val="2"/>
                <w:szCs w:val="2"/>
              </w:rPr>
            </w:pPr>
          </w:p>
        </w:tc>
      </w:tr>
      <w:tr w:rsidR="00D66B07" w14:paraId="4A6064FD"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6FAFD7C" w14:textId="77777777" w:rsidR="00D66B07" w:rsidRPr="000353ED" w:rsidRDefault="00D66B0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5DB617A" w14:textId="77777777" w:rsidR="00D66B07" w:rsidRPr="00C676D4" w:rsidRDefault="00D66B07" w:rsidP="00C348E9">
            <w:pPr>
              <w:pStyle w:val="tbnormal"/>
              <w:rPr>
                <w:sz w:val="21"/>
              </w:rPr>
            </w:pPr>
            <w:r>
              <w:rPr>
                <w:b/>
                <w:sz w:val="21"/>
              </w:rPr>
              <w:t>Complément d’informations :</w:t>
            </w:r>
          </w:p>
          <w:p w14:paraId="4381171C" w14:textId="229A7A0F" w:rsidR="00D66B07" w:rsidRPr="001D2AFE" w:rsidRDefault="00D66B07" w:rsidP="00C348E9">
            <w:pPr>
              <w:pStyle w:val="tbnormal"/>
              <w:rPr>
                <w:sz w:val="21"/>
              </w:rPr>
            </w:pPr>
            <w:r>
              <w:rPr>
                <w:sz w:val="21"/>
              </w:rPr>
              <w:t xml:space="preserve">Dans la pratique, les employés du stock n’ont pas accès à l’application </w:t>
            </w:r>
            <w:r w:rsidRPr="00445496">
              <w:rPr>
                <w:b/>
                <w:sz w:val="21"/>
              </w:rPr>
              <w:t>Accouting</w:t>
            </w:r>
            <w:r>
              <w:rPr>
                <w:sz w:val="21"/>
              </w:rPr>
              <w:t xml:space="preserve"> et inversement, les comptables n’ont pas accès à l’application </w:t>
            </w:r>
            <w:r w:rsidRPr="00445496">
              <w:rPr>
                <w:b/>
                <w:sz w:val="21"/>
              </w:rPr>
              <w:t>Inventory</w:t>
            </w:r>
            <w:r>
              <w:rPr>
                <w:sz w:val="21"/>
              </w:rPr>
              <w:t>. De ce constat, la valorisation des stocks peut être visualisée à partir des deux applications.</w:t>
            </w:r>
          </w:p>
        </w:tc>
      </w:tr>
      <w:tr w:rsidR="00D66B07" w14:paraId="4CF62155" w14:textId="77777777" w:rsidTr="00C348E9">
        <w:trPr>
          <w:trHeight w:hRule="exact" w:val="90"/>
        </w:trPr>
        <w:tc>
          <w:tcPr>
            <w:tcW w:w="597" w:type="dxa"/>
            <w:shd w:val="clear" w:color="auto" w:fill="auto"/>
            <w:vAlign w:val="center"/>
          </w:tcPr>
          <w:p w14:paraId="6F0F1340"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30627A2F" w14:textId="77777777" w:rsidR="00D66B07" w:rsidRPr="00025F11" w:rsidRDefault="00D66B07" w:rsidP="00C348E9">
            <w:pPr>
              <w:pStyle w:val="tbnormal"/>
              <w:jc w:val="left"/>
              <w:rPr>
                <w:b/>
                <w:sz w:val="2"/>
                <w:szCs w:val="2"/>
              </w:rPr>
            </w:pPr>
          </w:p>
        </w:tc>
      </w:tr>
    </w:tbl>
    <w:p w14:paraId="67795DC3" w14:textId="7702465B" w:rsidR="000C29F3" w:rsidRDefault="000C29F3" w:rsidP="000C29F3">
      <w:pPr>
        <w:pStyle w:val="tbnormal"/>
      </w:pPr>
      <w:r>
        <w:br w:type="page"/>
      </w:r>
    </w:p>
    <w:p w14:paraId="731D705A" w14:textId="006132BF" w:rsidR="00AB65A5" w:rsidRPr="002C3582" w:rsidRDefault="00A64F1E" w:rsidP="00AB65A5">
      <w:pPr>
        <w:pStyle w:val="tbtitre4"/>
        <w:rPr>
          <w:lang w:val="fr-CH"/>
        </w:rPr>
      </w:pPr>
      <w:bookmarkStart w:id="431" w:name="_Toc455566230"/>
      <w:r w:rsidRPr="002C3582">
        <w:rPr>
          <w:lang w:val="fr-CH"/>
        </w:rPr>
        <w:lastRenderedPageBreak/>
        <w:t>Créer la facture fournisseur</w:t>
      </w:r>
      <w:r w:rsidR="00AB65A5" w:rsidRPr="002C3582">
        <w:rPr>
          <w:lang w:val="fr-CH"/>
        </w:rPr>
        <w:t xml:space="preserve"> PR03</w:t>
      </w:r>
      <w:bookmarkEnd w:id="430"/>
      <w:bookmarkEnd w:id="431"/>
    </w:p>
    <w:p w14:paraId="19E428E3" w14:textId="01D5F65D" w:rsidR="00492E75" w:rsidRDefault="00492E75" w:rsidP="00492E75">
      <w:pPr>
        <w:pStyle w:val="tbnormal"/>
      </w:pPr>
      <w:r>
        <w:t>Dans la majeure partie des cas de figure, le bon de livraison s’accompagne d’une facture. Elle est normalement envoyée au service comptabilité de la société et enregistrée dans le système informatique.</w:t>
      </w:r>
    </w:p>
    <w:p w14:paraId="0858F1FB" w14:textId="3F699174" w:rsidR="00492E75" w:rsidRDefault="00492E75" w:rsidP="00492E75">
      <w:pPr>
        <w:pStyle w:val="tbnormal"/>
      </w:pPr>
      <w:r>
        <w:t xml:space="preserve">Pour se faire, il faut privilégier sa création à partir de l’application </w:t>
      </w:r>
      <w:r w:rsidRPr="00492E75">
        <w:rPr>
          <w:b/>
        </w:rPr>
        <w:t>Accounting / Purchases / Vendor Bills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36D5BF91" w14:textId="77777777" w:rsidTr="00C348E9">
        <w:trPr>
          <w:trHeight w:hRule="exact" w:val="113"/>
        </w:trPr>
        <w:tc>
          <w:tcPr>
            <w:tcW w:w="597" w:type="dxa"/>
            <w:shd w:val="clear" w:color="auto" w:fill="auto"/>
            <w:vAlign w:val="center"/>
          </w:tcPr>
          <w:p w14:paraId="421C0224"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478AE73C" w14:textId="77777777" w:rsidR="00D66B07" w:rsidRPr="00025F11" w:rsidRDefault="00D66B07" w:rsidP="00C348E9">
            <w:pPr>
              <w:pStyle w:val="tbnormal"/>
              <w:jc w:val="left"/>
              <w:rPr>
                <w:b/>
                <w:sz w:val="2"/>
                <w:szCs w:val="2"/>
              </w:rPr>
            </w:pPr>
          </w:p>
        </w:tc>
      </w:tr>
      <w:tr w:rsidR="00D66B07" w14:paraId="319D02B1"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122DE30" w14:textId="77777777" w:rsidR="00D66B07" w:rsidRPr="000353ED" w:rsidRDefault="00D66B0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1B2C056" w14:textId="77777777" w:rsidR="00D66B07" w:rsidRPr="00C676D4" w:rsidRDefault="00D66B07" w:rsidP="00C348E9">
            <w:pPr>
              <w:pStyle w:val="tbnormal"/>
              <w:rPr>
                <w:sz w:val="21"/>
              </w:rPr>
            </w:pPr>
            <w:r>
              <w:rPr>
                <w:b/>
                <w:sz w:val="21"/>
              </w:rPr>
              <w:t>Complément d’informations :</w:t>
            </w:r>
          </w:p>
          <w:p w14:paraId="44454CB8" w14:textId="66989676" w:rsidR="00D66B07" w:rsidRPr="001D2AFE" w:rsidRDefault="00D66B07" w:rsidP="00C348E9">
            <w:pPr>
              <w:pStyle w:val="tbnormal"/>
              <w:rPr>
                <w:sz w:val="21"/>
              </w:rPr>
            </w:pPr>
            <w:r>
              <w:rPr>
                <w:sz w:val="21"/>
              </w:rPr>
              <w:t xml:space="preserve">Odoo propose de le faire directement à partir de l’application </w:t>
            </w:r>
            <w:r w:rsidRPr="00492E75">
              <w:rPr>
                <w:b/>
                <w:sz w:val="21"/>
              </w:rPr>
              <w:t>Purchases</w:t>
            </w:r>
            <w:r>
              <w:rPr>
                <w:sz w:val="21"/>
              </w:rPr>
              <w:t xml:space="preserve"> et dans le détail de la commande d’achat</w:t>
            </w:r>
            <w:r w:rsidR="00625B87">
              <w:rPr>
                <w:sz w:val="21"/>
              </w:rPr>
              <w:t>s</w:t>
            </w:r>
            <w:r>
              <w:rPr>
                <w:sz w:val="21"/>
              </w:rPr>
              <w:t xml:space="preserve">. Cependant, dans la réalité ce ne sont pas les acheteurs qui </w:t>
            </w:r>
            <w:r w:rsidR="008B3EDF">
              <w:rPr>
                <w:sz w:val="21"/>
              </w:rPr>
              <w:t>comptabilisent</w:t>
            </w:r>
            <w:r>
              <w:rPr>
                <w:sz w:val="21"/>
              </w:rPr>
              <w:t xml:space="preserve"> les factures mais les employés de la comptabilité. Par conséquent, il est préférable d’effectuer l’activité PR03 et PR04 à partir de la bonne application. Cela coïncide aussi avec les droits d’accès au PGI. Un comptable n’a probablement pas accès à l’application </w:t>
            </w:r>
            <w:r w:rsidRPr="00492E75">
              <w:rPr>
                <w:b/>
                <w:sz w:val="21"/>
              </w:rPr>
              <w:t>Purchases</w:t>
            </w:r>
            <w:r>
              <w:rPr>
                <w:sz w:val="21"/>
              </w:rPr>
              <w:t xml:space="preserve"> et inversement un acheteur n’a pas l’accès à l’application </w:t>
            </w:r>
            <w:r w:rsidRPr="00492E75">
              <w:rPr>
                <w:b/>
                <w:sz w:val="21"/>
              </w:rPr>
              <w:t>Accounting</w:t>
            </w:r>
            <w:r>
              <w:rPr>
                <w:sz w:val="21"/>
              </w:rPr>
              <w:t>.</w:t>
            </w:r>
          </w:p>
        </w:tc>
      </w:tr>
      <w:tr w:rsidR="00D66B07" w14:paraId="516B0EDF" w14:textId="77777777" w:rsidTr="00C348E9">
        <w:trPr>
          <w:trHeight w:hRule="exact" w:val="90"/>
        </w:trPr>
        <w:tc>
          <w:tcPr>
            <w:tcW w:w="597" w:type="dxa"/>
            <w:shd w:val="clear" w:color="auto" w:fill="auto"/>
            <w:vAlign w:val="center"/>
          </w:tcPr>
          <w:p w14:paraId="6F7CFD97"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29197A06" w14:textId="77777777" w:rsidR="00D66B07" w:rsidRPr="00025F11" w:rsidRDefault="00D66B07" w:rsidP="00C348E9">
            <w:pPr>
              <w:pStyle w:val="tbnormal"/>
              <w:jc w:val="left"/>
              <w:rPr>
                <w:b/>
                <w:sz w:val="2"/>
                <w:szCs w:val="2"/>
              </w:rPr>
            </w:pPr>
          </w:p>
        </w:tc>
      </w:tr>
    </w:tbl>
    <w:p w14:paraId="3CAF8DDB" w14:textId="4B2BB3AB" w:rsidR="00194E3A" w:rsidRDefault="00FC5B39" w:rsidP="00492E75">
      <w:pPr>
        <w:pStyle w:val="tbnormal"/>
      </w:pPr>
      <w:r>
        <w:t>Une fois dans l</w:t>
      </w:r>
      <w:r w:rsidR="00194E3A">
        <w:t xml:space="preserve">a bonne vue, il faut utiliser le bouton </w:t>
      </w:r>
      <w:r w:rsidR="00194E3A" w:rsidRPr="00194E3A">
        <w:rPr>
          <w:b/>
        </w:rPr>
        <w:t>Create</w:t>
      </w:r>
      <w:r w:rsidR="00194E3A">
        <w:t xml:space="preserve"> pour enregistrer une nouvelle facture fournisseur. Le système est assez intelligent pour offrir la possibilité de choisir une des commandes d’achat</w:t>
      </w:r>
      <w:r w:rsidR="00625B87">
        <w:t>s</w:t>
      </w:r>
      <w:r w:rsidR="00194E3A">
        <w:t xml:space="preserve"> dans le statut </w:t>
      </w:r>
      <w:r w:rsidR="00194E3A" w:rsidRPr="00194E3A">
        <w:rPr>
          <w:b/>
        </w:rPr>
        <w:t>Purchase Order</w:t>
      </w:r>
      <w:r w:rsidR="00194E3A">
        <w:t xml:space="preserve">. Cela s’effectue à partir de la liste déroulante </w:t>
      </w:r>
      <w:r w:rsidR="00194E3A" w:rsidRPr="00194E3A">
        <w:rPr>
          <w:b/>
        </w:rPr>
        <w:t>Add Purchase Order</w:t>
      </w:r>
      <w:r w:rsidR="00194E3A">
        <w:t xml:space="preserve">. Il faut donc ajouter les bonnes références aux demandes d’achats et s’il n’y a pas de modification à faire valoir, un clic sur le bouton Validate suffit à enregistrer la facture dans le système dans l’état facture ouverte </w:t>
      </w:r>
      <w:r w:rsidR="00194E3A" w:rsidRPr="00194E3A">
        <w:rPr>
          <w:b/>
        </w:rPr>
        <w:t>Open</w:t>
      </w:r>
      <w:r w:rsidR="00194E3A">
        <w:t>.</w:t>
      </w:r>
    </w:p>
    <w:p w14:paraId="5D0BE54C" w14:textId="214222A5" w:rsidR="00674A32" w:rsidRPr="00492E75" w:rsidRDefault="00194E3A" w:rsidP="00492E75">
      <w:pPr>
        <w:pStyle w:val="tbnormal"/>
      </w:pPr>
      <w:r>
        <w:t xml:space="preserve">Comptablement parlant, au niveau du bilan, deux choses sont comptabilisées, une créance dans le compte </w:t>
      </w:r>
      <w:r w:rsidR="00674A32">
        <w:t xml:space="preserve">passif </w:t>
      </w:r>
      <w:r w:rsidR="00674A32" w:rsidRPr="00674A32">
        <w:rPr>
          <w:b/>
        </w:rPr>
        <w:t xml:space="preserve">2000 Créanciers </w:t>
      </w:r>
      <w:r>
        <w:t>e</w:t>
      </w:r>
      <w:r w:rsidR="00674A32">
        <w:t>st créditée e</w:t>
      </w:r>
      <w:r>
        <w:t xml:space="preserve">t </w:t>
      </w:r>
      <w:r w:rsidR="00674A32">
        <w:t xml:space="preserve">un actif dans le compte </w:t>
      </w:r>
      <w:r w:rsidR="00674A32" w:rsidRPr="00674A32">
        <w:rPr>
          <w:b/>
        </w:rPr>
        <w:t>1170 Impôt préalable : TVA…</w:t>
      </w:r>
      <w:r>
        <w:t xml:space="preserve"> </w:t>
      </w:r>
      <w:r w:rsidR="00674A32">
        <w:t xml:space="preserve">est débité. </w:t>
      </w:r>
      <w:r>
        <w:t xml:space="preserve">Au niveau des charges, le compte </w:t>
      </w:r>
      <w:r w:rsidRPr="00194E3A">
        <w:rPr>
          <w:b/>
        </w:rPr>
        <w:t>4200 Achats de marchandises destinées à la vente</w:t>
      </w:r>
      <w:r w:rsidR="00674A32">
        <w:t xml:space="preserve"> est débité du montant hors taxes.</w:t>
      </w:r>
      <w:r w:rsidR="00625B87">
        <w:t xml:space="preserve"> </w:t>
      </w:r>
      <w:r w:rsidR="00674A32">
        <w:t>Cette opération ne modifie aucunement l’état des stocks.</w:t>
      </w:r>
    </w:p>
    <w:p w14:paraId="4B6C2554" w14:textId="174D6544" w:rsidR="00AB65A5" w:rsidRPr="002C3582" w:rsidRDefault="00A64F1E" w:rsidP="00AB65A5">
      <w:pPr>
        <w:pStyle w:val="tbtitre4"/>
        <w:rPr>
          <w:lang w:val="fr-CH"/>
        </w:rPr>
      </w:pPr>
      <w:bookmarkStart w:id="432" w:name="_Toc454297953"/>
      <w:bookmarkStart w:id="433" w:name="_Toc455566231"/>
      <w:r w:rsidRPr="002C3582">
        <w:rPr>
          <w:lang w:val="fr-CH"/>
        </w:rPr>
        <w:t>Comptabiliser le paiement fournisseur</w:t>
      </w:r>
      <w:r w:rsidR="00AB65A5" w:rsidRPr="002C3582">
        <w:rPr>
          <w:lang w:val="fr-CH"/>
        </w:rPr>
        <w:t xml:space="preserve"> PR04</w:t>
      </w:r>
      <w:bookmarkEnd w:id="432"/>
      <w:bookmarkEnd w:id="433"/>
    </w:p>
    <w:p w14:paraId="54DB92B0" w14:textId="243130D5" w:rsidR="00133D4C" w:rsidRDefault="00E57064" w:rsidP="00133D4C">
      <w:pPr>
        <w:pStyle w:val="tbnormal"/>
      </w:pPr>
      <w:r>
        <w:t>Dernière opération</w:t>
      </w:r>
      <w:r w:rsidR="00133D4C">
        <w:t xml:space="preserve"> dans la réalisation du processus d’approvisionnement, le paiement des factures ouvertes.</w:t>
      </w:r>
    </w:p>
    <w:p w14:paraId="70E830A9" w14:textId="12D541D0" w:rsidR="00133D4C" w:rsidRDefault="00133D4C" w:rsidP="00133D4C">
      <w:pPr>
        <w:pStyle w:val="tbnormal"/>
      </w:pPr>
      <w:r>
        <w:t>Pour se faire, il suffit d’ouvrir les factures créées en amont et d’enregistrer un paiement avec un certain compte d’actif :</w:t>
      </w:r>
    </w:p>
    <w:p w14:paraId="1A4A8F39" w14:textId="7BC336BB" w:rsidR="00133D4C" w:rsidRDefault="00133D4C" w:rsidP="00133D4C">
      <w:pPr>
        <w:pStyle w:val="tbnormal"/>
      </w:pPr>
      <w:r>
        <w:rPr>
          <w:noProof/>
          <w:lang w:val="fr-FR" w:eastAsia="fr-FR"/>
        </w:rPr>
        <w:drawing>
          <wp:inline distT="0" distB="0" distL="0" distR="0" wp14:anchorId="0B17ABB5" wp14:editId="1FA4EA34">
            <wp:extent cx="4679950" cy="14382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6-06-20 à 10.46.2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79950" cy="1438275"/>
                    </a:xfrm>
                    <a:prstGeom prst="rect">
                      <a:avLst/>
                    </a:prstGeom>
                  </pic:spPr>
                </pic:pic>
              </a:graphicData>
            </a:graphic>
          </wp:inline>
        </w:drawing>
      </w:r>
    </w:p>
    <w:p w14:paraId="01EB02F6" w14:textId="624400C1" w:rsidR="00133D4C" w:rsidRPr="00CB6259" w:rsidRDefault="008B3EDF" w:rsidP="00CB6259">
      <w:pPr>
        <w:pStyle w:val="tbnormal"/>
        <w:spacing w:after="180"/>
        <w:jc w:val="right"/>
        <w:rPr>
          <w:b/>
          <w:color w:val="404040" w:themeColor="text1" w:themeTint="BF"/>
          <w:sz w:val="18"/>
        </w:rPr>
      </w:pPr>
      <w:r>
        <w:rPr>
          <w:b/>
          <w:color w:val="404040" w:themeColor="text1" w:themeTint="BF"/>
          <w:sz w:val="18"/>
        </w:rPr>
        <w:t>Figure 101</w:t>
      </w:r>
      <w:r w:rsidR="00133D4C" w:rsidRPr="00CB6259">
        <w:rPr>
          <w:b/>
          <w:color w:val="404040" w:themeColor="text1" w:themeTint="BF"/>
          <w:sz w:val="18"/>
        </w:rPr>
        <w:t> : Enregistrement d’un paiement.</w:t>
      </w:r>
    </w:p>
    <w:p w14:paraId="23C07BE9" w14:textId="0E2B2A6E" w:rsidR="00133D4C" w:rsidRDefault="00133D4C" w:rsidP="00133D4C">
      <w:pPr>
        <w:pStyle w:val="tbnormal"/>
      </w:pPr>
      <w:r>
        <w:lastRenderedPageBreak/>
        <w:t>Une fois qu’il est validé, ce paiement impact</w:t>
      </w:r>
      <w:r w:rsidR="00E57064">
        <w:t>e</w:t>
      </w:r>
      <w:r>
        <w:t xml:space="preserve"> directement plusieurs éléments. Premièrement, la facture passe dans un état payé </w:t>
      </w:r>
      <w:r w:rsidRPr="00133D4C">
        <w:rPr>
          <w:b/>
        </w:rPr>
        <w:t>Paid</w:t>
      </w:r>
      <w:r>
        <w:t>.</w:t>
      </w:r>
      <w:r w:rsidR="00EC7DE6">
        <w:t xml:space="preserve"> Puis au niveau de la comptabilité, les écritures au journal Bank (CHF) ont lieu de la manière suivante :</w:t>
      </w:r>
    </w:p>
    <w:p w14:paraId="1D27CAB4" w14:textId="6216B8BD" w:rsidR="00EC7DE6" w:rsidRDefault="00EC7DE6" w:rsidP="00133D4C">
      <w:pPr>
        <w:pStyle w:val="tbnormal"/>
      </w:pPr>
      <w:r>
        <w:rPr>
          <w:noProof/>
          <w:lang w:val="fr-FR" w:eastAsia="fr-FR"/>
        </w:rPr>
        <w:drawing>
          <wp:inline distT="0" distB="0" distL="0" distR="0" wp14:anchorId="1CBA2505" wp14:editId="14B97D39">
            <wp:extent cx="4679950" cy="199263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6-06-20 à 10.50.04.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679950" cy="1992630"/>
                    </a:xfrm>
                    <a:prstGeom prst="rect">
                      <a:avLst/>
                    </a:prstGeom>
                  </pic:spPr>
                </pic:pic>
              </a:graphicData>
            </a:graphic>
          </wp:inline>
        </w:drawing>
      </w:r>
    </w:p>
    <w:p w14:paraId="650B558B" w14:textId="0B7DEB18" w:rsidR="00EC7DE6" w:rsidRPr="00CB6259" w:rsidRDefault="008B3EDF" w:rsidP="00CB6259">
      <w:pPr>
        <w:pStyle w:val="tbnormal"/>
        <w:spacing w:after="180"/>
        <w:jc w:val="right"/>
        <w:rPr>
          <w:b/>
          <w:color w:val="404040" w:themeColor="text1" w:themeTint="BF"/>
          <w:sz w:val="18"/>
        </w:rPr>
      </w:pPr>
      <w:r>
        <w:rPr>
          <w:b/>
          <w:color w:val="404040" w:themeColor="text1" w:themeTint="BF"/>
          <w:sz w:val="18"/>
        </w:rPr>
        <w:t>Figure 102</w:t>
      </w:r>
      <w:r w:rsidR="00EC7DE6" w:rsidRPr="00CB6259">
        <w:rPr>
          <w:b/>
          <w:color w:val="404040" w:themeColor="text1" w:themeTint="BF"/>
          <w:sz w:val="18"/>
        </w:rPr>
        <w:t> : Détail de l’impact d’un paiement sur les comptes d’actif et de passif.</w:t>
      </w:r>
    </w:p>
    <w:p w14:paraId="2BC1EBA3" w14:textId="2AEDBABC" w:rsidR="008B3EDF" w:rsidRDefault="00EC7DE6" w:rsidP="00133D4C">
      <w:pPr>
        <w:pStyle w:val="tbnormal"/>
      </w:pPr>
      <w:r>
        <w:t xml:space="preserve">La créance est annulée en débitant le compte </w:t>
      </w:r>
      <w:r w:rsidRPr="00EC7DE6">
        <w:rPr>
          <w:b/>
        </w:rPr>
        <w:t>2000 Créanciers</w:t>
      </w:r>
      <w:r>
        <w:t xml:space="preserve"> et le compte de liquidité est crédité de la même somme.</w:t>
      </w:r>
      <w:r w:rsidR="00780666">
        <w:t xml:space="preserve"> </w:t>
      </w:r>
      <w:r w:rsidR="00582A87">
        <w:t>En regardant</w:t>
      </w:r>
      <w:r w:rsidR="00780666">
        <w:t xml:space="preserve"> de plus près les deux éléments importants de la comptabilité, le bilan et le compte de pertes et profits, </w:t>
      </w:r>
      <w:r w:rsidR="00582A87">
        <w:t>le constat est</w:t>
      </w:r>
      <w:r w:rsidR="00780666">
        <w:t xml:space="preserve"> qu’à ce stade la société est bénéfi</w:t>
      </w:r>
      <w:r w:rsidR="005F0911">
        <w:t xml:space="preserve">ciaire de la </w:t>
      </w:r>
      <w:r w:rsidR="00855C98">
        <w:t xml:space="preserve">taxe sur la </w:t>
      </w:r>
      <w:r w:rsidR="005F0911">
        <w:t xml:space="preserve">valeur ajoutée TVA car elle dispose d’un </w:t>
      </w:r>
      <w:r w:rsidR="0029542E">
        <w:t xml:space="preserve">nouveau débiteur. En effet, </w:t>
      </w:r>
      <w:r w:rsidR="005F0911">
        <w:t>la Confédération doit rembourser ce montant en fin d’année.</w:t>
      </w:r>
    </w:p>
    <w:p w14:paraId="7D218FAA" w14:textId="77777777" w:rsidR="008B3EDF" w:rsidRDefault="008B3EDF">
      <w:pPr>
        <w:rPr>
          <w:rFonts w:eastAsiaTheme="majorEastAsia" w:cstheme="majorBidi"/>
          <w:szCs w:val="32"/>
        </w:rPr>
      </w:pPr>
      <w:r>
        <w:br w:type="page"/>
      </w:r>
    </w:p>
    <w:p w14:paraId="6FAD5EDF" w14:textId="32D74A09" w:rsidR="00880130" w:rsidRDefault="00880130" w:rsidP="00880130">
      <w:pPr>
        <w:pStyle w:val="tbtitre3"/>
      </w:pPr>
      <w:bookmarkStart w:id="434" w:name="_Toc454297954"/>
      <w:bookmarkStart w:id="435" w:name="_Toc455566232"/>
      <w:r>
        <w:lastRenderedPageBreak/>
        <w:t>Production</w:t>
      </w:r>
      <w:bookmarkEnd w:id="434"/>
      <w:bookmarkEnd w:id="435"/>
    </w:p>
    <w:p w14:paraId="1C08336F" w14:textId="668F19C8" w:rsidR="002631AE" w:rsidRDefault="009E2E02" w:rsidP="002631AE">
      <w:pPr>
        <w:pStyle w:val="tbnormal"/>
      </w:pPr>
      <w:r>
        <w:t xml:space="preserve">Une fois que l’achat des matières premières est </w:t>
      </w:r>
      <w:r w:rsidR="008B3EDF">
        <w:t>effectué</w:t>
      </w:r>
      <w:r>
        <w:t xml:space="preserve"> et qu’elles sont disponible</w:t>
      </w:r>
      <w:r w:rsidR="00E57064">
        <w:t>s</w:t>
      </w:r>
      <w:r>
        <w:t xml:space="preserve"> en stock, l</w:t>
      </w:r>
      <w:r w:rsidR="00C464A4">
        <w:t>a production peut débuter. L</w:t>
      </w:r>
      <w:r>
        <w:t xml:space="preserve">a page qui liste les ordres de fabrication en attente, application </w:t>
      </w:r>
      <w:r w:rsidRPr="009E2E02">
        <w:rPr>
          <w:b/>
        </w:rPr>
        <w:t xml:space="preserve">Manufacturing / Manufacutring / Manufacturing Orders, </w:t>
      </w:r>
      <w:r w:rsidR="00C464A4">
        <w:t>permet de</w:t>
      </w:r>
      <w:r>
        <w:t xml:space="preserve"> visualiser</w:t>
      </w:r>
      <w:r w:rsidR="00C464A4">
        <w:t xml:space="preserve"> les ordres de fabrication</w:t>
      </w:r>
      <w:r>
        <w:t> :</w:t>
      </w:r>
    </w:p>
    <w:p w14:paraId="43060639" w14:textId="2BB3ED5A" w:rsidR="009E2E02" w:rsidRDefault="009E2E02" w:rsidP="002631AE">
      <w:pPr>
        <w:pStyle w:val="tbnormal"/>
      </w:pPr>
      <w:r>
        <w:rPr>
          <w:noProof/>
          <w:lang w:val="fr-FR" w:eastAsia="fr-FR"/>
        </w:rPr>
        <w:drawing>
          <wp:inline distT="0" distB="0" distL="0" distR="0" wp14:anchorId="30A55709" wp14:editId="2B05AD41">
            <wp:extent cx="4679950" cy="108394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16-06-20 à 11.31.08.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79950" cy="1083945"/>
                    </a:xfrm>
                    <a:prstGeom prst="rect">
                      <a:avLst/>
                    </a:prstGeom>
                  </pic:spPr>
                </pic:pic>
              </a:graphicData>
            </a:graphic>
          </wp:inline>
        </w:drawing>
      </w:r>
    </w:p>
    <w:p w14:paraId="01EB5C6F" w14:textId="2C1EF178" w:rsidR="009E2E02" w:rsidRPr="00CB6259" w:rsidRDefault="008B3EDF" w:rsidP="00CB6259">
      <w:pPr>
        <w:pStyle w:val="tbnormal"/>
        <w:spacing w:after="180"/>
        <w:jc w:val="right"/>
        <w:rPr>
          <w:b/>
          <w:color w:val="404040" w:themeColor="text1" w:themeTint="BF"/>
          <w:sz w:val="18"/>
        </w:rPr>
      </w:pPr>
      <w:r>
        <w:rPr>
          <w:b/>
          <w:color w:val="404040" w:themeColor="text1" w:themeTint="BF"/>
          <w:sz w:val="18"/>
        </w:rPr>
        <w:t>Figure 103</w:t>
      </w:r>
      <w:r w:rsidR="009E2E02" w:rsidRPr="00CB6259">
        <w:rPr>
          <w:b/>
          <w:color w:val="404040" w:themeColor="text1" w:themeTint="BF"/>
          <w:sz w:val="18"/>
        </w:rPr>
        <w:t> : Affichage des ordres de fabrication.</w:t>
      </w:r>
    </w:p>
    <w:p w14:paraId="38DA5F90" w14:textId="622D1AD3" w:rsidR="009E2E02" w:rsidRDefault="009E2E02" w:rsidP="002631AE">
      <w:pPr>
        <w:pStyle w:val="tbnormal"/>
      </w:pPr>
      <w:r>
        <w:t xml:space="preserve">Dans ce processus, il s’agit de lancer les ordres de fabrication qui sont dans l’état </w:t>
      </w:r>
      <w:r w:rsidRPr="009E2E02">
        <w:rPr>
          <w:b/>
        </w:rPr>
        <w:t>Ready to Produce</w:t>
      </w:r>
      <w:r>
        <w:t>, c’est la responsabilité de l’activité MA01. Ensuite, une fois que le temps nécessaire à la transformation des matières premières en produits finis est</w:t>
      </w:r>
      <w:r w:rsidR="00E57064">
        <w:t xml:space="preserve"> atteint, il faut valider</w:t>
      </w:r>
      <w:r>
        <w:t xml:space="preserve"> la production. La confirmation se fait grâce à l’activité MA02.</w:t>
      </w:r>
    </w:p>
    <w:p w14:paraId="2B885003" w14:textId="3A6B1C31" w:rsidR="009E2E02" w:rsidRPr="002C3582" w:rsidRDefault="009F7894" w:rsidP="009E2E02">
      <w:pPr>
        <w:pStyle w:val="tbtitre4"/>
        <w:rPr>
          <w:lang w:val="fr-CH"/>
        </w:rPr>
      </w:pPr>
      <w:bookmarkStart w:id="436" w:name="_Toc454297955"/>
      <w:bookmarkStart w:id="437" w:name="_Toc455566233"/>
      <w:r w:rsidRPr="002C3582">
        <w:rPr>
          <w:lang w:val="fr-CH"/>
        </w:rPr>
        <w:t>Lancer</w:t>
      </w:r>
      <w:r w:rsidR="00A64F1E" w:rsidRPr="002C3582">
        <w:rPr>
          <w:lang w:val="fr-CH"/>
        </w:rPr>
        <w:t xml:space="preserve"> des ordres de fabrication</w:t>
      </w:r>
      <w:r w:rsidR="009E2E02" w:rsidRPr="002C3582">
        <w:rPr>
          <w:lang w:val="fr-CH"/>
        </w:rPr>
        <w:t xml:space="preserve"> MA01</w:t>
      </w:r>
      <w:bookmarkEnd w:id="436"/>
      <w:bookmarkEnd w:id="437"/>
    </w:p>
    <w:p w14:paraId="50858A43" w14:textId="7EB4E16A" w:rsidR="00A105FD" w:rsidRDefault="009E2E02" w:rsidP="009E2E02">
      <w:pPr>
        <w:pStyle w:val="tbnormal"/>
      </w:pPr>
      <w:r>
        <w:t xml:space="preserve">C’est seulement lorsque toutes </w:t>
      </w:r>
      <w:r w:rsidR="00A105FD">
        <w:t>les matières premières</w:t>
      </w:r>
      <w:r>
        <w:t xml:space="preserve"> sont disponible</w:t>
      </w:r>
      <w:r w:rsidR="00E57064">
        <w:t>s</w:t>
      </w:r>
      <w:r>
        <w:t xml:space="preserve"> que l’ordre de fabrication passe du statut </w:t>
      </w:r>
      <w:r w:rsidRPr="009E2E02">
        <w:rPr>
          <w:b/>
        </w:rPr>
        <w:t>Awaiting Raw Materials</w:t>
      </w:r>
      <w:r>
        <w:t xml:space="preserve"> à </w:t>
      </w:r>
      <w:r w:rsidRPr="009E2E02">
        <w:rPr>
          <w:b/>
        </w:rPr>
        <w:t>Ready to Produce</w:t>
      </w:r>
      <w:r>
        <w:t xml:space="preserve">. À ce moment-là, il devient possible </w:t>
      </w:r>
      <w:r w:rsidR="00A105FD">
        <w:t xml:space="preserve">d’effectuer les opérations de production. Pour lancer l’ordre de fabrication, il est nécessaire de se rendre dans le détail de l’OF via l’application </w:t>
      </w:r>
      <w:r w:rsidR="00A105FD" w:rsidRPr="00A105FD">
        <w:rPr>
          <w:b/>
        </w:rPr>
        <w:t xml:space="preserve">Manufacturing / Manufacturing / Manufacturing Orders </w:t>
      </w:r>
      <w:r w:rsidR="00A105FD">
        <w:t>et en cliquant sur l’ordre en question. À partir de</w:t>
      </w:r>
      <w:r w:rsidR="00E57064">
        <w:t xml:space="preserve"> ce formulaire, plusieurs points sont très intéressant</w:t>
      </w:r>
      <w:r w:rsidR="00A105FD">
        <w:t>s :</w:t>
      </w:r>
    </w:p>
    <w:p w14:paraId="5DBB2266" w14:textId="0A29D167" w:rsidR="00A105FD" w:rsidRDefault="00A105FD" w:rsidP="00AB054A">
      <w:pPr>
        <w:pStyle w:val="tbnormal"/>
        <w:numPr>
          <w:ilvl w:val="0"/>
          <w:numId w:val="18"/>
        </w:numPr>
      </w:pPr>
      <w:r>
        <w:t>Les produits consommés, c’est-à-dire la liste des matières premières et la quantité associée.</w:t>
      </w:r>
    </w:p>
    <w:p w14:paraId="133F9AFF" w14:textId="58A685CE" w:rsidR="00A105FD" w:rsidRDefault="00A105FD" w:rsidP="00AB054A">
      <w:pPr>
        <w:pStyle w:val="tbnormal"/>
        <w:numPr>
          <w:ilvl w:val="0"/>
          <w:numId w:val="18"/>
        </w:numPr>
      </w:pPr>
      <w:r>
        <w:t>Les produits fabriqués, c’est-à-dire la liste des produits finis.</w:t>
      </w:r>
    </w:p>
    <w:p w14:paraId="4B500A43" w14:textId="684843B4" w:rsidR="00A105FD" w:rsidRDefault="00A105FD" w:rsidP="00A105FD">
      <w:pPr>
        <w:pStyle w:val="tbnormal"/>
        <w:jc w:val="center"/>
      </w:pPr>
      <w:r>
        <w:rPr>
          <w:noProof/>
          <w:lang w:val="fr-FR" w:eastAsia="fr-FR"/>
        </w:rPr>
        <w:drawing>
          <wp:inline distT="0" distB="0" distL="0" distR="0" wp14:anchorId="375A45BB" wp14:editId="13D45D46">
            <wp:extent cx="2160000" cy="1227419"/>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6-06-20 à 11.42.3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60000" cy="1227419"/>
                    </a:xfrm>
                    <a:prstGeom prst="rect">
                      <a:avLst/>
                    </a:prstGeom>
                  </pic:spPr>
                </pic:pic>
              </a:graphicData>
            </a:graphic>
          </wp:inline>
        </w:drawing>
      </w:r>
      <w:r>
        <w:rPr>
          <w:noProof/>
          <w:lang w:val="fr-FR" w:eastAsia="fr-FR"/>
        </w:rPr>
        <w:drawing>
          <wp:inline distT="0" distB="0" distL="0" distR="0" wp14:anchorId="3154A70F" wp14:editId="550B04EB">
            <wp:extent cx="2160000" cy="122742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6-06-20 à 11.43.24.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0000" cy="1227420"/>
                    </a:xfrm>
                    <a:prstGeom prst="rect">
                      <a:avLst/>
                    </a:prstGeom>
                  </pic:spPr>
                </pic:pic>
              </a:graphicData>
            </a:graphic>
          </wp:inline>
        </w:drawing>
      </w:r>
    </w:p>
    <w:p w14:paraId="3FB41456" w14:textId="505E5994" w:rsidR="00A105FD" w:rsidRPr="00CB6259" w:rsidRDefault="008B3EDF" w:rsidP="00CB6259">
      <w:pPr>
        <w:pStyle w:val="tbnormal"/>
        <w:spacing w:after="180"/>
        <w:jc w:val="right"/>
        <w:rPr>
          <w:b/>
          <w:color w:val="404040" w:themeColor="text1" w:themeTint="BF"/>
          <w:sz w:val="18"/>
        </w:rPr>
      </w:pPr>
      <w:r>
        <w:rPr>
          <w:b/>
          <w:color w:val="404040" w:themeColor="text1" w:themeTint="BF"/>
          <w:sz w:val="18"/>
        </w:rPr>
        <w:t>Figure 104</w:t>
      </w:r>
      <w:r w:rsidR="00A105FD" w:rsidRPr="00CB6259">
        <w:rPr>
          <w:b/>
          <w:color w:val="404040" w:themeColor="text1" w:themeTint="BF"/>
          <w:sz w:val="18"/>
        </w:rPr>
        <w:t> : Détails d’un ordre de fabrication.</w:t>
      </w:r>
    </w:p>
    <w:p w14:paraId="34918664" w14:textId="0C3DB885" w:rsidR="00A105FD" w:rsidRDefault="00A105FD" w:rsidP="00A105FD">
      <w:pPr>
        <w:pStyle w:val="tbnormal"/>
      </w:pPr>
      <w:r>
        <w:t xml:space="preserve">Ces éléments sont directement liés aux mouvements de stock que l’on peut visualiser à la figure </w:t>
      </w:r>
      <w:r w:rsidR="00FB2AC7">
        <w:t>087</w:t>
      </w:r>
      <w:r>
        <w:t>.</w:t>
      </w:r>
    </w:p>
    <w:p w14:paraId="2F88D2A9" w14:textId="588F2E9F" w:rsidR="00A105FD" w:rsidRDefault="00A105FD" w:rsidP="00A105FD">
      <w:pPr>
        <w:pStyle w:val="tbnormal"/>
      </w:pPr>
      <w:r>
        <w:t xml:space="preserve">Pour renseigner le système sur le fait que la production est lancée, il faut uniquement appuyer sur le bouton </w:t>
      </w:r>
      <w:r w:rsidRPr="00A105FD">
        <w:rPr>
          <w:b/>
        </w:rPr>
        <w:t>Mark As Started</w:t>
      </w:r>
      <w:r>
        <w:t xml:space="preserve"> dans le menu supérieur. L’effet de cette action est </w:t>
      </w:r>
      <w:r w:rsidR="004962B9">
        <w:t xml:space="preserve">uniquement </w:t>
      </w:r>
      <w:r>
        <w:t xml:space="preserve">de passer l’ordre de fabrication de </w:t>
      </w:r>
      <w:r w:rsidRPr="00A105FD">
        <w:rPr>
          <w:b/>
        </w:rPr>
        <w:t>Ready To Produce</w:t>
      </w:r>
      <w:r>
        <w:t xml:space="preserve"> à </w:t>
      </w:r>
      <w:r w:rsidRPr="00A105FD">
        <w:rPr>
          <w:b/>
        </w:rPr>
        <w:t>Production Started</w:t>
      </w:r>
      <w:r>
        <w:t>.</w:t>
      </w:r>
      <w:r w:rsidR="004962B9">
        <w:t xml:space="preserve"> Les stocks et la comptabilité ne sont pas impactés par cette opération.</w:t>
      </w:r>
    </w:p>
    <w:p w14:paraId="2772519E" w14:textId="6DB47FEA" w:rsidR="009E2E02" w:rsidRPr="002C3582" w:rsidRDefault="00A64F1E" w:rsidP="009E2E02">
      <w:pPr>
        <w:pStyle w:val="tbtitre4"/>
        <w:rPr>
          <w:lang w:val="fr-CH"/>
        </w:rPr>
      </w:pPr>
      <w:bookmarkStart w:id="438" w:name="_Toc454297956"/>
      <w:bookmarkStart w:id="439" w:name="_Toc455566234"/>
      <w:r w:rsidRPr="002C3582">
        <w:rPr>
          <w:lang w:val="fr-CH"/>
        </w:rPr>
        <w:lastRenderedPageBreak/>
        <w:t>Confirmer la production</w:t>
      </w:r>
      <w:r w:rsidR="009E2E02" w:rsidRPr="002C3582">
        <w:rPr>
          <w:lang w:val="fr-CH"/>
        </w:rPr>
        <w:t xml:space="preserve"> MA02</w:t>
      </w:r>
      <w:bookmarkEnd w:id="438"/>
      <w:bookmarkEnd w:id="439"/>
    </w:p>
    <w:p w14:paraId="2AE6F2EC" w14:textId="7560B3C3" w:rsidR="005108C5" w:rsidRDefault="005108C5" w:rsidP="005108C5">
      <w:pPr>
        <w:pStyle w:val="tbnormal"/>
      </w:pPr>
      <w:r>
        <w:t>Après un certain laps de temps défini par la productivité des lignes à produire l’ordre de fabrication, ce même ordre doit être confirmé comme étant terminé.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345F00A7" w14:textId="77777777" w:rsidTr="00C348E9">
        <w:trPr>
          <w:trHeight w:hRule="exact" w:val="113"/>
        </w:trPr>
        <w:tc>
          <w:tcPr>
            <w:tcW w:w="597" w:type="dxa"/>
            <w:shd w:val="clear" w:color="auto" w:fill="auto"/>
            <w:vAlign w:val="center"/>
          </w:tcPr>
          <w:p w14:paraId="4437F22A"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315210E5" w14:textId="77777777" w:rsidR="00D66B07" w:rsidRPr="00025F11" w:rsidRDefault="00D66B07" w:rsidP="00C348E9">
            <w:pPr>
              <w:pStyle w:val="tbnormal"/>
              <w:jc w:val="left"/>
              <w:rPr>
                <w:b/>
                <w:sz w:val="2"/>
                <w:szCs w:val="2"/>
              </w:rPr>
            </w:pPr>
          </w:p>
        </w:tc>
      </w:tr>
      <w:tr w:rsidR="00D66B07" w14:paraId="7709D564"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BA8C9E1" w14:textId="77777777" w:rsidR="00D66B07" w:rsidRPr="000353ED" w:rsidRDefault="00D66B0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55593F4" w14:textId="77777777" w:rsidR="00D66B07" w:rsidRPr="00C676D4" w:rsidRDefault="00D66B07" w:rsidP="00C348E9">
            <w:pPr>
              <w:pStyle w:val="tbnormal"/>
              <w:rPr>
                <w:sz w:val="21"/>
              </w:rPr>
            </w:pPr>
            <w:r>
              <w:rPr>
                <w:b/>
                <w:sz w:val="21"/>
              </w:rPr>
              <w:t>Complément d’informations :</w:t>
            </w:r>
          </w:p>
          <w:p w14:paraId="2EFE90E8" w14:textId="4705E200" w:rsidR="00D66B07" w:rsidRPr="001D2AFE" w:rsidRDefault="00D66B07" w:rsidP="00C348E9">
            <w:pPr>
              <w:pStyle w:val="tbnormal"/>
              <w:rPr>
                <w:sz w:val="21"/>
              </w:rPr>
            </w:pPr>
            <w:r>
              <w:rPr>
                <w:sz w:val="21"/>
              </w:rPr>
              <w:t>Le temps imparti à la production est défini en tant que contrainte au niveau du scénario utilisé.</w:t>
            </w:r>
          </w:p>
        </w:tc>
      </w:tr>
      <w:tr w:rsidR="00D66B07" w14:paraId="6294B74A" w14:textId="77777777" w:rsidTr="00C348E9">
        <w:trPr>
          <w:trHeight w:hRule="exact" w:val="90"/>
        </w:trPr>
        <w:tc>
          <w:tcPr>
            <w:tcW w:w="597" w:type="dxa"/>
            <w:shd w:val="clear" w:color="auto" w:fill="auto"/>
            <w:vAlign w:val="center"/>
          </w:tcPr>
          <w:p w14:paraId="4F4C579C"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3EC9E64C" w14:textId="77777777" w:rsidR="00D66B07" w:rsidRPr="00025F11" w:rsidRDefault="00D66B07" w:rsidP="00C348E9">
            <w:pPr>
              <w:pStyle w:val="tbnormal"/>
              <w:jc w:val="left"/>
              <w:rPr>
                <w:b/>
                <w:sz w:val="2"/>
                <w:szCs w:val="2"/>
              </w:rPr>
            </w:pPr>
          </w:p>
        </w:tc>
      </w:tr>
    </w:tbl>
    <w:p w14:paraId="6D0639E5" w14:textId="3DC34800" w:rsidR="005108C5" w:rsidRDefault="005108C5" w:rsidP="005108C5">
      <w:pPr>
        <w:pStyle w:val="tbnormal"/>
      </w:pPr>
      <w:r>
        <w:t xml:space="preserve">Cela s’effectue en accédant à l’ordre de fabrication concerné, application </w:t>
      </w:r>
      <w:r w:rsidRPr="005108C5">
        <w:rPr>
          <w:b/>
        </w:rPr>
        <w:t>Manufacturing / Manufacturing / Manufacturing Orders</w:t>
      </w:r>
      <w:r>
        <w:t xml:space="preserve"> et sélection de l’ordre de fabrication pour lequel les </w:t>
      </w:r>
      <w:r w:rsidR="009F296B">
        <w:t xml:space="preserve">opérations touchent à leurs fins. À partir de là, il est possible d’effectuer un clic sur le bouton </w:t>
      </w:r>
      <w:r w:rsidR="009F296B" w:rsidRPr="009F296B">
        <w:rPr>
          <w:b/>
        </w:rPr>
        <w:t>Produce</w:t>
      </w:r>
      <w:r w:rsidR="009F296B">
        <w:t xml:space="preserve"> qui va actionner une demande de confirmation sur les éléments produits et ceux consommés :</w:t>
      </w:r>
    </w:p>
    <w:p w14:paraId="77E70CE7" w14:textId="3B21946A" w:rsidR="009F296B" w:rsidRDefault="009F296B" w:rsidP="005108C5">
      <w:pPr>
        <w:pStyle w:val="tbnormal"/>
      </w:pPr>
      <w:r>
        <w:rPr>
          <w:noProof/>
          <w:lang w:val="fr-FR" w:eastAsia="fr-FR"/>
        </w:rPr>
        <w:drawing>
          <wp:inline distT="0" distB="0" distL="0" distR="0" wp14:anchorId="12477629" wp14:editId="22C897F2">
            <wp:extent cx="4679950" cy="2814955"/>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6-06-20 à 11.59.3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79950" cy="2814955"/>
                    </a:xfrm>
                    <a:prstGeom prst="rect">
                      <a:avLst/>
                    </a:prstGeom>
                  </pic:spPr>
                </pic:pic>
              </a:graphicData>
            </a:graphic>
          </wp:inline>
        </w:drawing>
      </w:r>
    </w:p>
    <w:p w14:paraId="7B9537A1" w14:textId="53C74B6F" w:rsidR="009F296B" w:rsidRPr="00CB6259" w:rsidRDefault="008B3EDF" w:rsidP="00CB6259">
      <w:pPr>
        <w:pStyle w:val="tbnormal"/>
        <w:spacing w:after="180"/>
        <w:jc w:val="right"/>
        <w:rPr>
          <w:b/>
          <w:color w:val="404040" w:themeColor="text1" w:themeTint="BF"/>
          <w:sz w:val="18"/>
        </w:rPr>
      </w:pPr>
      <w:r>
        <w:rPr>
          <w:b/>
          <w:color w:val="404040" w:themeColor="text1" w:themeTint="BF"/>
          <w:sz w:val="18"/>
        </w:rPr>
        <w:t>Figure 105</w:t>
      </w:r>
      <w:r w:rsidR="009F296B" w:rsidRPr="00CB6259">
        <w:rPr>
          <w:b/>
          <w:color w:val="404040" w:themeColor="text1" w:themeTint="BF"/>
          <w:sz w:val="18"/>
        </w:rPr>
        <w:t> : Confirmation de la production d’un ordre de fabrication.</w:t>
      </w:r>
      <w:r w:rsidR="00CB6259">
        <w:rPr>
          <w:b/>
          <w:color w:val="404040" w:themeColor="text1" w:themeTint="BF"/>
          <w:sz w:val="18"/>
        </w:rPr>
        <w:t xml:space="preserve"> </w:t>
      </w:r>
      <w:r w:rsidR="009F296B" w:rsidRPr="00CB6259">
        <w:rPr>
          <w:b/>
          <w:color w:val="404040" w:themeColor="text1" w:themeTint="BF"/>
          <w:sz w:val="18"/>
        </w:rPr>
        <w:t>En confirmant la production avec le bouton Confirm, l’ordre de fabrication passe au statut terminé Done.</w:t>
      </w:r>
    </w:p>
    <w:p w14:paraId="04DCE80D" w14:textId="1BAFF32D" w:rsidR="009F296B" w:rsidRDefault="009F296B" w:rsidP="005108C5">
      <w:pPr>
        <w:pStyle w:val="tbnormal"/>
      </w:pPr>
      <w:r>
        <w:t>En terme comptable, plusieurs effets peuvent ê</w:t>
      </w:r>
      <w:r w:rsidR="00583242">
        <w:t xml:space="preserve">tre identifiés. Tout d’abord, les écritures suivantes sont effectuées dans le journal </w:t>
      </w:r>
      <w:r w:rsidR="00583242" w:rsidRPr="00583242">
        <w:rPr>
          <w:b/>
        </w:rPr>
        <w:t>Stock Journal (CHF)</w:t>
      </w:r>
      <w:r w:rsidR="00583242">
        <w:t> :</w:t>
      </w:r>
    </w:p>
    <w:p w14:paraId="4810CB7B" w14:textId="0A537052" w:rsidR="00583242" w:rsidRDefault="00583242" w:rsidP="005108C5">
      <w:pPr>
        <w:pStyle w:val="tbnormal"/>
      </w:pPr>
      <w:r>
        <w:rPr>
          <w:noProof/>
          <w:lang w:val="fr-FR" w:eastAsia="fr-FR"/>
        </w:rPr>
        <w:drawing>
          <wp:inline distT="0" distB="0" distL="0" distR="0" wp14:anchorId="3E08B236" wp14:editId="0479D9F6">
            <wp:extent cx="4679950" cy="12268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e d’écran 2016-06-20 à 12.03.10.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79950" cy="1226820"/>
                    </a:xfrm>
                    <a:prstGeom prst="rect">
                      <a:avLst/>
                    </a:prstGeom>
                  </pic:spPr>
                </pic:pic>
              </a:graphicData>
            </a:graphic>
          </wp:inline>
        </w:drawing>
      </w:r>
    </w:p>
    <w:p w14:paraId="231A8584" w14:textId="374E864C" w:rsidR="00583242" w:rsidRPr="00CB6259" w:rsidRDefault="008B3EDF" w:rsidP="00CB6259">
      <w:pPr>
        <w:pStyle w:val="tbnormal"/>
        <w:spacing w:after="180"/>
        <w:jc w:val="right"/>
        <w:rPr>
          <w:b/>
          <w:color w:val="404040" w:themeColor="text1" w:themeTint="BF"/>
          <w:sz w:val="18"/>
        </w:rPr>
      </w:pPr>
      <w:r>
        <w:rPr>
          <w:b/>
          <w:color w:val="404040" w:themeColor="text1" w:themeTint="BF"/>
          <w:sz w:val="18"/>
        </w:rPr>
        <w:t>Figure 106</w:t>
      </w:r>
      <w:r w:rsidR="00583242" w:rsidRPr="00CB6259">
        <w:rPr>
          <w:b/>
          <w:color w:val="404040" w:themeColor="text1" w:themeTint="BF"/>
          <w:sz w:val="18"/>
        </w:rPr>
        <w:t> : Liste des écritures comptables après production.</w:t>
      </w:r>
    </w:p>
    <w:p w14:paraId="686B4735" w14:textId="48A483B8" w:rsidR="00583242" w:rsidRDefault="00C464A4" w:rsidP="005108C5">
      <w:pPr>
        <w:pStyle w:val="tbnormal"/>
      </w:pPr>
      <w:r>
        <w:t>L</w:t>
      </w:r>
      <w:r w:rsidR="00583242">
        <w:t>’exemple ci-dessus</w:t>
      </w:r>
      <w:r>
        <w:t xml:space="preserve"> fait apparaître </w:t>
      </w:r>
      <w:r w:rsidR="00583242">
        <w:t xml:space="preserve">les transactions </w:t>
      </w:r>
      <w:r w:rsidR="00583242" w:rsidRPr="00583242">
        <w:rPr>
          <w:b/>
        </w:rPr>
        <w:t>STJ/2016/0006</w:t>
      </w:r>
      <w:r w:rsidR="00583242">
        <w:t xml:space="preserve"> à </w:t>
      </w:r>
      <w:r w:rsidR="00583242" w:rsidRPr="00583242">
        <w:rPr>
          <w:b/>
        </w:rPr>
        <w:t>0010</w:t>
      </w:r>
      <w:r w:rsidR="00583242">
        <w:t xml:space="preserve"> </w:t>
      </w:r>
      <w:r>
        <w:t xml:space="preserve">qui </w:t>
      </w:r>
      <w:r w:rsidR="00583242">
        <w:t xml:space="preserve">concerne </w:t>
      </w:r>
      <w:r>
        <w:t>des</w:t>
      </w:r>
      <w:r w:rsidR="00583242">
        <w:t xml:space="preserve"> écriture</w:t>
      </w:r>
      <w:r>
        <w:t>s</w:t>
      </w:r>
      <w:r w:rsidR="00583242">
        <w:t xml:space="preserve"> </w:t>
      </w:r>
      <w:r>
        <w:t>d’augmentation du</w:t>
      </w:r>
      <w:r w:rsidR="00583242">
        <w:t xml:space="preserve"> compte </w:t>
      </w:r>
      <w:r w:rsidR="00583242" w:rsidRPr="00583242">
        <w:rPr>
          <w:b/>
        </w:rPr>
        <w:t>1260 Stocks de produits finis</w:t>
      </w:r>
      <w:r w:rsidR="00583242">
        <w:t xml:space="preserve">. En effet, les matières premières disparaissent car elles sont consommées. Il est donc normal que le système diminue la valeur du compte </w:t>
      </w:r>
      <w:r w:rsidR="00583242">
        <w:lastRenderedPageBreak/>
        <w:t xml:space="preserve">de valorisation. Ensuite, la transaction </w:t>
      </w:r>
      <w:r w:rsidR="00583242" w:rsidRPr="00583242">
        <w:rPr>
          <w:b/>
        </w:rPr>
        <w:t>STJ/2016/0011</w:t>
      </w:r>
      <w:r w:rsidR="00583242">
        <w:t xml:space="preserve"> débite le même compte de la valeur des produits fabriqués.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4930EEEF" w14:textId="77777777" w:rsidTr="00C348E9">
        <w:trPr>
          <w:trHeight w:hRule="exact" w:val="113"/>
        </w:trPr>
        <w:tc>
          <w:tcPr>
            <w:tcW w:w="597" w:type="dxa"/>
            <w:shd w:val="clear" w:color="auto" w:fill="auto"/>
            <w:vAlign w:val="center"/>
          </w:tcPr>
          <w:p w14:paraId="6824553F"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54E75190" w14:textId="77777777" w:rsidR="00D66B07" w:rsidRPr="00025F11" w:rsidRDefault="00D66B07" w:rsidP="00C348E9">
            <w:pPr>
              <w:pStyle w:val="tbnormal"/>
              <w:jc w:val="left"/>
              <w:rPr>
                <w:b/>
                <w:sz w:val="2"/>
                <w:szCs w:val="2"/>
              </w:rPr>
            </w:pPr>
          </w:p>
        </w:tc>
      </w:tr>
      <w:tr w:rsidR="00D66B07" w14:paraId="73C4E54C"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54B16B2" w14:textId="7580B206" w:rsidR="00D66B07" w:rsidRPr="000353ED" w:rsidRDefault="00D633CC"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5CB29CA1" w14:textId="44E16CA2" w:rsidR="00D66B07" w:rsidRPr="00C676D4" w:rsidRDefault="00D633CC" w:rsidP="00C348E9">
            <w:pPr>
              <w:pStyle w:val="tbnormal"/>
              <w:rPr>
                <w:sz w:val="21"/>
              </w:rPr>
            </w:pPr>
            <w:r>
              <w:rPr>
                <w:b/>
                <w:sz w:val="21"/>
              </w:rPr>
              <w:t>Limite :</w:t>
            </w:r>
          </w:p>
          <w:p w14:paraId="7FA4E3D2" w14:textId="33CC3EBF" w:rsidR="00D66B07" w:rsidRPr="001D2AFE" w:rsidRDefault="00D633CC" w:rsidP="00C348E9">
            <w:pPr>
              <w:pStyle w:val="tbnormal"/>
              <w:rPr>
                <w:sz w:val="21"/>
              </w:rPr>
            </w:pPr>
            <w:r>
              <w:rPr>
                <w:sz w:val="21"/>
              </w:rPr>
              <w:t>Réelleme</w:t>
            </w:r>
            <w:r w:rsidR="002E004F">
              <w:rPr>
                <w:sz w:val="21"/>
              </w:rPr>
              <w:t>nt, cette opération a</w:t>
            </w:r>
            <w:r>
              <w:rPr>
                <w:sz w:val="21"/>
              </w:rPr>
              <w:t xml:space="preserve"> d’autres coûts financiers. En effet, de la main d’œuvre est nécessaire pour effectuer ces opérations. Dans l’état actuel de la configuration, cela n’est pas comptabilisé.</w:t>
            </w:r>
          </w:p>
        </w:tc>
      </w:tr>
      <w:tr w:rsidR="00D66B07" w14:paraId="6EB9073E" w14:textId="77777777" w:rsidTr="00C348E9">
        <w:trPr>
          <w:trHeight w:hRule="exact" w:val="90"/>
        </w:trPr>
        <w:tc>
          <w:tcPr>
            <w:tcW w:w="597" w:type="dxa"/>
            <w:shd w:val="clear" w:color="auto" w:fill="auto"/>
            <w:vAlign w:val="center"/>
          </w:tcPr>
          <w:p w14:paraId="639D981B"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2FE13B9F" w14:textId="77777777" w:rsidR="00D66B07" w:rsidRPr="00025F11" w:rsidRDefault="00D66B07" w:rsidP="00C348E9">
            <w:pPr>
              <w:pStyle w:val="tbnormal"/>
              <w:jc w:val="left"/>
              <w:rPr>
                <w:b/>
                <w:sz w:val="2"/>
                <w:szCs w:val="2"/>
              </w:rPr>
            </w:pPr>
          </w:p>
        </w:tc>
      </w:tr>
    </w:tbl>
    <w:p w14:paraId="2F24D39F" w14:textId="08401BDB" w:rsidR="00880130" w:rsidRPr="00880130" w:rsidRDefault="00880130" w:rsidP="00880130">
      <w:pPr>
        <w:pStyle w:val="tbtitre3"/>
      </w:pPr>
      <w:bookmarkStart w:id="440" w:name="_Toc454297957"/>
      <w:bookmarkStart w:id="441" w:name="_Toc455566235"/>
      <w:r>
        <w:t>Vente</w:t>
      </w:r>
      <w:bookmarkEnd w:id="440"/>
      <w:bookmarkEnd w:id="441"/>
    </w:p>
    <w:p w14:paraId="54990E94" w14:textId="3F9BB8A3" w:rsidR="006F7482" w:rsidRDefault="00996CCE" w:rsidP="006F7482">
      <w:pPr>
        <w:pStyle w:val="tbnormal"/>
      </w:pPr>
      <w:r w:rsidRPr="003A42D9">
        <w:t xml:space="preserve">À présent, les produits vendables sont disponibles </w:t>
      </w:r>
      <w:r w:rsidR="003A42D9" w:rsidRPr="003A42D9">
        <w:t>dans les stocks de la société. Les forces de vente peuvent prospecter auprès de leurs clients pour réaliser de nouvelles ventes.</w:t>
      </w:r>
    </w:p>
    <w:p w14:paraId="5AEC4088" w14:textId="45E42811" w:rsidR="00906257" w:rsidRPr="002C3582" w:rsidRDefault="00A64F1E" w:rsidP="00906257">
      <w:pPr>
        <w:pStyle w:val="tbtitre4"/>
        <w:rPr>
          <w:lang w:val="fr-CH"/>
        </w:rPr>
      </w:pPr>
      <w:bookmarkStart w:id="442" w:name="_Toc454297958"/>
      <w:bookmarkStart w:id="443" w:name="_Toc455566236"/>
      <w:r w:rsidRPr="002C3582">
        <w:rPr>
          <w:lang w:val="fr-CH"/>
        </w:rPr>
        <w:t>Changer les prix de vente</w:t>
      </w:r>
      <w:r w:rsidR="00906257" w:rsidRPr="002C3582">
        <w:rPr>
          <w:lang w:val="fr-CH"/>
        </w:rPr>
        <w:t xml:space="preserve"> SA05</w:t>
      </w:r>
      <w:bookmarkEnd w:id="442"/>
      <w:bookmarkEnd w:id="443"/>
    </w:p>
    <w:p w14:paraId="207EF8C9" w14:textId="7E4E4B21" w:rsidR="00906257" w:rsidRDefault="00906257" w:rsidP="00906257">
      <w:pPr>
        <w:pStyle w:val="tbnormal"/>
      </w:pPr>
      <w:r>
        <w:t>Cette activité se réalise normalement avant de débuter les ventes et par la suite selon deux cas de figure :</w:t>
      </w:r>
    </w:p>
    <w:p w14:paraId="1CA524AE" w14:textId="0179459C" w:rsidR="00906257" w:rsidRDefault="00906257" w:rsidP="00AB054A">
      <w:pPr>
        <w:pStyle w:val="tbnormal"/>
        <w:numPr>
          <w:ilvl w:val="0"/>
          <w:numId w:val="19"/>
        </w:numPr>
      </w:pPr>
      <w:r>
        <w:t>Les objectifs de vente ne sont pas réalisés.</w:t>
      </w:r>
    </w:p>
    <w:p w14:paraId="067CEC13" w14:textId="0A30F9A5" w:rsidR="00906257" w:rsidRDefault="00906257" w:rsidP="00AB054A">
      <w:pPr>
        <w:pStyle w:val="tbnormal"/>
        <w:numPr>
          <w:ilvl w:val="0"/>
          <w:numId w:val="19"/>
        </w:numPr>
      </w:pPr>
      <w:r>
        <w:t>La production n’arrive pas à suivre la cadence.</w:t>
      </w:r>
    </w:p>
    <w:p w14:paraId="01918880" w14:textId="696FEA44" w:rsidR="00906257" w:rsidRDefault="00906257" w:rsidP="00906257">
      <w:pPr>
        <w:pStyle w:val="tbnormal"/>
      </w:pPr>
      <w:r>
        <w:t>Si l’un de</w:t>
      </w:r>
      <w:r w:rsidR="00A363DC">
        <w:t xml:space="preserve"> ces deux évènements survient</w:t>
      </w:r>
      <w:r>
        <w:t>, il est nécessaire de changer les prix de ventes des articles.</w:t>
      </w:r>
    </w:p>
    <w:p w14:paraId="56EC1476" w14:textId="59B09170" w:rsidR="00906257" w:rsidRDefault="00906257" w:rsidP="00906257">
      <w:pPr>
        <w:pStyle w:val="tbnormal"/>
      </w:pPr>
      <w:r>
        <w:t xml:space="preserve">Pour se faire, les vendeurs peuvent accéder à l’application </w:t>
      </w:r>
      <w:r w:rsidRPr="00906257">
        <w:rPr>
          <w:b/>
        </w:rPr>
        <w:t>Sales / Sales / Products</w:t>
      </w:r>
      <w:r>
        <w:t xml:space="preserve"> et sélectionner l’article pour lequel un changement de prix de vente est nécessaire :</w:t>
      </w:r>
    </w:p>
    <w:p w14:paraId="65C85AB0" w14:textId="4A864A94" w:rsidR="00906257" w:rsidRDefault="00906257" w:rsidP="00906257">
      <w:pPr>
        <w:pStyle w:val="tbnormal"/>
      </w:pPr>
      <w:r>
        <w:rPr>
          <w:noProof/>
          <w:lang w:val="fr-FR" w:eastAsia="fr-FR"/>
        </w:rPr>
        <w:drawing>
          <wp:inline distT="0" distB="0" distL="0" distR="0" wp14:anchorId="1CE7EF74" wp14:editId="51AB6AF0">
            <wp:extent cx="4679950" cy="150368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6-06-20 à 12.25.14.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79950" cy="1503680"/>
                    </a:xfrm>
                    <a:prstGeom prst="rect">
                      <a:avLst/>
                    </a:prstGeom>
                  </pic:spPr>
                </pic:pic>
              </a:graphicData>
            </a:graphic>
          </wp:inline>
        </w:drawing>
      </w:r>
    </w:p>
    <w:p w14:paraId="16890206" w14:textId="69FFDE6C" w:rsidR="00906257" w:rsidRPr="00CB6259" w:rsidRDefault="008B3EDF" w:rsidP="00CB6259">
      <w:pPr>
        <w:pStyle w:val="tbnormal"/>
        <w:spacing w:after="180"/>
        <w:jc w:val="right"/>
        <w:rPr>
          <w:b/>
          <w:color w:val="404040" w:themeColor="text1" w:themeTint="BF"/>
          <w:sz w:val="18"/>
        </w:rPr>
      </w:pPr>
      <w:r>
        <w:rPr>
          <w:b/>
          <w:color w:val="404040" w:themeColor="text1" w:themeTint="BF"/>
          <w:sz w:val="18"/>
        </w:rPr>
        <w:t>Figure 107</w:t>
      </w:r>
      <w:r w:rsidR="00906257" w:rsidRPr="00CB6259">
        <w:rPr>
          <w:b/>
          <w:color w:val="404040" w:themeColor="text1" w:themeTint="BF"/>
          <w:sz w:val="18"/>
        </w:rPr>
        <w:t> : Paramètres d’un produit vendable, l’article Lager Beer 0.25.</w:t>
      </w:r>
    </w:p>
    <w:p w14:paraId="51F274DE" w14:textId="5D7A4436" w:rsidR="00886CB0" w:rsidRPr="00906257" w:rsidRDefault="00886CB0" w:rsidP="00906257">
      <w:pPr>
        <w:pStyle w:val="tbnormal"/>
      </w:pPr>
      <w:r>
        <w:t xml:space="preserve">Pour effectuer un changement du prix de vente, il faut modifier la valeur du champ </w:t>
      </w:r>
      <w:r w:rsidRPr="00886CB0">
        <w:rPr>
          <w:b/>
        </w:rPr>
        <w:t>Sale Price</w:t>
      </w:r>
      <w:r>
        <w:t xml:space="preserve"> en CHF.</w:t>
      </w:r>
    </w:p>
    <w:p w14:paraId="1FB59C6F" w14:textId="2F4A6BD6" w:rsidR="00906257" w:rsidRDefault="00A64F1E" w:rsidP="00906257">
      <w:pPr>
        <w:pStyle w:val="tbtitre4"/>
      </w:pPr>
      <w:bookmarkStart w:id="444" w:name="_Toc454297959"/>
      <w:bookmarkStart w:id="445" w:name="_Toc455566237"/>
      <w:r>
        <w:t>Créer une vente</w:t>
      </w:r>
      <w:r w:rsidR="00906257">
        <w:t xml:space="preserve"> SA01</w:t>
      </w:r>
      <w:bookmarkEnd w:id="444"/>
      <w:bookmarkEnd w:id="44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5C7F331B" w14:textId="77777777" w:rsidTr="00C348E9">
        <w:trPr>
          <w:trHeight w:hRule="exact" w:val="113"/>
        </w:trPr>
        <w:tc>
          <w:tcPr>
            <w:tcW w:w="597" w:type="dxa"/>
            <w:shd w:val="clear" w:color="auto" w:fill="auto"/>
            <w:vAlign w:val="center"/>
          </w:tcPr>
          <w:p w14:paraId="6A2B214B"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13A92F10" w14:textId="77777777" w:rsidR="00D633CC" w:rsidRPr="00025F11" w:rsidRDefault="00D633CC" w:rsidP="00C348E9">
            <w:pPr>
              <w:pStyle w:val="tbnormal"/>
              <w:jc w:val="left"/>
              <w:rPr>
                <w:b/>
                <w:sz w:val="2"/>
                <w:szCs w:val="2"/>
              </w:rPr>
            </w:pPr>
          </w:p>
        </w:tc>
      </w:tr>
      <w:tr w:rsidR="00D633CC" w14:paraId="04441601"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6D878CA"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99E9908" w14:textId="259A9FCA" w:rsidR="00D633CC" w:rsidRPr="00C676D4" w:rsidRDefault="00D633CC" w:rsidP="00C348E9">
            <w:pPr>
              <w:pStyle w:val="tbnormal"/>
              <w:rPr>
                <w:sz w:val="21"/>
              </w:rPr>
            </w:pPr>
            <w:r>
              <w:rPr>
                <w:b/>
                <w:sz w:val="21"/>
              </w:rPr>
              <w:t>Hypothèse :</w:t>
            </w:r>
          </w:p>
          <w:p w14:paraId="25CED110" w14:textId="7BFF6E59" w:rsidR="00D633CC" w:rsidRDefault="00D633CC" w:rsidP="00D633CC">
            <w:pPr>
              <w:pStyle w:val="tbnormal"/>
              <w:rPr>
                <w:sz w:val="21"/>
              </w:rPr>
            </w:pPr>
            <w:r>
              <w:rPr>
                <w:sz w:val="21"/>
              </w:rPr>
              <w:t>En se référant au chapitre</w:t>
            </w:r>
            <w:r w:rsidR="00FB7F77">
              <w:rPr>
                <w:sz w:val="21"/>
              </w:rPr>
              <w:t xml:space="preserve"> </w:t>
            </w:r>
            <w:r w:rsidR="00FB7F77" w:rsidRPr="00FB7F77">
              <w:rPr>
                <w:b/>
                <w:sz w:val="21"/>
              </w:rPr>
              <w:t>Guide des opérations</w:t>
            </w:r>
            <w:r w:rsidR="00FB7F77">
              <w:rPr>
                <w:sz w:val="21"/>
              </w:rPr>
              <w:t>,</w:t>
            </w:r>
            <w:r>
              <w:rPr>
                <w:sz w:val="21"/>
              </w:rPr>
              <w:t xml:space="preserve"> une vente fait suite à un devis et sa confirmation par le client.</w:t>
            </w:r>
          </w:p>
          <w:p w14:paraId="4865CBB1" w14:textId="0A37149A" w:rsidR="00D633CC" w:rsidRPr="001D2AFE" w:rsidRDefault="00D633CC" w:rsidP="00D633CC">
            <w:pPr>
              <w:pStyle w:val="tbnormal"/>
              <w:rPr>
                <w:sz w:val="21"/>
              </w:rPr>
            </w:pPr>
            <w:r>
              <w:rPr>
                <w:sz w:val="21"/>
              </w:rPr>
              <w:t>Dans les exemples qui suivent, la vente est directement insérée dans le système en tant que commande ferme.</w:t>
            </w:r>
          </w:p>
        </w:tc>
      </w:tr>
      <w:tr w:rsidR="00D633CC" w14:paraId="6C23BE90" w14:textId="77777777" w:rsidTr="00C348E9">
        <w:trPr>
          <w:trHeight w:hRule="exact" w:val="90"/>
        </w:trPr>
        <w:tc>
          <w:tcPr>
            <w:tcW w:w="597" w:type="dxa"/>
            <w:shd w:val="clear" w:color="auto" w:fill="auto"/>
            <w:vAlign w:val="center"/>
          </w:tcPr>
          <w:p w14:paraId="430CC987"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C9C1D7A" w14:textId="77777777" w:rsidR="00D633CC" w:rsidRPr="00025F11" w:rsidRDefault="00D633CC" w:rsidP="00C348E9">
            <w:pPr>
              <w:pStyle w:val="tbnormal"/>
              <w:jc w:val="left"/>
              <w:rPr>
                <w:b/>
                <w:sz w:val="2"/>
                <w:szCs w:val="2"/>
              </w:rPr>
            </w:pPr>
          </w:p>
        </w:tc>
      </w:tr>
    </w:tbl>
    <w:p w14:paraId="123F5830" w14:textId="243EC00C" w:rsidR="00AB1C24" w:rsidRDefault="00443CD5" w:rsidP="00AB1C24">
      <w:pPr>
        <w:pStyle w:val="tbnormal"/>
      </w:pPr>
      <w:r>
        <w:lastRenderedPageBreak/>
        <w:t xml:space="preserve">Pour enregistrer une vente, il faut utiliser l’application </w:t>
      </w:r>
      <w:r w:rsidRPr="00561550">
        <w:rPr>
          <w:b/>
        </w:rPr>
        <w:t>Sales / Sales / Sales orders</w:t>
      </w:r>
      <w:r>
        <w:t xml:space="preserve"> et effectuer un clic sur le bouton de création :</w:t>
      </w:r>
    </w:p>
    <w:p w14:paraId="165A4B87" w14:textId="056430D8" w:rsidR="00443CD5" w:rsidRDefault="00443CD5" w:rsidP="00AB1C24">
      <w:pPr>
        <w:pStyle w:val="tbnormal"/>
      </w:pPr>
      <w:r>
        <w:rPr>
          <w:noProof/>
          <w:lang w:val="fr-FR" w:eastAsia="fr-FR"/>
        </w:rPr>
        <w:drawing>
          <wp:inline distT="0" distB="0" distL="0" distR="0" wp14:anchorId="6FB28A69" wp14:editId="38325859">
            <wp:extent cx="4679950" cy="84264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6-06-20 à 12.36.03.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679950" cy="842645"/>
                    </a:xfrm>
                    <a:prstGeom prst="rect">
                      <a:avLst/>
                    </a:prstGeom>
                  </pic:spPr>
                </pic:pic>
              </a:graphicData>
            </a:graphic>
          </wp:inline>
        </w:drawing>
      </w:r>
    </w:p>
    <w:p w14:paraId="65DE3DDA" w14:textId="0C0720AA" w:rsidR="00443CD5" w:rsidRPr="00CB6259" w:rsidRDefault="008B3EDF" w:rsidP="00CB6259">
      <w:pPr>
        <w:pStyle w:val="tbnormal"/>
        <w:spacing w:after="180"/>
        <w:jc w:val="right"/>
        <w:rPr>
          <w:b/>
          <w:color w:val="404040" w:themeColor="text1" w:themeTint="BF"/>
          <w:sz w:val="18"/>
        </w:rPr>
      </w:pPr>
      <w:r>
        <w:rPr>
          <w:b/>
          <w:color w:val="404040" w:themeColor="text1" w:themeTint="BF"/>
          <w:sz w:val="18"/>
        </w:rPr>
        <w:t>Figure 108</w:t>
      </w:r>
      <w:r w:rsidR="00443CD5" w:rsidRPr="00CB6259">
        <w:rPr>
          <w:b/>
          <w:color w:val="404040" w:themeColor="text1" w:themeTint="BF"/>
          <w:sz w:val="18"/>
        </w:rPr>
        <w:t> : Entête d’une nouvelle commande effectuée pour le client [Suisse Est] Détaillant N°1.</w:t>
      </w:r>
    </w:p>
    <w:p w14:paraId="2E269F77" w14:textId="76B61A40" w:rsidR="00443CD5" w:rsidRDefault="00443CD5" w:rsidP="00AB1C24">
      <w:pPr>
        <w:pStyle w:val="tbnormal"/>
      </w:pPr>
      <w:r>
        <w:t>Odoo créé une nouvelle commande où il est nécessaire de renseigner le client dans l’entête et éventuellement les conditions et l’expiration de l’offre.</w:t>
      </w:r>
    </w:p>
    <w:p w14:paraId="42EC1A34" w14:textId="6EBF7E58" w:rsidR="00443CD5" w:rsidRDefault="00443CD5" w:rsidP="00AB1C24">
      <w:pPr>
        <w:pStyle w:val="tbnormal"/>
      </w:pPr>
      <w:r>
        <w:t xml:space="preserve">Suite à cela, il faut choisir les articles que le client convoite à l’aide du détail accessible dans la partie </w:t>
      </w:r>
      <w:r w:rsidRPr="00914169">
        <w:rPr>
          <w:b/>
        </w:rPr>
        <w:t>Order Lines</w:t>
      </w:r>
      <w:r>
        <w:t> :</w:t>
      </w:r>
    </w:p>
    <w:p w14:paraId="435EF57F" w14:textId="1C0A5821" w:rsidR="00443CD5" w:rsidRDefault="00914169" w:rsidP="00AB1C24">
      <w:pPr>
        <w:pStyle w:val="tbnormal"/>
      </w:pPr>
      <w:r>
        <w:rPr>
          <w:noProof/>
          <w:lang w:val="fr-FR" w:eastAsia="fr-FR"/>
        </w:rPr>
        <w:drawing>
          <wp:inline distT="0" distB="0" distL="0" distR="0" wp14:anchorId="53E3BDD5" wp14:editId="7E741C07">
            <wp:extent cx="4679950" cy="14446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6-06-20 à 12.39.33.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679950" cy="1444625"/>
                    </a:xfrm>
                    <a:prstGeom prst="rect">
                      <a:avLst/>
                    </a:prstGeom>
                  </pic:spPr>
                </pic:pic>
              </a:graphicData>
            </a:graphic>
          </wp:inline>
        </w:drawing>
      </w:r>
    </w:p>
    <w:p w14:paraId="192B07C2" w14:textId="77C630E7" w:rsidR="00914169" w:rsidRPr="00E917F7" w:rsidRDefault="00564C84" w:rsidP="00CB6259">
      <w:pPr>
        <w:pStyle w:val="tbnormal"/>
        <w:spacing w:after="180"/>
        <w:jc w:val="right"/>
        <w:rPr>
          <w:b/>
          <w:color w:val="404040" w:themeColor="text1" w:themeTint="BF"/>
          <w:sz w:val="18"/>
        </w:rPr>
      </w:pPr>
      <w:r>
        <w:rPr>
          <w:b/>
          <w:color w:val="404040" w:themeColor="text1" w:themeTint="BF"/>
          <w:sz w:val="18"/>
        </w:rPr>
        <w:t>Figure 109</w:t>
      </w:r>
      <w:r w:rsidR="00914169" w:rsidRPr="00E917F7">
        <w:rPr>
          <w:b/>
          <w:color w:val="404040" w:themeColor="text1" w:themeTint="BF"/>
          <w:sz w:val="18"/>
        </w:rPr>
        <w:t> : Liste d’articles dans une vente.</w:t>
      </w:r>
    </w:p>
    <w:p w14:paraId="65EF2350" w14:textId="048B806F" w:rsidR="00914169" w:rsidRDefault="00914169" w:rsidP="00AB1C24">
      <w:pPr>
        <w:pStyle w:val="tbnormal"/>
      </w:pPr>
      <w:r>
        <w:t xml:space="preserve">Finalement, il faut attribuer la vente à la bonne équipe en se rendant dans le détail </w:t>
      </w:r>
      <w:r w:rsidRPr="00914169">
        <w:rPr>
          <w:b/>
        </w:rPr>
        <w:t>Other Information</w:t>
      </w:r>
      <w:r>
        <w:t> :</w:t>
      </w:r>
    </w:p>
    <w:p w14:paraId="76CAD8CB" w14:textId="1AE24F9C" w:rsidR="00914169" w:rsidRDefault="00914169" w:rsidP="00AB1C24">
      <w:pPr>
        <w:pStyle w:val="tbnormal"/>
      </w:pPr>
      <w:r>
        <w:rPr>
          <w:noProof/>
          <w:lang w:val="fr-FR" w:eastAsia="fr-FR"/>
        </w:rPr>
        <w:drawing>
          <wp:inline distT="0" distB="0" distL="0" distR="0" wp14:anchorId="7714D874" wp14:editId="4764469B">
            <wp:extent cx="4679950" cy="1285240"/>
            <wp:effectExtent l="0" t="0" r="0" b="1016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6-06-20 à 12.42.0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679950" cy="1285240"/>
                    </a:xfrm>
                    <a:prstGeom prst="rect">
                      <a:avLst/>
                    </a:prstGeom>
                  </pic:spPr>
                </pic:pic>
              </a:graphicData>
            </a:graphic>
          </wp:inline>
        </w:drawing>
      </w:r>
    </w:p>
    <w:p w14:paraId="25856022" w14:textId="356DF495" w:rsidR="00914169" w:rsidRPr="00E917F7" w:rsidRDefault="00564C84" w:rsidP="00CB6259">
      <w:pPr>
        <w:pStyle w:val="tbnormal"/>
        <w:spacing w:after="180"/>
        <w:jc w:val="right"/>
        <w:rPr>
          <w:b/>
          <w:color w:val="404040" w:themeColor="text1" w:themeTint="BF"/>
          <w:sz w:val="18"/>
        </w:rPr>
      </w:pPr>
      <w:r>
        <w:rPr>
          <w:b/>
          <w:color w:val="404040" w:themeColor="text1" w:themeTint="BF"/>
          <w:sz w:val="18"/>
        </w:rPr>
        <w:t>Figure 110</w:t>
      </w:r>
      <w:r w:rsidR="00914169" w:rsidRPr="00E917F7">
        <w:rPr>
          <w:b/>
          <w:color w:val="404040" w:themeColor="text1" w:themeTint="BF"/>
          <w:sz w:val="18"/>
        </w:rPr>
        <w:t> : Autres informations dans une vente.</w:t>
      </w:r>
    </w:p>
    <w:p w14:paraId="27CAB80A" w14:textId="23579955" w:rsidR="00914169" w:rsidRDefault="00914169" w:rsidP="00AB1C24">
      <w:pPr>
        <w:pStyle w:val="tbnormal"/>
      </w:pPr>
      <w:r>
        <w:t xml:space="preserve">Dans cet exemple, le client étant un détaillant dans la zone Suisse Est, logiquement l’équipe qui conclue la vente est la </w:t>
      </w:r>
      <w:r w:rsidRPr="00914169">
        <w:rPr>
          <w:b/>
        </w:rPr>
        <w:t>Swiss East Area</w:t>
      </w:r>
      <w:r>
        <w:t>.</w:t>
      </w:r>
    </w:p>
    <w:p w14:paraId="72A218E8" w14:textId="76EB828F" w:rsidR="00914169" w:rsidRDefault="00914169" w:rsidP="00AB1C24">
      <w:pPr>
        <w:pStyle w:val="tbnormal"/>
      </w:pPr>
      <w:r>
        <w:t xml:space="preserve">À ce stade, la vente peut être confirmée à l’aide du bouton </w:t>
      </w:r>
      <w:r w:rsidRPr="00914169">
        <w:rPr>
          <w:b/>
        </w:rPr>
        <w:t>Confirm Sale</w:t>
      </w:r>
      <w:r>
        <w:t>.</w:t>
      </w:r>
    </w:p>
    <w:p w14:paraId="43FC9EC9" w14:textId="07BCDF09" w:rsidR="00914169" w:rsidRDefault="00914169" w:rsidP="00AB1C24">
      <w:pPr>
        <w:pStyle w:val="tbnormal"/>
      </w:pPr>
      <w:r>
        <w:t xml:space="preserve">Une </w:t>
      </w:r>
      <w:r w:rsidR="00A363DC">
        <w:t>fois que la confirmation a lieu</w:t>
      </w:r>
      <w:r>
        <w:t>, seul</w:t>
      </w:r>
      <w:r w:rsidR="00A363DC">
        <w:t>e</w:t>
      </w:r>
      <w:r>
        <w:t xml:space="preserve"> la gestion du stock est impacté</w:t>
      </w:r>
      <w:r w:rsidR="00A363DC">
        <w:t>e</w:t>
      </w:r>
      <w:r>
        <w:t xml:space="preserve">. Évidemment car les articles commandés doivent être livrés au client. Comme pour l’achat, un ordre de prélèvement est </w:t>
      </w:r>
      <w:r w:rsidR="00B126E1">
        <w:t>créé :</w:t>
      </w:r>
    </w:p>
    <w:p w14:paraId="67A4918A" w14:textId="0F8C7031" w:rsidR="00914169" w:rsidRDefault="00914169" w:rsidP="00AB1C24">
      <w:pPr>
        <w:pStyle w:val="tbnormal"/>
      </w:pPr>
      <w:r>
        <w:rPr>
          <w:noProof/>
          <w:lang w:val="fr-FR" w:eastAsia="fr-FR"/>
        </w:rPr>
        <w:drawing>
          <wp:inline distT="0" distB="0" distL="0" distR="0" wp14:anchorId="19B8D13C" wp14:editId="6CF59121">
            <wp:extent cx="4679950" cy="71882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6-06-20 à 12.48.40.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79950" cy="718820"/>
                    </a:xfrm>
                    <a:prstGeom prst="rect">
                      <a:avLst/>
                    </a:prstGeom>
                  </pic:spPr>
                </pic:pic>
              </a:graphicData>
            </a:graphic>
          </wp:inline>
        </w:drawing>
      </w:r>
    </w:p>
    <w:p w14:paraId="3DF543C7" w14:textId="5C5C460C" w:rsidR="00914169" w:rsidRPr="00E917F7" w:rsidRDefault="00564C84" w:rsidP="00CB6259">
      <w:pPr>
        <w:pStyle w:val="tbnormal"/>
        <w:spacing w:after="180"/>
        <w:jc w:val="right"/>
        <w:rPr>
          <w:b/>
          <w:color w:val="404040" w:themeColor="text1" w:themeTint="BF"/>
          <w:sz w:val="18"/>
        </w:rPr>
      </w:pPr>
      <w:r>
        <w:rPr>
          <w:b/>
          <w:color w:val="404040" w:themeColor="text1" w:themeTint="BF"/>
          <w:sz w:val="18"/>
        </w:rPr>
        <w:t>Figure 111</w:t>
      </w:r>
      <w:r w:rsidR="00914169" w:rsidRPr="00E917F7">
        <w:rPr>
          <w:b/>
          <w:color w:val="404040" w:themeColor="text1" w:themeTint="BF"/>
          <w:sz w:val="18"/>
        </w:rPr>
        <w:t> : Prélèvement de stock lié à une vente (SO001).</w:t>
      </w:r>
    </w:p>
    <w:p w14:paraId="14195EC3" w14:textId="406D704C" w:rsidR="00914169" w:rsidRDefault="00561550" w:rsidP="00AB1C24">
      <w:pPr>
        <w:pStyle w:val="tbnormal"/>
      </w:pPr>
      <w:r>
        <w:lastRenderedPageBreak/>
        <w:t>L</w:t>
      </w:r>
      <w:r w:rsidR="00914169">
        <w:t xml:space="preserve">e client </w:t>
      </w:r>
      <w:r w:rsidR="00914169" w:rsidRPr="00914169">
        <w:rPr>
          <w:b/>
        </w:rPr>
        <w:t>Partner</w:t>
      </w:r>
      <w:r w:rsidR="00914169">
        <w:t xml:space="preserve"> et le document d’origine </w:t>
      </w:r>
      <w:r w:rsidR="00914169" w:rsidRPr="00052C91">
        <w:rPr>
          <w:b/>
        </w:rPr>
        <w:t>Source Document</w:t>
      </w:r>
      <w:r w:rsidRPr="00561550">
        <w:t xml:space="preserve"> y figurent</w:t>
      </w:r>
      <w:r w:rsidR="00914169">
        <w:t>.</w:t>
      </w:r>
      <w:r w:rsidR="00052C91">
        <w:t xml:space="preserve"> Suite à cela, les opérations et les mouvements de stock sont visualisables respectivement dans les listes </w:t>
      </w:r>
      <w:r w:rsidR="00052C91" w:rsidRPr="00052C91">
        <w:rPr>
          <w:b/>
        </w:rPr>
        <w:t>Operations</w:t>
      </w:r>
      <w:r w:rsidR="00052C91">
        <w:t xml:space="preserve"> et </w:t>
      </w:r>
      <w:r w:rsidR="00052C91" w:rsidRPr="00052C91">
        <w:rPr>
          <w:b/>
        </w:rPr>
        <w:t>Initial Demand</w:t>
      </w:r>
      <w:r w:rsidR="00052C91">
        <w:t xml:space="preserve"> du même formulaire. </w:t>
      </w:r>
      <w:r w:rsidR="005F136D">
        <w:t>En se rendant</w:t>
      </w:r>
      <w:r w:rsidR="00052C91">
        <w:t xml:space="preserve"> dans les mouvements de stock, application </w:t>
      </w:r>
      <w:r w:rsidR="00052C91" w:rsidRPr="005F136D">
        <w:rPr>
          <w:b/>
        </w:rPr>
        <w:t>Inventory / Reports / Stock Moves</w:t>
      </w:r>
      <w:r w:rsidR="00052C91">
        <w:t xml:space="preserve">, </w:t>
      </w:r>
      <w:r w:rsidR="005F136D">
        <w:t>le</w:t>
      </w:r>
      <w:r w:rsidR="00052C91">
        <w:t xml:space="preserve"> mouvement de stock</w:t>
      </w:r>
      <w:r w:rsidR="005F136D">
        <w:t xml:space="preserve"> est présent</w:t>
      </w:r>
      <w:r w:rsidR="00052C91">
        <w:t> :</w:t>
      </w:r>
    </w:p>
    <w:p w14:paraId="5C65D3EB" w14:textId="4509D2EF" w:rsidR="00052C91" w:rsidRDefault="00052C91" w:rsidP="00AB1C24">
      <w:pPr>
        <w:pStyle w:val="tbnormal"/>
      </w:pPr>
      <w:r>
        <w:rPr>
          <w:noProof/>
          <w:lang w:val="fr-FR" w:eastAsia="fr-FR"/>
        </w:rPr>
        <w:drawing>
          <wp:inline distT="0" distB="0" distL="0" distR="0" wp14:anchorId="24EDF723" wp14:editId="23CDA39D">
            <wp:extent cx="4679950" cy="155384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6-06-20 à 12.52.3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679950" cy="1553845"/>
                    </a:xfrm>
                    <a:prstGeom prst="rect">
                      <a:avLst/>
                    </a:prstGeom>
                  </pic:spPr>
                </pic:pic>
              </a:graphicData>
            </a:graphic>
          </wp:inline>
        </w:drawing>
      </w:r>
    </w:p>
    <w:p w14:paraId="390536AA" w14:textId="7E61A9B3" w:rsidR="00052C91" w:rsidRPr="0004752F" w:rsidRDefault="00564C84" w:rsidP="0004752F">
      <w:pPr>
        <w:pStyle w:val="tbnormal"/>
        <w:spacing w:after="180"/>
        <w:jc w:val="right"/>
        <w:rPr>
          <w:b/>
          <w:color w:val="404040" w:themeColor="text1" w:themeTint="BF"/>
          <w:sz w:val="18"/>
        </w:rPr>
      </w:pPr>
      <w:r>
        <w:rPr>
          <w:b/>
          <w:color w:val="404040" w:themeColor="text1" w:themeTint="BF"/>
          <w:sz w:val="18"/>
        </w:rPr>
        <w:t>Figure 112</w:t>
      </w:r>
      <w:r w:rsidR="00052C91" w:rsidRPr="0004752F">
        <w:rPr>
          <w:b/>
          <w:color w:val="404040" w:themeColor="text1" w:themeTint="BF"/>
          <w:sz w:val="18"/>
        </w:rPr>
        <w:t> : Détails d’un mouvement de stock lié à un prélèvement Transfer Reference et une vente Source Document.</w:t>
      </w:r>
    </w:p>
    <w:p w14:paraId="49388825" w14:textId="503B5534" w:rsidR="00906257" w:rsidRPr="002C3582" w:rsidRDefault="009F7894" w:rsidP="00906257">
      <w:pPr>
        <w:pStyle w:val="tbtitre4"/>
        <w:rPr>
          <w:lang w:val="fr-CH"/>
        </w:rPr>
      </w:pPr>
      <w:bookmarkStart w:id="446" w:name="_Toc454297960"/>
      <w:bookmarkStart w:id="447" w:name="_Toc455566238"/>
      <w:r w:rsidRPr="002C3582">
        <w:rPr>
          <w:lang w:val="fr-CH"/>
        </w:rPr>
        <w:t>Expédier la marchandise</w:t>
      </w:r>
      <w:r w:rsidR="00906257" w:rsidRPr="002C3582">
        <w:rPr>
          <w:lang w:val="fr-CH"/>
        </w:rPr>
        <w:t xml:space="preserve"> SA02</w:t>
      </w:r>
      <w:bookmarkEnd w:id="446"/>
      <w:bookmarkEnd w:id="447"/>
    </w:p>
    <w:p w14:paraId="4F6B827D" w14:textId="784D8603" w:rsidR="00B126E1" w:rsidRDefault="00B126E1" w:rsidP="00B126E1">
      <w:pPr>
        <w:pStyle w:val="tbnormal"/>
      </w:pPr>
      <w:r>
        <w:t>Dans l’optique où les stocks sont constitués à l’avance, il ne devrait pas y avoir de pénurie. Pour autant que l’analyse prévisionnelle ait été faite correctement. La livraison des articles peut donc être directement effectuée.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4F830AA4" w14:textId="77777777" w:rsidTr="00C348E9">
        <w:trPr>
          <w:trHeight w:hRule="exact" w:val="113"/>
        </w:trPr>
        <w:tc>
          <w:tcPr>
            <w:tcW w:w="597" w:type="dxa"/>
            <w:shd w:val="clear" w:color="auto" w:fill="auto"/>
            <w:vAlign w:val="center"/>
          </w:tcPr>
          <w:p w14:paraId="231801C7"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6B08E696" w14:textId="77777777" w:rsidR="00D633CC" w:rsidRPr="00025F11" w:rsidRDefault="00D633CC" w:rsidP="00C348E9">
            <w:pPr>
              <w:pStyle w:val="tbnormal"/>
              <w:jc w:val="left"/>
              <w:rPr>
                <w:b/>
                <w:sz w:val="2"/>
                <w:szCs w:val="2"/>
              </w:rPr>
            </w:pPr>
          </w:p>
        </w:tc>
      </w:tr>
      <w:tr w:rsidR="00D633CC" w14:paraId="300D5CB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13C230C"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B196BA9" w14:textId="13FD4656" w:rsidR="00D633CC" w:rsidRPr="00C676D4" w:rsidRDefault="00D633CC" w:rsidP="00C348E9">
            <w:pPr>
              <w:pStyle w:val="tbnormal"/>
              <w:rPr>
                <w:sz w:val="21"/>
              </w:rPr>
            </w:pPr>
            <w:r>
              <w:rPr>
                <w:b/>
                <w:sz w:val="21"/>
              </w:rPr>
              <w:t>Hypothèse :</w:t>
            </w:r>
          </w:p>
          <w:p w14:paraId="11B035D1" w14:textId="4775D4D4" w:rsidR="00D633CC" w:rsidRPr="001D2AFE" w:rsidRDefault="00D633CC" w:rsidP="00C348E9">
            <w:pPr>
              <w:pStyle w:val="tbnormal"/>
              <w:rPr>
                <w:sz w:val="21"/>
              </w:rPr>
            </w:pPr>
            <w:r>
              <w:rPr>
                <w:sz w:val="21"/>
              </w:rPr>
              <w:t>La livraison ne se gère pas au niveau des ventes. Par conséquent, le bon de livraison et le t</w:t>
            </w:r>
            <w:r w:rsidR="00A363DC">
              <w:rPr>
                <w:sz w:val="21"/>
              </w:rPr>
              <w:t>raitement de cette dernière doivent</w:t>
            </w:r>
            <w:r>
              <w:rPr>
                <w:sz w:val="21"/>
              </w:rPr>
              <w:t xml:space="preserve"> être effectué</w:t>
            </w:r>
            <w:r w:rsidR="00A363DC">
              <w:rPr>
                <w:sz w:val="21"/>
              </w:rPr>
              <w:t>s</w:t>
            </w:r>
            <w:r>
              <w:rPr>
                <w:sz w:val="21"/>
              </w:rPr>
              <w:t xml:space="preserve"> par le département de l’expédition.</w:t>
            </w:r>
          </w:p>
        </w:tc>
      </w:tr>
      <w:tr w:rsidR="00D633CC" w14:paraId="572A7009" w14:textId="77777777" w:rsidTr="00C348E9">
        <w:trPr>
          <w:trHeight w:hRule="exact" w:val="90"/>
        </w:trPr>
        <w:tc>
          <w:tcPr>
            <w:tcW w:w="597" w:type="dxa"/>
            <w:shd w:val="clear" w:color="auto" w:fill="auto"/>
            <w:vAlign w:val="center"/>
          </w:tcPr>
          <w:p w14:paraId="0BAB488E"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450B222A" w14:textId="77777777" w:rsidR="00D633CC" w:rsidRPr="00025F11" w:rsidRDefault="00D633CC" w:rsidP="00C348E9">
            <w:pPr>
              <w:pStyle w:val="tbnormal"/>
              <w:jc w:val="left"/>
              <w:rPr>
                <w:b/>
                <w:sz w:val="2"/>
                <w:szCs w:val="2"/>
              </w:rPr>
            </w:pPr>
          </w:p>
        </w:tc>
      </w:tr>
    </w:tbl>
    <w:p w14:paraId="511B238A" w14:textId="5E749FE6" w:rsidR="00B126E1" w:rsidRDefault="00B126E1" w:rsidP="00B126E1">
      <w:pPr>
        <w:pStyle w:val="tbnormal"/>
      </w:pPr>
      <w:r>
        <w:t xml:space="preserve">Pour se faire, il faut accéder à l’application </w:t>
      </w:r>
      <w:r w:rsidRPr="00B126E1">
        <w:rPr>
          <w:b/>
        </w:rPr>
        <w:t>Inventory / Operations / All Transfers</w:t>
      </w:r>
      <w:r>
        <w:t xml:space="preserve"> et repérer celui qui se réfère à la vente :</w:t>
      </w:r>
    </w:p>
    <w:p w14:paraId="3B27342A" w14:textId="768C82D0" w:rsidR="00B126E1" w:rsidRDefault="00B126E1" w:rsidP="00B126E1">
      <w:pPr>
        <w:pStyle w:val="tbnormal"/>
      </w:pPr>
      <w:r>
        <w:rPr>
          <w:noProof/>
          <w:lang w:val="fr-FR" w:eastAsia="fr-FR"/>
        </w:rPr>
        <w:drawing>
          <wp:inline distT="0" distB="0" distL="0" distR="0" wp14:anchorId="07835F8D" wp14:editId="230A84FF">
            <wp:extent cx="4679950" cy="13398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6-06-20 à 14.14.43.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79950" cy="133985"/>
                    </a:xfrm>
                    <a:prstGeom prst="rect">
                      <a:avLst/>
                    </a:prstGeom>
                  </pic:spPr>
                </pic:pic>
              </a:graphicData>
            </a:graphic>
          </wp:inline>
        </w:drawing>
      </w:r>
    </w:p>
    <w:p w14:paraId="74E66C15" w14:textId="4B9FF4A2" w:rsidR="00B126E1" w:rsidRPr="00AF098C" w:rsidRDefault="00564C84" w:rsidP="00AF098C">
      <w:pPr>
        <w:pStyle w:val="tbnormal"/>
        <w:spacing w:after="180"/>
        <w:jc w:val="right"/>
        <w:rPr>
          <w:b/>
          <w:color w:val="404040" w:themeColor="text1" w:themeTint="BF"/>
          <w:sz w:val="18"/>
        </w:rPr>
      </w:pPr>
      <w:r>
        <w:rPr>
          <w:b/>
          <w:color w:val="404040" w:themeColor="text1" w:themeTint="BF"/>
          <w:sz w:val="18"/>
        </w:rPr>
        <w:t>Figure 113</w:t>
      </w:r>
      <w:r w:rsidR="00B126E1" w:rsidRPr="00AF098C">
        <w:rPr>
          <w:b/>
          <w:color w:val="404040" w:themeColor="text1" w:themeTint="BF"/>
          <w:sz w:val="18"/>
        </w:rPr>
        <w:t> : Prélèvement de stock pour la livraison relative à une vente.</w:t>
      </w:r>
    </w:p>
    <w:p w14:paraId="1A9C0F9A" w14:textId="0C5AEB27" w:rsidR="00564C84" w:rsidRDefault="00B126E1" w:rsidP="00B126E1">
      <w:pPr>
        <w:pStyle w:val="tbnormal"/>
      </w:pPr>
      <w:r>
        <w:t xml:space="preserve">Comme cité ci-dessus, la marchandise est normalement disponible </w:t>
      </w:r>
      <w:r w:rsidRPr="00B126E1">
        <w:rPr>
          <w:b/>
        </w:rPr>
        <w:t>Available</w:t>
      </w:r>
      <w:r>
        <w:t xml:space="preserve"> et peut être expédiée. Pour le faire, un clic sur le bouton </w:t>
      </w:r>
      <w:r w:rsidRPr="00A12A7B">
        <w:rPr>
          <w:b/>
        </w:rPr>
        <w:t>Validate</w:t>
      </w:r>
      <w:r>
        <w:t xml:space="preserve"> dans le détail du prélèvement et une confirmation </w:t>
      </w:r>
      <w:r w:rsidR="00A12A7B">
        <w:t xml:space="preserve">au message </w:t>
      </w:r>
      <w:r w:rsidR="00A12A7B" w:rsidRPr="00A12A7B">
        <w:rPr>
          <w:b/>
        </w:rPr>
        <w:t xml:space="preserve">You haven't set processed quantities. If you click apply, Odoo will process all quantities to do suffisent </w:t>
      </w:r>
      <w:r w:rsidR="00A12A7B">
        <w:t>à effectuer le transfert de la marchandise des entrepôts de la société vers le client.</w:t>
      </w:r>
    </w:p>
    <w:p w14:paraId="16FBE0C2" w14:textId="77777777" w:rsidR="00564C84" w:rsidRDefault="00564C84">
      <w:pPr>
        <w:rPr>
          <w:rFonts w:eastAsiaTheme="majorEastAsia" w:cstheme="majorBidi"/>
          <w:szCs w:val="32"/>
        </w:rPr>
      </w:pPr>
      <w:r>
        <w:br w:type="page"/>
      </w:r>
    </w:p>
    <w:p w14:paraId="6BCA01AB" w14:textId="302A6A67" w:rsidR="00F54088" w:rsidRDefault="00F54088" w:rsidP="00B126E1">
      <w:pPr>
        <w:pStyle w:val="tbnormal"/>
      </w:pPr>
      <w:r>
        <w:lastRenderedPageBreak/>
        <w:t>Au niveau de la comptabilité, de nouvelles écritures s’effectuent :</w:t>
      </w:r>
    </w:p>
    <w:p w14:paraId="6640B766" w14:textId="3E1E40AB" w:rsidR="00F54088" w:rsidRDefault="00F54088" w:rsidP="00B126E1">
      <w:pPr>
        <w:pStyle w:val="tbnormal"/>
      </w:pPr>
      <w:r>
        <w:rPr>
          <w:noProof/>
          <w:lang w:val="fr-FR" w:eastAsia="fr-FR"/>
        </w:rPr>
        <w:drawing>
          <wp:inline distT="0" distB="0" distL="0" distR="0" wp14:anchorId="29A3BE28" wp14:editId="659CDEA3">
            <wp:extent cx="4679950" cy="166306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6-06-20 à 14.21.5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679950" cy="1663065"/>
                    </a:xfrm>
                    <a:prstGeom prst="rect">
                      <a:avLst/>
                    </a:prstGeom>
                  </pic:spPr>
                </pic:pic>
              </a:graphicData>
            </a:graphic>
          </wp:inline>
        </w:drawing>
      </w:r>
    </w:p>
    <w:p w14:paraId="3BC03733" w14:textId="4BA7FFDB" w:rsidR="00F54088" w:rsidRPr="0004752F" w:rsidRDefault="00564C84" w:rsidP="0004752F">
      <w:pPr>
        <w:pStyle w:val="tbnormal"/>
        <w:spacing w:after="180"/>
        <w:jc w:val="right"/>
        <w:rPr>
          <w:b/>
          <w:color w:val="404040" w:themeColor="text1" w:themeTint="BF"/>
          <w:sz w:val="18"/>
        </w:rPr>
      </w:pPr>
      <w:r>
        <w:rPr>
          <w:b/>
          <w:color w:val="404040" w:themeColor="text1" w:themeTint="BF"/>
          <w:sz w:val="18"/>
        </w:rPr>
        <w:t>Figure 114</w:t>
      </w:r>
      <w:r w:rsidR="00F54088" w:rsidRPr="0004752F">
        <w:rPr>
          <w:b/>
          <w:color w:val="404040" w:themeColor="text1" w:themeTint="BF"/>
          <w:sz w:val="18"/>
        </w:rPr>
        <w:t> : Journal du stock et écritures comptables suite à une expédition d’articles chez un client.</w:t>
      </w:r>
    </w:p>
    <w:p w14:paraId="42B84AAC" w14:textId="3767FC3E" w:rsidR="007E3591" w:rsidRDefault="00F54088" w:rsidP="00B126E1">
      <w:pPr>
        <w:pStyle w:val="tbnormal"/>
      </w:pPr>
      <w:r>
        <w:t xml:space="preserve">À ce moment-là, </w:t>
      </w:r>
      <w:r w:rsidR="009956D8">
        <w:t>en se référant</w:t>
      </w:r>
      <w:r>
        <w:t xml:space="preserve"> au bilan</w:t>
      </w:r>
      <w:r w:rsidR="007E3591">
        <w:t xml:space="preserve"> et </w:t>
      </w:r>
      <w:r w:rsidR="002C5EC9">
        <w:t>au compte</w:t>
      </w:r>
      <w:r w:rsidR="007E3591">
        <w:t xml:space="preserve"> de résultats</w:t>
      </w:r>
      <w:r>
        <w:t xml:space="preserve">, l’entreprise semble plus pauvre que précédemment. Ceci est tout à fait normal. Le système vient de créditer le compte d’actif </w:t>
      </w:r>
      <w:r w:rsidRPr="00F54088">
        <w:rPr>
          <w:b/>
        </w:rPr>
        <w:t>1260 Stocks de produits finis</w:t>
      </w:r>
      <w:r>
        <w:t xml:space="preserve"> et débiter le compte de produits </w:t>
      </w:r>
      <w:r w:rsidRPr="00F54088">
        <w:rPr>
          <w:b/>
        </w:rPr>
        <w:t>3901 Variation des stocks de produits finis</w:t>
      </w:r>
      <w:r>
        <w:t xml:space="preserve"> ce qui représente uniquement des charges. La société est donc plus pauvre du montant des écritures. Dans cet exemple, 200.00 CHF.</w:t>
      </w:r>
    </w:p>
    <w:p w14:paraId="0805A256" w14:textId="0B5886F0" w:rsidR="007E3591" w:rsidRDefault="007E3591" w:rsidP="00B126E1">
      <w:pPr>
        <w:pStyle w:val="tbnormal"/>
      </w:pPr>
      <w:r>
        <w:t xml:space="preserve">Les stocks eux aussi sont impactés par l’envoi des articles chez le client. Tout d’abord, il suffit de visualiser les états des différents éléments générés par l’étape précédente (SA01). Le prélèvement est dans l’état terminé </w:t>
      </w:r>
      <w:r w:rsidRPr="007E3591">
        <w:rPr>
          <w:b/>
        </w:rPr>
        <w:t>Done</w:t>
      </w:r>
      <w:r>
        <w:t xml:space="preserve">. Le mouvement de stock est aussi terminé </w:t>
      </w:r>
      <w:r w:rsidRPr="007E3591">
        <w:rPr>
          <w:b/>
        </w:rPr>
        <w:t>Done</w:t>
      </w:r>
      <w:r>
        <w:t xml:space="preserve">. Si on affiche le détail du mouvement </w:t>
      </w:r>
      <w:r w:rsidRPr="007E3591">
        <w:rPr>
          <w:b/>
        </w:rPr>
        <w:t>WH/OUT/00001</w:t>
      </w:r>
      <w:r>
        <w:t>, le constat est que tout comme pour la réception marchandise, un Quant est produit :</w:t>
      </w:r>
    </w:p>
    <w:p w14:paraId="5E3D4F72" w14:textId="1B75CBCD" w:rsidR="007E3591" w:rsidRDefault="007E3591" w:rsidP="00B126E1">
      <w:pPr>
        <w:pStyle w:val="tbnormal"/>
      </w:pPr>
      <w:r>
        <w:rPr>
          <w:noProof/>
          <w:lang w:val="fr-FR" w:eastAsia="fr-FR"/>
        </w:rPr>
        <w:drawing>
          <wp:inline distT="0" distB="0" distL="0" distR="0" wp14:anchorId="11183E22" wp14:editId="4E15EF4D">
            <wp:extent cx="4679950" cy="17176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6-06-20 à 14.34.29.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679950" cy="1717675"/>
                    </a:xfrm>
                    <a:prstGeom prst="rect">
                      <a:avLst/>
                    </a:prstGeom>
                  </pic:spPr>
                </pic:pic>
              </a:graphicData>
            </a:graphic>
          </wp:inline>
        </w:drawing>
      </w:r>
    </w:p>
    <w:p w14:paraId="3AB31405" w14:textId="739835B2" w:rsidR="007E3591" w:rsidRPr="0004752F" w:rsidRDefault="00564C84" w:rsidP="0004752F">
      <w:pPr>
        <w:pStyle w:val="tbnormal"/>
        <w:spacing w:after="180"/>
        <w:jc w:val="right"/>
        <w:rPr>
          <w:b/>
          <w:color w:val="404040" w:themeColor="text1" w:themeTint="BF"/>
          <w:sz w:val="18"/>
        </w:rPr>
      </w:pPr>
      <w:r>
        <w:rPr>
          <w:b/>
          <w:color w:val="404040" w:themeColor="text1" w:themeTint="BF"/>
          <w:sz w:val="18"/>
        </w:rPr>
        <w:t>Figure 115</w:t>
      </w:r>
      <w:r w:rsidR="007E3591" w:rsidRPr="0004752F">
        <w:rPr>
          <w:b/>
          <w:color w:val="404040" w:themeColor="text1" w:themeTint="BF"/>
          <w:sz w:val="18"/>
        </w:rPr>
        <w:t> : Détails d’un mouvement de stock pour la livraison d’articles.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30C74E82" w14:textId="77777777" w:rsidTr="00C348E9">
        <w:trPr>
          <w:trHeight w:hRule="exact" w:val="113"/>
        </w:trPr>
        <w:tc>
          <w:tcPr>
            <w:tcW w:w="597" w:type="dxa"/>
            <w:shd w:val="clear" w:color="auto" w:fill="auto"/>
            <w:vAlign w:val="center"/>
          </w:tcPr>
          <w:p w14:paraId="7FFA8DBA"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4A1C0A63" w14:textId="77777777" w:rsidR="00D633CC" w:rsidRPr="00025F11" w:rsidRDefault="00D633CC" w:rsidP="00C348E9">
            <w:pPr>
              <w:pStyle w:val="tbnormal"/>
              <w:jc w:val="left"/>
              <w:rPr>
                <w:b/>
                <w:sz w:val="2"/>
                <w:szCs w:val="2"/>
              </w:rPr>
            </w:pPr>
          </w:p>
        </w:tc>
      </w:tr>
      <w:tr w:rsidR="00D633CC" w14:paraId="5C6678D5"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91BA332"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450AA6D" w14:textId="77777777" w:rsidR="00D633CC" w:rsidRPr="00C676D4" w:rsidRDefault="00D633CC" w:rsidP="00C348E9">
            <w:pPr>
              <w:pStyle w:val="tbnormal"/>
              <w:rPr>
                <w:sz w:val="21"/>
              </w:rPr>
            </w:pPr>
            <w:r>
              <w:rPr>
                <w:b/>
                <w:sz w:val="21"/>
              </w:rPr>
              <w:t>Complément d’informations :</w:t>
            </w:r>
          </w:p>
          <w:p w14:paraId="7212F5A4" w14:textId="359A8CAC" w:rsidR="00D633CC" w:rsidRPr="001D2AFE" w:rsidRDefault="00D633CC" w:rsidP="000D202B">
            <w:pPr>
              <w:pStyle w:val="tbnormal"/>
              <w:rPr>
                <w:sz w:val="21"/>
              </w:rPr>
            </w:pPr>
            <w:r>
              <w:rPr>
                <w:sz w:val="21"/>
              </w:rPr>
              <w:t>C</w:t>
            </w:r>
            <w:r w:rsidR="000D202B">
              <w:rPr>
                <w:sz w:val="21"/>
              </w:rPr>
              <w:t>omme présenté par la figure 115</w:t>
            </w:r>
            <w:r>
              <w:rPr>
                <w:sz w:val="21"/>
              </w:rPr>
              <w:t xml:space="preserve">, le mouvement </w:t>
            </w:r>
            <w:r w:rsidRPr="00F34E55">
              <w:rPr>
                <w:b/>
                <w:sz w:val="21"/>
              </w:rPr>
              <w:t>WH/OUT/00001</w:t>
            </w:r>
            <w:r w:rsidR="00CA100E">
              <w:rPr>
                <w:sz w:val="21"/>
              </w:rPr>
              <w:t xml:space="preserve"> créé</w:t>
            </w:r>
            <w:r>
              <w:rPr>
                <w:sz w:val="21"/>
              </w:rPr>
              <w:t xml:space="preserve"> un </w:t>
            </w:r>
            <w:r w:rsidRPr="00F34E55">
              <w:rPr>
                <w:b/>
                <w:sz w:val="21"/>
              </w:rPr>
              <w:t>Quant</w:t>
            </w:r>
            <w:r>
              <w:rPr>
                <w:sz w:val="21"/>
              </w:rPr>
              <w:t xml:space="preserve">. </w:t>
            </w:r>
            <w:r w:rsidR="009956D8">
              <w:rPr>
                <w:sz w:val="21"/>
              </w:rPr>
              <w:t>En inspectant cette ligne</w:t>
            </w:r>
            <w:r>
              <w:rPr>
                <w:sz w:val="21"/>
              </w:rPr>
              <w:t xml:space="preserve">, </w:t>
            </w:r>
            <w:r w:rsidR="009956D8">
              <w:rPr>
                <w:sz w:val="21"/>
              </w:rPr>
              <w:t xml:space="preserve">La constatation est que </w:t>
            </w:r>
            <w:r>
              <w:rPr>
                <w:sz w:val="21"/>
              </w:rPr>
              <w:t xml:space="preserve">dans la colonne Location, un emplacement est renseigné par le système. Il s’agit là, d’un emplacement virtuel </w:t>
            </w:r>
            <w:r w:rsidRPr="00F34E55">
              <w:rPr>
                <w:b/>
                <w:sz w:val="21"/>
              </w:rPr>
              <w:t xml:space="preserve">Partner Locations/Customers </w:t>
            </w:r>
            <w:r>
              <w:rPr>
                <w:sz w:val="21"/>
              </w:rPr>
              <w:t>vers lequel tous les articles qui partent en expédition sont transférés. C’est le principe de double inventaire qu’Odoo a mis en p</w:t>
            </w:r>
            <w:r w:rsidR="000D202B">
              <w:rPr>
                <w:sz w:val="21"/>
              </w:rPr>
              <w:t>lace dans la gestion des stocks.</w:t>
            </w:r>
          </w:p>
        </w:tc>
      </w:tr>
      <w:tr w:rsidR="00D633CC" w14:paraId="579E5BA8" w14:textId="77777777" w:rsidTr="00C348E9">
        <w:trPr>
          <w:trHeight w:hRule="exact" w:val="90"/>
        </w:trPr>
        <w:tc>
          <w:tcPr>
            <w:tcW w:w="597" w:type="dxa"/>
            <w:shd w:val="clear" w:color="auto" w:fill="auto"/>
            <w:vAlign w:val="center"/>
          </w:tcPr>
          <w:p w14:paraId="62365EB7"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ADC7C6E" w14:textId="77777777" w:rsidR="00D633CC" w:rsidRPr="00025F11" w:rsidRDefault="00D633CC" w:rsidP="00C348E9">
            <w:pPr>
              <w:pStyle w:val="tbnormal"/>
              <w:jc w:val="left"/>
              <w:rPr>
                <w:b/>
                <w:sz w:val="2"/>
                <w:szCs w:val="2"/>
              </w:rPr>
            </w:pPr>
          </w:p>
        </w:tc>
      </w:tr>
    </w:tbl>
    <w:p w14:paraId="416FBD73" w14:textId="77777777" w:rsidR="000C29F3" w:rsidRDefault="000C29F3" w:rsidP="000C29F3">
      <w:pPr>
        <w:pStyle w:val="tbnormal"/>
      </w:pPr>
      <w:bookmarkStart w:id="448" w:name="_Toc454297961"/>
    </w:p>
    <w:p w14:paraId="5B8F6BD9" w14:textId="32BF726C" w:rsidR="00906257" w:rsidRPr="002C3582" w:rsidRDefault="0065178A" w:rsidP="00906257">
      <w:pPr>
        <w:pStyle w:val="tbtitre4"/>
        <w:rPr>
          <w:lang w:val="fr-CH"/>
        </w:rPr>
      </w:pPr>
      <w:bookmarkStart w:id="449" w:name="_Toc455566239"/>
      <w:r w:rsidRPr="002C3582">
        <w:rPr>
          <w:lang w:val="fr-CH"/>
        </w:rPr>
        <w:lastRenderedPageBreak/>
        <w:t>Facturer le client</w:t>
      </w:r>
      <w:r w:rsidR="00906257" w:rsidRPr="002C3582">
        <w:rPr>
          <w:lang w:val="fr-CH"/>
        </w:rPr>
        <w:t xml:space="preserve"> SA03</w:t>
      </w:r>
      <w:bookmarkEnd w:id="448"/>
      <w:bookmarkEnd w:id="449"/>
    </w:p>
    <w:p w14:paraId="59E388AF" w14:textId="196AB627" w:rsidR="0065178A" w:rsidRDefault="0065178A" w:rsidP="0065178A">
      <w:pPr>
        <w:pStyle w:val="tbnormal"/>
      </w:pPr>
      <w:r>
        <w:t>À l’expédition s’adjoint la fact</w:t>
      </w:r>
      <w:r w:rsidR="00CA100E">
        <w:t>uration. Il s’agit là de la créer</w:t>
      </w:r>
      <w:r>
        <w:t xml:space="preserve"> et de l’envoyer.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52ECC80B" w14:textId="77777777" w:rsidTr="00C348E9">
        <w:trPr>
          <w:trHeight w:hRule="exact" w:val="113"/>
        </w:trPr>
        <w:tc>
          <w:tcPr>
            <w:tcW w:w="597" w:type="dxa"/>
            <w:shd w:val="clear" w:color="auto" w:fill="auto"/>
            <w:vAlign w:val="center"/>
          </w:tcPr>
          <w:p w14:paraId="6D9612E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31603562" w14:textId="77777777" w:rsidR="00D633CC" w:rsidRPr="00025F11" w:rsidRDefault="00D633CC" w:rsidP="00C348E9">
            <w:pPr>
              <w:pStyle w:val="tbnormal"/>
              <w:jc w:val="left"/>
              <w:rPr>
                <w:b/>
                <w:sz w:val="2"/>
                <w:szCs w:val="2"/>
              </w:rPr>
            </w:pPr>
          </w:p>
        </w:tc>
      </w:tr>
      <w:tr w:rsidR="00D633CC" w14:paraId="4443FE9D"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0C326DC"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9B6B019" w14:textId="6EF33E9A" w:rsidR="00D633CC" w:rsidRPr="00C676D4" w:rsidRDefault="00D633CC" w:rsidP="00C348E9">
            <w:pPr>
              <w:pStyle w:val="tbnormal"/>
              <w:rPr>
                <w:sz w:val="21"/>
              </w:rPr>
            </w:pPr>
            <w:r>
              <w:rPr>
                <w:b/>
                <w:sz w:val="21"/>
              </w:rPr>
              <w:t>Hypothèse :</w:t>
            </w:r>
          </w:p>
          <w:p w14:paraId="639E2024" w14:textId="0E30F869" w:rsidR="00D633CC" w:rsidRPr="001D2AFE" w:rsidRDefault="00D633CC" w:rsidP="00C348E9">
            <w:pPr>
              <w:pStyle w:val="tbnormal"/>
              <w:rPr>
                <w:sz w:val="21"/>
              </w:rPr>
            </w:pPr>
            <w:r>
              <w:rPr>
                <w:sz w:val="21"/>
              </w:rPr>
              <w:t>La facturation s’effectue par le département de la comptabilité et non pas par les ventes.</w:t>
            </w:r>
          </w:p>
        </w:tc>
      </w:tr>
      <w:tr w:rsidR="00D633CC" w14:paraId="6471B3F5" w14:textId="77777777" w:rsidTr="00C348E9">
        <w:trPr>
          <w:trHeight w:hRule="exact" w:val="90"/>
        </w:trPr>
        <w:tc>
          <w:tcPr>
            <w:tcW w:w="597" w:type="dxa"/>
            <w:shd w:val="clear" w:color="auto" w:fill="auto"/>
            <w:vAlign w:val="center"/>
          </w:tcPr>
          <w:p w14:paraId="7F8B9856"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29600A23" w14:textId="77777777" w:rsidR="00D633CC" w:rsidRPr="00025F11" w:rsidRDefault="00D633CC" w:rsidP="00C348E9">
            <w:pPr>
              <w:pStyle w:val="tbnormal"/>
              <w:jc w:val="left"/>
              <w:rPr>
                <w:b/>
                <w:sz w:val="2"/>
                <w:szCs w:val="2"/>
              </w:rPr>
            </w:pPr>
          </w:p>
        </w:tc>
      </w:tr>
    </w:tbl>
    <w:p w14:paraId="70CC6D3E" w14:textId="11D6C369" w:rsidR="0065178A" w:rsidRDefault="0065178A" w:rsidP="0065178A">
      <w:pPr>
        <w:pStyle w:val="tbnormal"/>
      </w:pPr>
      <w:r>
        <w:t xml:space="preserve">Pour effectuer cette opération, le comptable doit se rendre dans l’application </w:t>
      </w:r>
      <w:r w:rsidRPr="00F43724">
        <w:rPr>
          <w:b/>
        </w:rPr>
        <w:t>Accounting / Sales / Customers</w:t>
      </w:r>
      <w:r>
        <w:t xml:space="preserve"> et récupérer le bon client. Une fois qu’il est sélectionné, il suffit d’afficher son détail et d’</w:t>
      </w:r>
      <w:r w:rsidR="005C04AD">
        <w:t>utiliser le lien :</w:t>
      </w:r>
    </w:p>
    <w:p w14:paraId="77133BC1" w14:textId="64D968A4" w:rsidR="005C04AD" w:rsidRDefault="005C04AD" w:rsidP="005C04AD">
      <w:pPr>
        <w:pStyle w:val="tbnormal"/>
        <w:jc w:val="center"/>
      </w:pPr>
      <w:r>
        <w:rPr>
          <w:noProof/>
          <w:lang w:val="fr-FR" w:eastAsia="fr-FR"/>
        </w:rPr>
        <w:drawing>
          <wp:inline distT="0" distB="0" distL="0" distR="0" wp14:anchorId="0390472E" wp14:editId="3A8A3FE1">
            <wp:extent cx="555349" cy="289407"/>
            <wp:effectExtent l="0" t="0" r="381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e d’écran 2016-06-20 à 14.49.4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82916" cy="303773"/>
                    </a:xfrm>
                    <a:prstGeom prst="rect">
                      <a:avLst/>
                    </a:prstGeom>
                  </pic:spPr>
                </pic:pic>
              </a:graphicData>
            </a:graphic>
          </wp:inline>
        </w:drawing>
      </w:r>
    </w:p>
    <w:p w14:paraId="0618EE20" w14:textId="5B25C8FF" w:rsidR="00564C84" w:rsidRPr="00564C84" w:rsidRDefault="00564C84" w:rsidP="00564C84">
      <w:pPr>
        <w:pStyle w:val="tbnormal"/>
        <w:spacing w:after="180"/>
        <w:jc w:val="right"/>
        <w:rPr>
          <w:b/>
          <w:color w:val="404040" w:themeColor="text1" w:themeTint="BF"/>
          <w:sz w:val="18"/>
        </w:rPr>
      </w:pPr>
      <w:r>
        <w:rPr>
          <w:b/>
          <w:color w:val="404040" w:themeColor="text1" w:themeTint="BF"/>
          <w:sz w:val="18"/>
        </w:rPr>
        <w:t>Figure 116</w:t>
      </w:r>
      <w:r w:rsidRPr="0004752F">
        <w:rPr>
          <w:b/>
          <w:color w:val="404040" w:themeColor="text1" w:themeTint="BF"/>
          <w:sz w:val="18"/>
        </w:rPr>
        <w:t xml:space="preserve"> : </w:t>
      </w:r>
      <w:r>
        <w:rPr>
          <w:b/>
          <w:color w:val="404040" w:themeColor="text1" w:themeTint="BF"/>
          <w:sz w:val="18"/>
        </w:rPr>
        <w:t>Nombre de vente pour un client donné.</w:t>
      </w:r>
    </w:p>
    <w:p w14:paraId="6FDB8D2D" w14:textId="23512883" w:rsidR="005C04AD" w:rsidRDefault="005C04AD" w:rsidP="0065178A">
      <w:pPr>
        <w:pStyle w:val="tbnormal"/>
      </w:pPr>
      <w:r>
        <w:t xml:space="preserve">Là on accède à toutes les ventes qui lui sont liées. Il suffit de visualiser celles qui portent le statut </w:t>
      </w:r>
      <w:r w:rsidRPr="005C04AD">
        <w:rPr>
          <w:b/>
        </w:rPr>
        <w:t>To Invoice</w:t>
      </w:r>
      <w:r>
        <w:t xml:space="preserve"> et cliquer dessus et dans le détai</w:t>
      </w:r>
      <w:r w:rsidR="00CA100E">
        <w:t>l appuyer sur le bouton qui créé</w:t>
      </w:r>
      <w:r>
        <w:t xml:space="preserve"> la facture </w:t>
      </w:r>
      <w:r w:rsidRPr="005C04AD">
        <w:rPr>
          <w:b/>
        </w:rPr>
        <w:t>Create Invoice</w:t>
      </w:r>
      <w:r>
        <w:t xml:space="preserve"> et répondre à la question </w:t>
      </w:r>
      <w:r w:rsidRPr="005C04AD">
        <w:rPr>
          <w:b/>
        </w:rPr>
        <w:t xml:space="preserve">What do you want to invoice ? </w:t>
      </w:r>
      <w:r>
        <w:t xml:space="preserve">Par </w:t>
      </w:r>
      <w:r w:rsidRPr="005C04AD">
        <w:rPr>
          <w:b/>
        </w:rPr>
        <w:t>Invoiceable lines (deduct down payments)</w:t>
      </w:r>
      <w:r>
        <w:t xml:space="preserve">. Suite à cela, il suffit d’aller visualiser le rendu pour se rendre compte de la facture qui est créée par le système. Si l’on laisse la facture dans cet état, c’est-à-dire en brouillon </w:t>
      </w:r>
      <w:r w:rsidRPr="005C04AD">
        <w:rPr>
          <w:b/>
        </w:rPr>
        <w:t>Draft</w:t>
      </w:r>
      <w:r>
        <w:t xml:space="preserve">, rien ne s’effectue dans la comptabilité. Il est nécessaire de la valider avec le bouton prévu à cet effet </w:t>
      </w:r>
      <w:r w:rsidRPr="005C04AD">
        <w:rPr>
          <w:b/>
        </w:rPr>
        <w:t>Validate</w:t>
      </w:r>
      <w:r>
        <w:t>.</w:t>
      </w:r>
    </w:p>
    <w:p w14:paraId="41117A98" w14:textId="54C76ACE" w:rsidR="00564C84" w:rsidRDefault="005C04AD" w:rsidP="0065178A">
      <w:pPr>
        <w:pStyle w:val="tbnormal"/>
      </w:pPr>
      <w:r>
        <w:t>Dès qu’elle est validée, la somme</w:t>
      </w:r>
      <w:r w:rsidR="00927AB8">
        <w:t xml:space="preserve"> hors-taxe</w:t>
      </w:r>
      <w:r>
        <w:t xml:space="preserve"> va se mettre au débit du compte </w:t>
      </w:r>
      <w:r w:rsidRPr="00927AB8">
        <w:rPr>
          <w:b/>
        </w:rPr>
        <w:t>1100 débiteurs</w:t>
      </w:r>
      <w:r w:rsidR="00927AB8">
        <w:t xml:space="preserve">, les 8.0% de TVA au crédit du compte de dettes </w:t>
      </w:r>
      <w:r w:rsidR="00927AB8" w:rsidRPr="00927AB8">
        <w:rPr>
          <w:b/>
        </w:rPr>
        <w:t>2200 TVA due</w:t>
      </w:r>
      <w:r w:rsidR="00927AB8">
        <w:t xml:space="preserve"> et le compte </w:t>
      </w:r>
      <w:r w:rsidR="00927AB8" w:rsidRPr="00927AB8">
        <w:rPr>
          <w:b/>
        </w:rPr>
        <w:t>3200 Ventes de marchandises</w:t>
      </w:r>
      <w:r w:rsidR="00927AB8">
        <w:t xml:space="preserve"> est crédité de la valeur hors taxe.</w:t>
      </w:r>
      <w:r w:rsidR="00564C84">
        <w:t xml:space="preserve"> </w:t>
      </w:r>
      <w:r w:rsidR="00927AB8">
        <w:t>Au niveau des stocks, rien ne change à ce moment-là.</w:t>
      </w:r>
    </w:p>
    <w:p w14:paraId="01593835" w14:textId="77777777" w:rsidR="00564C84" w:rsidRDefault="00564C84">
      <w:pPr>
        <w:rPr>
          <w:rFonts w:eastAsiaTheme="majorEastAsia" w:cstheme="majorBidi"/>
          <w:szCs w:val="32"/>
        </w:rPr>
      </w:pPr>
      <w:r>
        <w:br w:type="page"/>
      </w:r>
    </w:p>
    <w:p w14:paraId="060CB291" w14:textId="5EB222F1" w:rsidR="006F7482" w:rsidRPr="00564C84" w:rsidRDefault="009F7894" w:rsidP="00AC02FC">
      <w:pPr>
        <w:pStyle w:val="tbtitre4"/>
        <w:rPr>
          <w:lang w:val="fr-CH"/>
        </w:rPr>
      </w:pPr>
      <w:bookmarkStart w:id="450" w:name="_Toc454297962"/>
      <w:bookmarkStart w:id="451" w:name="_Toc455566240"/>
      <w:r w:rsidRPr="00564C84">
        <w:rPr>
          <w:lang w:val="fr-CH"/>
        </w:rPr>
        <w:lastRenderedPageBreak/>
        <w:t>Comptabiliser</w:t>
      </w:r>
      <w:r w:rsidR="00F43724" w:rsidRPr="00564C84">
        <w:rPr>
          <w:lang w:val="fr-CH"/>
        </w:rPr>
        <w:t xml:space="preserve"> </w:t>
      </w:r>
      <w:r w:rsidRPr="00564C84">
        <w:rPr>
          <w:lang w:val="fr-CH"/>
        </w:rPr>
        <w:t>le</w:t>
      </w:r>
      <w:r w:rsidR="00F43724" w:rsidRPr="00564C84">
        <w:rPr>
          <w:lang w:val="fr-CH"/>
        </w:rPr>
        <w:t xml:space="preserve"> paiement client</w:t>
      </w:r>
      <w:r w:rsidR="00906257" w:rsidRPr="00564C84">
        <w:rPr>
          <w:lang w:val="fr-CH"/>
        </w:rPr>
        <w:t xml:space="preserve"> SA04</w:t>
      </w:r>
      <w:bookmarkEnd w:id="450"/>
      <w:bookmarkEnd w:id="451"/>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5A54F3CA" w14:textId="77777777" w:rsidTr="00C348E9">
        <w:trPr>
          <w:trHeight w:hRule="exact" w:val="113"/>
        </w:trPr>
        <w:tc>
          <w:tcPr>
            <w:tcW w:w="597" w:type="dxa"/>
            <w:shd w:val="clear" w:color="auto" w:fill="auto"/>
            <w:vAlign w:val="center"/>
          </w:tcPr>
          <w:p w14:paraId="68ED8423"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7AF3140B" w14:textId="77777777" w:rsidR="00D633CC" w:rsidRPr="00025F11" w:rsidRDefault="00D633CC" w:rsidP="00C348E9">
            <w:pPr>
              <w:pStyle w:val="tbnormal"/>
              <w:jc w:val="left"/>
              <w:rPr>
                <w:b/>
                <w:sz w:val="2"/>
                <w:szCs w:val="2"/>
              </w:rPr>
            </w:pPr>
          </w:p>
        </w:tc>
      </w:tr>
      <w:tr w:rsidR="00D633CC" w14:paraId="3562859D"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81967B9"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1ACE7CB" w14:textId="4BF42735" w:rsidR="00D633CC" w:rsidRPr="00C676D4" w:rsidRDefault="00D633CC" w:rsidP="00C348E9">
            <w:pPr>
              <w:pStyle w:val="tbnormal"/>
              <w:rPr>
                <w:sz w:val="21"/>
              </w:rPr>
            </w:pPr>
            <w:r>
              <w:rPr>
                <w:b/>
                <w:sz w:val="21"/>
              </w:rPr>
              <w:t>Hypothèse :</w:t>
            </w:r>
          </w:p>
          <w:p w14:paraId="057A06C6" w14:textId="1C38F401" w:rsidR="00D633CC" w:rsidRPr="001D2AFE" w:rsidRDefault="00D633CC" w:rsidP="00C348E9">
            <w:pPr>
              <w:pStyle w:val="tbnormal"/>
              <w:rPr>
                <w:sz w:val="21"/>
              </w:rPr>
            </w:pPr>
            <w:r>
              <w:rPr>
                <w:sz w:val="21"/>
              </w:rPr>
              <w:t>La comptabilité effectue ses relevés bancaires à intervalle régulier. Dès qu’il identifie une entrée d’argent faisant suite à une facture pour une prestation émise, il la comptabilise dans le système.</w:t>
            </w:r>
          </w:p>
        </w:tc>
      </w:tr>
      <w:tr w:rsidR="00D633CC" w14:paraId="754AA98A" w14:textId="77777777" w:rsidTr="00C348E9">
        <w:trPr>
          <w:trHeight w:hRule="exact" w:val="90"/>
        </w:trPr>
        <w:tc>
          <w:tcPr>
            <w:tcW w:w="597" w:type="dxa"/>
            <w:shd w:val="clear" w:color="auto" w:fill="auto"/>
            <w:vAlign w:val="center"/>
          </w:tcPr>
          <w:p w14:paraId="1FACADE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3E9856E7" w14:textId="77777777" w:rsidR="00D633CC" w:rsidRPr="00025F11" w:rsidRDefault="00D633CC" w:rsidP="00C348E9">
            <w:pPr>
              <w:pStyle w:val="tbnormal"/>
              <w:jc w:val="left"/>
              <w:rPr>
                <w:b/>
                <w:sz w:val="2"/>
                <w:szCs w:val="2"/>
              </w:rPr>
            </w:pPr>
          </w:p>
        </w:tc>
      </w:tr>
    </w:tbl>
    <w:p w14:paraId="68DD9C4C" w14:textId="126EDEEF" w:rsidR="00F43724" w:rsidRDefault="00F43724" w:rsidP="00F43724">
      <w:pPr>
        <w:pStyle w:val="tbnormal"/>
      </w:pPr>
      <w:r>
        <w:t xml:space="preserve">Pour comptabiliser le paiement dans le système, le service comptabilité de la société doit se rendre dans l’application </w:t>
      </w:r>
      <w:r w:rsidRPr="00F43724">
        <w:rPr>
          <w:b/>
        </w:rPr>
        <w:t xml:space="preserve">Accounting / Sales / </w:t>
      </w:r>
      <w:r>
        <w:rPr>
          <w:b/>
        </w:rPr>
        <w:t>Customer Invoices</w:t>
      </w:r>
      <w:r w:rsidR="00CA100E">
        <w:t xml:space="preserve"> et </w:t>
      </w:r>
      <w:r>
        <w:t>rechercher la facture correspondante à l’aide de la référence qui se trouve aussi sur le relevé bancaire. Pour se faire, il est tout à fait possible d’utiliser la</w:t>
      </w:r>
      <w:r w:rsidR="00CA100E">
        <w:t xml:space="preserve"> barre de recherche que l’outil</w:t>
      </w:r>
      <w:r>
        <w:t xml:space="preserve"> propose. Dès que la facture en question est repérée, il suffit d’afficher son</w:t>
      </w:r>
      <w:r w:rsidR="00CA100E">
        <w:t xml:space="preserve"> détail en cliquant dessus et </w:t>
      </w:r>
      <w:r>
        <w:t xml:space="preserve">utiliser le bouton </w:t>
      </w:r>
      <w:r w:rsidRPr="007A4D5C">
        <w:rPr>
          <w:b/>
        </w:rPr>
        <w:t>Register Payment </w:t>
      </w:r>
      <w:r>
        <w:t>:</w:t>
      </w:r>
    </w:p>
    <w:p w14:paraId="7521794E" w14:textId="12A287C7" w:rsidR="007A4D5C" w:rsidRDefault="007A4D5C" w:rsidP="00F43724">
      <w:pPr>
        <w:pStyle w:val="tbnormal"/>
      </w:pPr>
      <w:r>
        <w:rPr>
          <w:noProof/>
          <w:lang w:val="fr-FR" w:eastAsia="fr-FR"/>
        </w:rPr>
        <w:drawing>
          <wp:inline distT="0" distB="0" distL="0" distR="0" wp14:anchorId="003F8635" wp14:editId="64C16B96">
            <wp:extent cx="4679950" cy="13970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 d’écran 2016-06-20 à 15.09.07.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679950" cy="1397000"/>
                    </a:xfrm>
                    <a:prstGeom prst="rect">
                      <a:avLst/>
                    </a:prstGeom>
                  </pic:spPr>
                </pic:pic>
              </a:graphicData>
            </a:graphic>
          </wp:inline>
        </w:drawing>
      </w:r>
    </w:p>
    <w:p w14:paraId="362A0AAC" w14:textId="3634B151" w:rsidR="007A4D5C" w:rsidRPr="0004752F" w:rsidRDefault="00564C84" w:rsidP="0004752F">
      <w:pPr>
        <w:pStyle w:val="tbnormal"/>
        <w:spacing w:after="180"/>
        <w:jc w:val="right"/>
        <w:rPr>
          <w:b/>
          <w:color w:val="404040" w:themeColor="text1" w:themeTint="BF"/>
          <w:sz w:val="18"/>
        </w:rPr>
      </w:pPr>
      <w:r>
        <w:rPr>
          <w:b/>
          <w:color w:val="404040" w:themeColor="text1" w:themeTint="BF"/>
          <w:sz w:val="18"/>
        </w:rPr>
        <w:t>Figure 117</w:t>
      </w:r>
      <w:r w:rsidR="007A4D5C" w:rsidRPr="0004752F">
        <w:rPr>
          <w:b/>
          <w:color w:val="404040" w:themeColor="text1" w:themeTint="BF"/>
          <w:sz w:val="18"/>
        </w:rPr>
        <w:t> : Comptabilisation d’un paiement client.</w:t>
      </w:r>
    </w:p>
    <w:p w14:paraId="460AF8CB" w14:textId="659C250E" w:rsidR="007A4D5C" w:rsidRDefault="007A4D5C" w:rsidP="00F43724">
      <w:pPr>
        <w:pStyle w:val="tbnormal"/>
      </w:pPr>
      <w:r>
        <w:t xml:space="preserve">Ce formulaire enregistre un paiement avec un moyen de paiement spécifique </w:t>
      </w:r>
      <w:r w:rsidRPr="007A4D5C">
        <w:rPr>
          <w:b/>
        </w:rPr>
        <w:t>Payment Method</w:t>
      </w:r>
      <w:r>
        <w:t xml:space="preserve"> et pour une somme donnée </w:t>
      </w:r>
      <w:r w:rsidRPr="007A4D5C">
        <w:rPr>
          <w:b/>
        </w:rPr>
        <w:t>Payment Amount</w:t>
      </w:r>
      <w:r>
        <w:t>. Pour le comptabiliser, il suffit de valider.</w:t>
      </w:r>
    </w:p>
    <w:p w14:paraId="0646CFBC" w14:textId="772F4D15" w:rsidR="007A4D5C" w:rsidRPr="00F43724" w:rsidRDefault="007A4D5C" w:rsidP="00F43724">
      <w:pPr>
        <w:pStyle w:val="tbnormal"/>
      </w:pPr>
      <w:r>
        <w:t xml:space="preserve">Cette opération affecte uniquement la comptabilité. Elle annule le compte </w:t>
      </w:r>
      <w:r w:rsidRPr="007A4D5C">
        <w:rPr>
          <w:b/>
        </w:rPr>
        <w:t>1100 débiteurs</w:t>
      </w:r>
      <w:r>
        <w:t xml:space="preserve"> en le créditant et débite le compte courant </w:t>
      </w:r>
      <w:r w:rsidRPr="007A4D5C">
        <w:rPr>
          <w:b/>
        </w:rPr>
        <w:t>10201 Bank</w:t>
      </w:r>
      <w:r>
        <w:t xml:space="preserve"> de la même somme. On se retrouve avec les mêmes chiffres au bilan.</w:t>
      </w:r>
    </w:p>
    <w:p w14:paraId="02D8DD1D" w14:textId="77777777" w:rsidR="006F69C3" w:rsidRDefault="006F69C3" w:rsidP="006F69C3">
      <w:pPr>
        <w:pStyle w:val="tbtitre2"/>
      </w:pPr>
      <w:bookmarkStart w:id="452" w:name="_Toc454297964"/>
      <w:bookmarkStart w:id="453" w:name="_Toc454297963"/>
      <w:bookmarkStart w:id="454" w:name="_Toc455566241"/>
      <w:r>
        <w:t>Limites et recommandations</w:t>
      </w:r>
      <w:bookmarkEnd w:id="454"/>
    </w:p>
    <w:p w14:paraId="64129764" w14:textId="5BF42A7C" w:rsidR="00564C84" w:rsidRDefault="006F69C3" w:rsidP="00150BC0">
      <w:pPr>
        <w:pStyle w:val="tbnormal"/>
      </w:pPr>
      <w:r>
        <w:t xml:space="preserve">En parallèle des opérations, l’API est utilisée pour mettre directement à jour les objets manipulés. Dans un cadre comme celui-ci, les résultats démontrent qu’il est tout à fait réalisable de travailler ainsi. Par conséquent, il faut se baser sur le référentiel </w:t>
      </w:r>
      <w:r w:rsidR="007E18DB">
        <w:fldChar w:fldCharType="begin"/>
      </w:r>
      <w:r w:rsidR="007E18DB">
        <w:instrText xml:space="preserve"> REF _Ref455564862 \h </w:instrText>
      </w:r>
      <w:r w:rsidR="007E18DB">
        <w:fldChar w:fldCharType="separate"/>
      </w:r>
      <w:r w:rsidR="007E18DB">
        <w:t>Analyse des objets manipulés</w:t>
      </w:r>
      <w:r w:rsidR="007E18DB">
        <w:fldChar w:fldCharType="end"/>
      </w:r>
      <w:r>
        <w:t xml:space="preserve"> et les recommandations faites pour l’impléme</w:t>
      </w:r>
      <w:r w:rsidR="007E18DB">
        <w:t xml:space="preserve">ntation des activités simulées </w:t>
      </w:r>
      <w:r w:rsidR="007E18DB">
        <w:fldChar w:fldCharType="begin"/>
      </w:r>
      <w:r w:rsidR="007E18DB">
        <w:instrText xml:space="preserve"> REF _Ref455564892 \h </w:instrText>
      </w:r>
      <w:r w:rsidR="007E18DB">
        <w:fldChar w:fldCharType="separate"/>
      </w:r>
      <w:r w:rsidR="007E18DB">
        <w:t>Analyse de l’aspect pédagogique</w:t>
      </w:r>
      <w:r w:rsidR="007E18DB">
        <w:fldChar w:fldCharType="end"/>
      </w:r>
      <w:r>
        <w:t xml:space="preserve"> au niveau du simulateur.</w:t>
      </w:r>
      <w:bookmarkStart w:id="455" w:name="_Toc454297967"/>
      <w:bookmarkEnd w:id="452"/>
      <w:bookmarkEnd w:id="453"/>
    </w:p>
    <w:p w14:paraId="40067D11" w14:textId="77777777" w:rsidR="00564C84" w:rsidRDefault="00564C84">
      <w:pPr>
        <w:rPr>
          <w:rFonts w:eastAsiaTheme="majorEastAsia" w:cstheme="majorBidi"/>
          <w:szCs w:val="32"/>
        </w:rPr>
      </w:pPr>
      <w:r>
        <w:br w:type="page"/>
      </w:r>
    </w:p>
    <w:p w14:paraId="43EFB0A1" w14:textId="0E4FF0F5" w:rsidR="00B82D65" w:rsidRDefault="00B82D65" w:rsidP="00F603A7">
      <w:pPr>
        <w:pStyle w:val="tbtitre1"/>
      </w:pPr>
      <w:bookmarkStart w:id="456" w:name="_Toc455566242"/>
      <w:r>
        <w:lastRenderedPageBreak/>
        <w:t>Conclusion</w:t>
      </w:r>
      <w:bookmarkEnd w:id="456"/>
    </w:p>
    <w:p w14:paraId="0579D4A5" w14:textId="2EC7221F" w:rsidR="00834868" w:rsidRDefault="006F0373" w:rsidP="006F0373">
      <w:pPr>
        <w:pStyle w:val="tbnormal"/>
      </w:pPr>
      <w:r>
        <w:t xml:space="preserve">Cette partie conclue ce travail de Bachelor. Elle passe en revue l’expérience acquise, les limites et recommandations </w:t>
      </w:r>
      <w:r w:rsidR="001F1779">
        <w:t>générales</w:t>
      </w:r>
      <w:r>
        <w:t xml:space="preserve"> et donne la parole à l’auteur qui fait part de sa conclusion personnelle.</w:t>
      </w:r>
    </w:p>
    <w:p w14:paraId="59CCE42E" w14:textId="57CD948A" w:rsidR="004747AF" w:rsidRDefault="00610856" w:rsidP="004747AF">
      <w:pPr>
        <w:pStyle w:val="tbtitre2"/>
      </w:pPr>
      <w:bookmarkStart w:id="457" w:name="_Toc455566243"/>
      <w:r>
        <w:t>Retour d’expérience</w:t>
      </w:r>
      <w:bookmarkEnd w:id="457"/>
    </w:p>
    <w:p w14:paraId="4612CA3D" w14:textId="77777777" w:rsidR="00035621" w:rsidRDefault="00035621" w:rsidP="00035621">
      <w:pPr>
        <w:pStyle w:val="tbnormal"/>
      </w:pPr>
      <w:r>
        <w:t>Après quatorze semaines d’analyse et de développement, plusieurs éléments sont qualifiables de spécifications. Lesquelles peuvent servir de bases et d’appuis pour les prochaines étapes menant à la réalisation finale du jeu sérieux OdooSIM.</w:t>
      </w:r>
    </w:p>
    <w:p w14:paraId="59E56B03" w14:textId="1B3317BC" w:rsidR="00035621" w:rsidRDefault="00035621" w:rsidP="00035621">
      <w:pPr>
        <w:pStyle w:val="tbnormal"/>
      </w:pPr>
      <w:r>
        <w:t>Le scénario axé PME est développé et présenté au travers d’un descriptif complet présen</w:t>
      </w:r>
      <w:r w:rsidR="007E18DB">
        <w:t xml:space="preserve">t dans cet ouvrage au chapitre </w:t>
      </w:r>
      <w:r w:rsidR="007E18DB">
        <w:fldChar w:fldCharType="begin"/>
      </w:r>
      <w:r w:rsidR="007E18DB">
        <w:instrText xml:space="preserve"> REF _Ref455564926 \h </w:instrText>
      </w:r>
      <w:r w:rsidR="007E18DB">
        <w:fldChar w:fldCharType="separate"/>
      </w:r>
      <w:r w:rsidR="007E18DB">
        <w:t>Brewery &amp; Co.</w:t>
      </w:r>
      <w:r w:rsidR="007E18DB">
        <w:fldChar w:fldCharType="end"/>
      </w:r>
      <w:r>
        <w:t>. Il est aussi présenté au format Power Point d’une manière plus simple et plus ludique. Cette présentation e</w:t>
      </w:r>
      <w:r w:rsidR="007E18DB">
        <w:t xml:space="preserve">st accessible dans les annexes </w:t>
      </w:r>
      <w:r w:rsidR="007E18DB">
        <w:fldChar w:fldCharType="begin"/>
      </w:r>
      <w:r w:rsidR="007E18DB">
        <w:instrText xml:space="preserve"> REF _Ref455563080 \h </w:instrText>
      </w:r>
      <w:r w:rsidR="007E18DB">
        <w:fldChar w:fldCharType="separate"/>
      </w:r>
      <w:r w:rsidR="007E18DB" w:rsidRPr="002C3582">
        <w:rPr>
          <w:lang w:val="en-US"/>
        </w:rPr>
        <w:t>Votre Job chez Brewery &amp; Co.</w:t>
      </w:r>
      <w:r w:rsidR="007E18DB">
        <w:fldChar w:fldCharType="end"/>
      </w:r>
      <w:r>
        <w:t>. Le scénario est baptisé Brewery &amp; Co. et sert de contexte à l’exécution du jeu. Il présente une société qui fabrique des produits b</w:t>
      </w:r>
      <w:r w:rsidR="000C7E46">
        <w:t>rassicoles et les commercialisent</w:t>
      </w:r>
      <w:r>
        <w:t xml:space="preserve"> dans trois régions de Suisse.</w:t>
      </w:r>
    </w:p>
    <w:p w14:paraId="22F7A2D2" w14:textId="469A2B13" w:rsidR="00641378" w:rsidRDefault="00035621" w:rsidP="00035621">
      <w:pPr>
        <w:pStyle w:val="tbnormal"/>
      </w:pPr>
      <w:r>
        <w:t>Le simulateur OdooSIM en version proof of concept</w:t>
      </w:r>
      <w:r w:rsidR="00CA100E">
        <w:t xml:space="preserve"> est développé et fonctionnel. I</w:t>
      </w:r>
      <w:r>
        <w:t>l met en œuvre une partie limitée aux ventes. Cette version est architecturée de sorte à configurer le PGI par rapport au scénario, c’est-à-dire de configurer le master data. Elle gère la simulation des jours de jeu durant lesquels elle génère des ventes intelligentes. En effet, les demandeurs sont sensibles aux effets de variation de prix. Elle classe les équipes par rapport au chiffre d’affaires qu’elles génèrent et restitue le résultat au professeur, lequel peut faire un retour aux participants.</w:t>
      </w:r>
      <w:r w:rsidR="00641378">
        <w:t xml:space="preserve"> Cette partie des ventes peut être reprise et implémentée dans la version complète. Toutefois, certaines recommandations existent et sont </w:t>
      </w:r>
      <w:r w:rsidR="007E18DB">
        <w:t>largement invoquées dans cet ouvrage</w:t>
      </w:r>
      <w:r w:rsidR="00641378">
        <w:t>.</w:t>
      </w:r>
    </w:p>
    <w:p w14:paraId="4470FF32" w14:textId="4B97860C" w:rsidR="000C29F3" w:rsidRDefault="00753F08" w:rsidP="00035621">
      <w:pPr>
        <w:pStyle w:val="tbnormal"/>
      </w:pPr>
      <w:r>
        <w:t>Les problématiques soulevées dans ce travail sont exposés clairement et plusieurs pistes de qualités sont données afin d’aiguiller les futurs candidats à la réalisation d’OdooSIM.</w:t>
      </w:r>
      <w:r w:rsidR="000C29F3">
        <w:br w:type="page"/>
      </w:r>
    </w:p>
    <w:p w14:paraId="19C7905F" w14:textId="2A100565" w:rsidR="00664D95" w:rsidRDefault="00664D95" w:rsidP="004747AF">
      <w:pPr>
        <w:pStyle w:val="tbtitre2"/>
      </w:pPr>
      <w:bookmarkStart w:id="458" w:name="_Toc455566244"/>
      <w:r>
        <w:lastRenderedPageBreak/>
        <w:t>Limites</w:t>
      </w:r>
      <w:bookmarkEnd w:id="458"/>
    </w:p>
    <w:p w14:paraId="66909929" w14:textId="6DECD9FA" w:rsidR="009040F0" w:rsidRPr="009040F0" w:rsidRDefault="009040F0" w:rsidP="009040F0">
      <w:pPr>
        <w:pStyle w:val="tbnormal"/>
      </w:pPr>
      <w:r>
        <w:t xml:space="preserve">Ce travail a soulevé plusieurs limites à la démarche de réalisation d’un nouveau jeu sérieux sur Odoo. Ces limites sont catégorisées au travers des chapitres relatifs à l’accès au service, l’API et </w:t>
      </w:r>
      <w:r w:rsidR="00AA2C7A">
        <w:t>aux</w:t>
      </w:r>
      <w:r>
        <w:t xml:space="preserve"> performances.</w:t>
      </w:r>
    </w:p>
    <w:p w14:paraId="6CB88E26" w14:textId="24DDAE93" w:rsidR="00B5259F" w:rsidRDefault="00B5259F" w:rsidP="00D40F76">
      <w:pPr>
        <w:pStyle w:val="tbtitre3"/>
      </w:pPr>
      <w:bookmarkStart w:id="459" w:name="_Toc455566245"/>
      <w:r>
        <w:t>Accès SaaS</w:t>
      </w:r>
      <w:bookmarkEnd w:id="459"/>
    </w:p>
    <w:p w14:paraId="0AA40CE7" w14:textId="2EDCB88E" w:rsidR="00341F3C" w:rsidRDefault="00341F3C" w:rsidP="00B5259F">
      <w:pPr>
        <w:pStyle w:val="tbnormal"/>
      </w:pPr>
      <w:r>
        <w:t>Il est démontré que cette méthode d’accès n’est pas la meilleure possible dans l’utilisation qui est faite de la solution. Le fait que les bases de données ne peuvent être gérées par programmation impose trop de travail répétitif au corps professoral. De plus, comme toutes activités répétitives, le taux d’erreurs est trop important.</w:t>
      </w:r>
    </w:p>
    <w:p w14:paraId="3DFC6D3C" w14:textId="442B3097" w:rsidR="00CC7A07" w:rsidRDefault="00CC7A07" w:rsidP="00B5259F">
      <w:pPr>
        <w:pStyle w:val="tbnormal"/>
      </w:pPr>
      <w:r>
        <w:t>De plus, ce mode de consommation ne permet pas de disposer d’environnement d’intégration. En effet, le simulateur possède beaucoup de portion de code dont le mapping avec les éléments du PGI sont renseignés en dur. Au vu du faite que les montées de version ne sont pas gérées par les concepteurs du simulateur, aucune possibilité de tester les nouvelles fonctionnalités et la compatibilité avec la version du simulateur n’est réalisable. Ce qui peut provoquer d’un jour à l’autre un fonctionnement biaisé du simulateur.</w:t>
      </w:r>
    </w:p>
    <w:p w14:paraId="0CEE6DC6" w14:textId="31F604B2" w:rsidR="00B5259F" w:rsidRDefault="00B5259F" w:rsidP="00D40F76">
      <w:pPr>
        <w:pStyle w:val="tbtitre3"/>
      </w:pPr>
      <w:bookmarkStart w:id="460" w:name="_Toc455566246"/>
      <w:r>
        <w:t>Web Service API</w:t>
      </w:r>
      <w:bookmarkEnd w:id="460"/>
    </w:p>
    <w:p w14:paraId="64A0DEE6" w14:textId="3530E17A" w:rsidR="00341F3C" w:rsidRDefault="000C7E46" w:rsidP="00B5259F">
      <w:pPr>
        <w:pStyle w:val="tbnormal"/>
      </w:pPr>
      <w:r>
        <w:t xml:space="preserve">La nature de cette API </w:t>
      </w:r>
      <w:r w:rsidR="00341F3C">
        <w:t>repose sur le protocole HTTPS et XMLRPC ne c</w:t>
      </w:r>
      <w:r>
        <w:t>onvient pas forcément au besoin de rapidité qu’</w:t>
      </w:r>
      <w:r w:rsidR="00341F3C">
        <w:t xml:space="preserve">OdooSIM nécessite. </w:t>
      </w:r>
      <w:r w:rsidR="004B03D0">
        <w:t>Il</w:t>
      </w:r>
      <w:r w:rsidR="007E18DB">
        <w:t xml:space="preserve"> est démontré dans le chapitre </w:t>
      </w:r>
      <w:r w:rsidR="007E18DB">
        <w:fldChar w:fldCharType="begin"/>
      </w:r>
      <w:r w:rsidR="007E18DB">
        <w:instrText xml:space="preserve"> REF _Ref455564991 \h </w:instrText>
      </w:r>
      <w:r w:rsidR="007E18DB">
        <w:fldChar w:fldCharType="separate"/>
      </w:r>
      <w:r w:rsidR="007E18DB">
        <w:t>Mesure temps des I/O</w:t>
      </w:r>
      <w:r w:rsidR="007E18DB">
        <w:fldChar w:fldCharType="end"/>
      </w:r>
      <w:r w:rsidR="004B03D0">
        <w:t xml:space="preserve"> que le temps nécessaire à l’accès aux informati</w:t>
      </w:r>
      <w:r>
        <w:t>ons est rendu trop long par rapport</w:t>
      </w:r>
      <w:r w:rsidR="004B03D0">
        <w:t xml:space="preserve"> au nombre de transactions à effectuer durant un cycle opérationnel.</w:t>
      </w:r>
    </w:p>
    <w:p w14:paraId="1B764FBC" w14:textId="677EF79F" w:rsidR="00B5259F" w:rsidRDefault="00B5259F" w:rsidP="00D40F76">
      <w:pPr>
        <w:pStyle w:val="tbtitre3"/>
      </w:pPr>
      <w:bookmarkStart w:id="461" w:name="_Toc455566247"/>
      <w:r>
        <w:t>Performances</w:t>
      </w:r>
      <w:bookmarkEnd w:id="461"/>
    </w:p>
    <w:p w14:paraId="686FE101" w14:textId="1EA4627D" w:rsidR="000C29F3" w:rsidRDefault="00BF63F8" w:rsidP="00B5259F">
      <w:pPr>
        <w:pStyle w:val="tbnormal"/>
      </w:pPr>
      <w:r>
        <w:t>Les performances de l’API ne sont pas assez bonnes pour espérer entrer dans des temps abordables. Il est nécessaire de trouver des solutions afin de diminuer drastiquement les échanges et d’</w:t>
      </w:r>
      <w:r w:rsidR="00297770">
        <w:t>accélérer</w:t>
      </w:r>
      <w:r>
        <w:t xml:space="preserve"> le temps nécessaire à l’exécution de toutes les activités que le simulateur doit gérer.</w:t>
      </w:r>
      <w:r w:rsidR="000C29F3">
        <w:br w:type="page"/>
      </w:r>
    </w:p>
    <w:p w14:paraId="390FF0E4" w14:textId="21DC3CB4" w:rsidR="00F603A7" w:rsidRDefault="00F603A7" w:rsidP="004747AF">
      <w:pPr>
        <w:pStyle w:val="tbtitre2"/>
      </w:pPr>
      <w:bookmarkStart w:id="462" w:name="_Toc455566248"/>
      <w:r>
        <w:lastRenderedPageBreak/>
        <w:t>Recommandations</w:t>
      </w:r>
      <w:bookmarkEnd w:id="455"/>
      <w:bookmarkEnd w:id="462"/>
    </w:p>
    <w:p w14:paraId="43ABC19E" w14:textId="46E83591" w:rsidR="00BA1CDF" w:rsidRPr="00BA1CDF" w:rsidRDefault="00BA1CDF" w:rsidP="00BA1CDF">
      <w:pPr>
        <w:pStyle w:val="tbnormal"/>
      </w:pPr>
      <w:r>
        <w:t xml:space="preserve">Ces recommandations d’ordre général sont ici en tant que complément à </w:t>
      </w:r>
      <w:r w:rsidR="00616F79">
        <w:t>c</w:t>
      </w:r>
      <w:r>
        <w:t>elles qui se trouve</w:t>
      </w:r>
      <w:r w:rsidR="000C7E46">
        <w:t>nt</w:t>
      </w:r>
      <w:r>
        <w:t xml:space="preserve"> dans les </w:t>
      </w:r>
      <w:r w:rsidR="00616F79">
        <w:t xml:space="preserve">différents </w:t>
      </w:r>
      <w:r>
        <w:t>chapitres de cet ouvrage.</w:t>
      </w:r>
      <w:r w:rsidR="00911CC0">
        <w:t xml:space="preserve"> </w:t>
      </w:r>
      <w:r w:rsidR="00A02771">
        <w:t>I</w:t>
      </w:r>
      <w:r w:rsidR="003802CB">
        <w:t>l convient de les lire</w:t>
      </w:r>
      <w:r w:rsidR="00616F79">
        <w:t xml:space="preserve"> en tant que complément.</w:t>
      </w:r>
    </w:p>
    <w:p w14:paraId="6564976C" w14:textId="2B0D349A" w:rsidR="00F603A7" w:rsidRDefault="00B5259F" w:rsidP="004747AF">
      <w:pPr>
        <w:pStyle w:val="tbtitre3"/>
      </w:pPr>
      <w:bookmarkStart w:id="463" w:name="_Toc455566249"/>
      <w:r>
        <w:t>Accès au service Odoo</w:t>
      </w:r>
      <w:bookmarkEnd w:id="463"/>
    </w:p>
    <w:p w14:paraId="66D53B11" w14:textId="2F46D50C" w:rsidR="007C1FB4" w:rsidRDefault="007C1FB4" w:rsidP="00F603A7">
      <w:pPr>
        <w:pStyle w:val="tbnormal"/>
      </w:pPr>
      <w:r>
        <w:t xml:space="preserve">Il est recommandé d’héberger personnellement la solution </w:t>
      </w:r>
      <w:r w:rsidRPr="002F597E">
        <w:rPr>
          <w:b/>
        </w:rPr>
        <w:t>Odoo Community</w:t>
      </w:r>
      <w:r>
        <w:t xml:space="preserve"> pour les besoins d’OdooSIM. De ce fait, l’accès au service se fait en mode </w:t>
      </w:r>
      <w:r w:rsidRPr="00CA5D4D">
        <w:rPr>
          <w:b/>
        </w:rPr>
        <w:t>On-premise</w:t>
      </w:r>
      <w:r>
        <w:t xml:space="preserve">. En effet, même si les résultats </w:t>
      </w:r>
      <w:r w:rsidR="00CA5D4D">
        <w:t>obtenus par le</w:t>
      </w:r>
      <w:r>
        <w:t xml:space="preserve">s tests ne parlent pas en la faveur de la version </w:t>
      </w:r>
      <w:r w:rsidRPr="00CA5D4D">
        <w:rPr>
          <w:b/>
        </w:rPr>
        <w:t>Community</w:t>
      </w:r>
      <w:r>
        <w:t xml:space="preserve"> sur un réseau local, la capacité du serveur qui hébergeait Odoo au moment des tests ne peut </w:t>
      </w:r>
      <w:r w:rsidR="00CA5D4D">
        <w:t>qu’être</w:t>
      </w:r>
      <w:r>
        <w:t xml:space="preserve"> tenu responsable des mauvais temps calculés.</w:t>
      </w:r>
    </w:p>
    <w:p w14:paraId="4E87CD7A" w14:textId="4C619C98" w:rsidR="00CA5D4D" w:rsidRDefault="00CA5D4D" w:rsidP="00F603A7">
      <w:pPr>
        <w:pStyle w:val="tbnormal"/>
      </w:pPr>
      <w:r>
        <w:t xml:space="preserve">Le fait d’héberger la solution permet d’avoir un contrôle sur les montées de version et de décider lorsqu’on met en production une nouvelle version d’Odoo. Ceci après avoir effectué des essais dans un environnement d’intégration où l’on peut tester la nouvelle version avec le simulateur </w:t>
      </w:r>
      <w:r w:rsidR="000C7E46">
        <w:t xml:space="preserve">et corriger </w:t>
      </w:r>
      <w:r w:rsidR="00564C84">
        <w:t>les bugs éventuels</w:t>
      </w:r>
      <w:r w:rsidR="000C7E46">
        <w:t>.</w:t>
      </w:r>
    </w:p>
    <w:p w14:paraId="70F7ACFC" w14:textId="53731F4A" w:rsidR="00564C84" w:rsidRDefault="004818D8" w:rsidP="004818D8">
      <w:pPr>
        <w:pStyle w:val="tbnormal"/>
      </w:pPr>
      <w:r>
        <w:t>De plus, des essais ont été fait</w:t>
      </w:r>
      <w:r w:rsidR="000C7E46">
        <w:t>s</w:t>
      </w:r>
      <w:r>
        <w:t xml:space="preserve"> sur cette version d’Odoo et les principaux processus dont </w:t>
      </w:r>
      <w:r w:rsidR="00616F79">
        <w:t>a</w:t>
      </w:r>
      <w:r>
        <w:t xml:space="preserve"> besoin Brewery &amp; Co sont intégralement gérés.</w:t>
      </w:r>
    </w:p>
    <w:p w14:paraId="335497CC" w14:textId="77777777" w:rsidR="00564C84" w:rsidRDefault="00564C84">
      <w:pPr>
        <w:rPr>
          <w:rFonts w:eastAsiaTheme="majorEastAsia" w:cstheme="majorBidi"/>
          <w:szCs w:val="32"/>
        </w:rPr>
      </w:pPr>
      <w:r>
        <w:br w:type="page"/>
      </w:r>
    </w:p>
    <w:p w14:paraId="2550CC3D" w14:textId="211FEC1F" w:rsidR="00F603A7" w:rsidRDefault="00B5259F" w:rsidP="004747AF">
      <w:pPr>
        <w:pStyle w:val="tbtitre3"/>
      </w:pPr>
      <w:bookmarkStart w:id="464" w:name="_Toc455566250"/>
      <w:r>
        <w:lastRenderedPageBreak/>
        <w:t>Performances</w:t>
      </w:r>
      <w:bookmarkEnd w:id="464"/>
    </w:p>
    <w:p w14:paraId="2E2B045F" w14:textId="297E585A" w:rsidR="00F603A7" w:rsidRDefault="000C7E46" w:rsidP="00F603A7">
      <w:pPr>
        <w:pStyle w:val="tbnormal"/>
      </w:pPr>
      <w:r>
        <w:t xml:space="preserve">L’utilisation </w:t>
      </w:r>
      <w:r w:rsidR="00616F79">
        <w:t xml:space="preserve">qui est </w:t>
      </w:r>
      <w:r w:rsidR="004B1325">
        <w:t xml:space="preserve">faite de l’API dans le cadre d’OdooSIM ne semble pas correspondre avec </w:t>
      </w:r>
      <w:r w:rsidR="00616F79">
        <w:t>s</w:t>
      </w:r>
      <w:r w:rsidR="004B1325">
        <w:t>a raison d’être. En effet, lorsque les appels avec l’API sont ef</w:t>
      </w:r>
      <w:r>
        <w:t>fectués quasiment en temps réel</w:t>
      </w:r>
      <w:r w:rsidR="004B1325">
        <w:t xml:space="preserve">, le résultat est que le temps nécessaire à chaque échange est trop lent. </w:t>
      </w:r>
      <w:r w:rsidR="004A37AA">
        <w:t>De ce fait, il convient de trouver une alternative.</w:t>
      </w:r>
    </w:p>
    <w:p w14:paraId="32675160" w14:textId="0EED80F6" w:rsidR="004A37AA" w:rsidRDefault="004A37AA" w:rsidP="00F603A7">
      <w:pPr>
        <w:pStyle w:val="tbnormal"/>
      </w:pPr>
      <w:r>
        <w:t>Plusieurs pistes peuvent servir de</w:t>
      </w:r>
      <w:r w:rsidR="000C7E46">
        <w:t xml:space="preserve"> solution. Premièrement, tester</w:t>
      </w:r>
      <w:r>
        <w:t xml:space="preserve"> la mise en place d’un Thread par équipe. Ce Thread a pour mission d’exécuter indépendamment des autres la chaîne de valeur pour une équipe. Il y a autant de Thread qu’il y a d’équipe</w:t>
      </w:r>
      <w:r w:rsidR="000C7E46">
        <w:t>s</w:t>
      </w:r>
      <w:r>
        <w:t>. Ainsi, les opérations sont exécutées parallèlement et le temps des opérations n’est donc plus multiplié par le nombre d’équipe</w:t>
      </w:r>
      <w:r w:rsidR="000C7E46">
        <w:t>s</w:t>
      </w:r>
      <w:r>
        <w:t xml:space="preserve">. Pour que cela soit réalisable, il faut garder </w:t>
      </w:r>
      <w:r w:rsidR="00093BE7">
        <w:t>une base de données par équipe.</w:t>
      </w:r>
    </w:p>
    <w:p w14:paraId="41913BBC" w14:textId="4A9898AF" w:rsidR="006F5AC2" w:rsidRDefault="006F5AC2" w:rsidP="006F5AC2">
      <w:pPr>
        <w:pStyle w:val="tbnormal"/>
        <w:jc w:val="center"/>
      </w:pPr>
      <w:r>
        <w:rPr>
          <w:noProof/>
          <w:lang w:val="fr-FR" w:eastAsia="fr-FR"/>
        </w:rPr>
        <w:drawing>
          <wp:inline distT="0" distB="0" distL="0" distR="0" wp14:anchorId="5B265D8B" wp14:editId="7ACCB0B8">
            <wp:extent cx="2751705" cy="4584931"/>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recommandationTHREAD.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792768" cy="4653350"/>
                    </a:xfrm>
                    <a:prstGeom prst="rect">
                      <a:avLst/>
                    </a:prstGeom>
                  </pic:spPr>
                </pic:pic>
              </a:graphicData>
            </a:graphic>
          </wp:inline>
        </w:drawing>
      </w:r>
    </w:p>
    <w:p w14:paraId="4F2C44DA" w14:textId="2EFBB785" w:rsidR="00564C84" w:rsidRPr="00564C84" w:rsidRDefault="00564C84" w:rsidP="00564C84">
      <w:pPr>
        <w:pStyle w:val="tbnormal"/>
        <w:spacing w:after="180"/>
        <w:jc w:val="right"/>
        <w:rPr>
          <w:b/>
          <w:color w:val="404040" w:themeColor="text1" w:themeTint="BF"/>
          <w:sz w:val="18"/>
        </w:rPr>
      </w:pPr>
      <w:r>
        <w:rPr>
          <w:b/>
          <w:color w:val="404040" w:themeColor="text1" w:themeTint="BF"/>
          <w:sz w:val="18"/>
        </w:rPr>
        <w:t>Figure 118</w:t>
      </w:r>
      <w:r w:rsidRPr="0004752F">
        <w:rPr>
          <w:b/>
          <w:color w:val="404040" w:themeColor="text1" w:themeTint="BF"/>
          <w:sz w:val="18"/>
        </w:rPr>
        <w:t xml:space="preserve"> : </w:t>
      </w:r>
      <w:r>
        <w:rPr>
          <w:b/>
          <w:color w:val="404040" w:themeColor="text1" w:themeTint="BF"/>
          <w:sz w:val="18"/>
        </w:rPr>
        <w:t>Programmation concurrente au niveau de la phase 2.</w:t>
      </w:r>
    </w:p>
    <w:p w14:paraId="1438A06D" w14:textId="49428A48" w:rsidR="00564C84" w:rsidRDefault="006F5AC2" w:rsidP="006F5AC2">
      <w:pPr>
        <w:pStyle w:val="tbnormal"/>
      </w:pPr>
      <w:r>
        <w:t>De cette manière, la phase 2 (où le temps d’exécution est critique) prend le temps de l’exécution de Th1 pour créer communément la demande et l’offre. Puis l’exécution est parallélisée en autant de Thread qu’il y a d’équipe. Le but étant de raccourcir</w:t>
      </w:r>
      <w:r w:rsidR="00564C84">
        <w:t xml:space="preserve"> le temps global de la phase 2.</w:t>
      </w:r>
    </w:p>
    <w:p w14:paraId="18BFB91C" w14:textId="77777777" w:rsidR="00564C84" w:rsidRDefault="00564C84">
      <w:pPr>
        <w:rPr>
          <w:rFonts w:eastAsiaTheme="majorEastAsia" w:cstheme="majorBidi"/>
          <w:szCs w:val="32"/>
        </w:rPr>
      </w:pPr>
      <w:r>
        <w:br w:type="page"/>
      </w:r>
    </w:p>
    <w:p w14:paraId="2F10162F" w14:textId="2AD335AB" w:rsidR="006F5AC2" w:rsidRDefault="006F5AC2" w:rsidP="006F5AC2">
      <w:pPr>
        <w:pStyle w:val="tbnormal"/>
      </w:pPr>
      <w:r>
        <w:lastRenderedPageBreak/>
        <w:t xml:space="preserve">En effet, dans ce contexte-là, le Thread de l’équipe ayant le plus d’opérations à effectuer dicte le temps d’exécution tandis que les autres attendent qu’il termine. Une fois que le Thread le plus lent est </w:t>
      </w:r>
      <w:r w:rsidR="00564C84">
        <w:t>terminé</w:t>
      </w:r>
      <w:r>
        <w:t>, une nouvel</w:t>
      </w:r>
      <w:r w:rsidR="00564C84">
        <w:t>le itération peut débuter. La figure 118</w:t>
      </w:r>
      <w:r w:rsidR="00016E59">
        <w:t xml:space="preserve"> ci-dessus, </w:t>
      </w:r>
      <w:r>
        <w:t xml:space="preserve">l’économie de temps </w:t>
      </w:r>
      <w:r w:rsidR="00564C84">
        <w:t xml:space="preserve">observée peut être </w:t>
      </w:r>
      <w:r>
        <w:t>de :</w:t>
      </w:r>
    </w:p>
    <w:p w14:paraId="1C5AC2F0" w14:textId="60F53CB7" w:rsidR="00E63854" w:rsidRPr="00E63854" w:rsidRDefault="00016E59" w:rsidP="006F5AC2">
      <w:pPr>
        <w:pStyle w:val="tbnormal"/>
        <w:rPr>
          <w:sz w:val="21"/>
          <w:szCs w:val="21"/>
        </w:rPr>
      </w:pPr>
      <m:oMathPara>
        <m:oMath>
          <m:r>
            <w:rPr>
              <w:rFonts w:ascii="Cambria Math" w:hAnsi="Cambria Math"/>
              <w:sz w:val="21"/>
              <w:szCs w:val="21"/>
            </w:rPr>
            <m:t>Gain de temps=</m:t>
          </m:r>
          <m:d>
            <m:dPr>
              <m:ctrlPr>
                <w:rPr>
                  <w:rFonts w:ascii="Cambria Math" w:hAnsi="Cambria Math"/>
                  <w:i/>
                  <w:sz w:val="21"/>
                  <w:szCs w:val="21"/>
                </w:rPr>
              </m:ctrlPr>
            </m:dPr>
            <m:e>
              <m:r>
                <w:rPr>
                  <w:rFonts w:ascii="Cambria Math" w:hAnsi="Cambria Math"/>
                  <w:sz w:val="21"/>
                  <w:szCs w:val="21"/>
                </w:rPr>
                <m:t>Th1+ThE1+ThE2+ThE3+ThE4+ThE5</m:t>
              </m:r>
            </m:e>
          </m:d>
          <m:r>
            <w:rPr>
              <w:rFonts w:ascii="Cambria Math" w:hAnsi="Cambria Math"/>
              <w:sz w:val="21"/>
              <w:szCs w:val="21"/>
            </w:rPr>
            <m:t>-(Th1+ThE5)</m:t>
          </m:r>
        </m:oMath>
      </m:oMathPara>
    </w:p>
    <w:p w14:paraId="3B2715EB" w14:textId="2BF1A475" w:rsidR="00E63854" w:rsidRDefault="00E63854" w:rsidP="00F603A7">
      <w:pPr>
        <w:pStyle w:val="tbnormal"/>
      </w:pPr>
      <w:r>
        <w:t>Cette solution peut amener une réelle plus-value à OdooSIM. C’est la piste la plus sérieuse qui est recommandée.</w:t>
      </w:r>
      <w:r w:rsidR="00564C84">
        <w:t xml:space="preserve"> D’autant plus, que des tests ont pu démontrer que les appels à l’API peuvent être réalisés de manière simultanée sans que cela plante.</w:t>
      </w:r>
    </w:p>
    <w:p w14:paraId="039CAC8A" w14:textId="765E7967" w:rsidR="001B4508" w:rsidRDefault="001B4508" w:rsidP="00F603A7">
      <w:pPr>
        <w:pStyle w:val="tbnormal"/>
      </w:pPr>
      <w:r>
        <w:t>La seconde est de développer un middleware</w:t>
      </w:r>
      <w:r w:rsidR="00A6697E">
        <w:t xml:space="preserve"> responsable de traiter directement avec le PGI. Il remplace l’API et utilise un protocole plus rapide qu’HTTPS. Par exemple, grâce à des sockets. Cette recommandation est purement </w:t>
      </w:r>
      <w:r w:rsidR="00017E4E">
        <w:t>hypothétique</w:t>
      </w:r>
      <w:r w:rsidR="00A6697E">
        <w:t xml:space="preserve">. De plus, pour que cela fonctionne, il faut pouvoir agir directement sur le code du PGI, chose qui est réalisable uniquement avec une version installée localement, c’est-à-dire </w:t>
      </w:r>
      <w:r w:rsidR="00A6697E" w:rsidRPr="00017E4E">
        <w:rPr>
          <w:b/>
        </w:rPr>
        <w:t>Odoo Community</w:t>
      </w:r>
      <w:r w:rsidR="00A6697E">
        <w:t>.</w:t>
      </w:r>
    </w:p>
    <w:p w14:paraId="52522A28" w14:textId="099968EF" w:rsidR="00D712B1" w:rsidRDefault="00D712B1" w:rsidP="00D712B1">
      <w:pPr>
        <w:pStyle w:val="tbtitre3"/>
      </w:pPr>
      <w:bookmarkStart w:id="465" w:name="_Toc455566251"/>
      <w:r>
        <w:t>Utilisation des workflows</w:t>
      </w:r>
      <w:bookmarkEnd w:id="465"/>
    </w:p>
    <w:p w14:paraId="171588D8" w14:textId="65648377" w:rsidR="00D712B1" w:rsidRDefault="00D712B1" w:rsidP="00D712B1">
      <w:pPr>
        <w:pStyle w:val="tbnormal"/>
      </w:pPr>
      <w:r>
        <w:t>Bien qu’Odoo semble faire disparaître les workflows dans les nouvelles moutures de son progiciel, ce sont des solutions qui doivent permettre d’apporter la solution au problème de performance.</w:t>
      </w:r>
    </w:p>
    <w:p w14:paraId="6FD1F9AE" w14:textId="01C86760" w:rsidR="00D712B1" w:rsidRDefault="00D712B1" w:rsidP="00D712B1">
      <w:pPr>
        <w:pStyle w:val="tbnormal"/>
      </w:pPr>
      <w:r>
        <w:t>En effet, les workflows sont représentés comme étant des graphes où un nœud représente une activité et où les arcs sont des transitions logiques. De ce fait, il est possible de réaliser des workflows qui soient capable</w:t>
      </w:r>
      <w:r w:rsidR="00486EB4">
        <w:t>s</w:t>
      </w:r>
      <w:r>
        <w:t xml:space="preserve"> de faire tout ce que l’on désire. Exécuter des tâches successivement et gérer les transitions grâce à des conditions logiques telles qu’elles existent dans tous langages informatiques.</w:t>
      </w:r>
    </w:p>
    <w:p w14:paraId="6451B999" w14:textId="6CA6D8B0" w:rsidR="003B13DB" w:rsidRDefault="003B13DB" w:rsidP="00D712B1">
      <w:pPr>
        <w:pStyle w:val="tbnormal"/>
      </w:pPr>
      <w:r>
        <w:t>Ces éléments peuvent soulager drastiquement le simulateur. Ils peuvent contenir toute la logique chronologique des activités et gérer les transitions dans le processus. Par exemple, les dates peuvent très bien être gérée</w:t>
      </w:r>
      <w:r w:rsidR="00486EB4">
        <w:t>s</w:t>
      </w:r>
      <w:r>
        <w:t xml:space="preserve"> par ce biais-là. </w:t>
      </w:r>
      <w:r w:rsidR="009775D9">
        <w:t xml:space="preserve">Avec cette solution, </w:t>
      </w:r>
      <w:r w:rsidR="006A18C3">
        <w:t xml:space="preserve">le simulateur ne fait que de créer les objets puis </w:t>
      </w:r>
      <w:r w:rsidR="000A6ACF">
        <w:t>les workflows associés</w:t>
      </w:r>
      <w:r w:rsidR="006A18C3">
        <w:t xml:space="preserve"> </w:t>
      </w:r>
      <w:r w:rsidR="000A6ACF">
        <w:t>s’exécutent</w:t>
      </w:r>
      <w:r w:rsidR="006A18C3">
        <w:t xml:space="preserve"> côté serveur :</w:t>
      </w:r>
    </w:p>
    <w:p w14:paraId="70805741" w14:textId="507F128C" w:rsidR="00FC6AC1" w:rsidRDefault="00FC6AC1" w:rsidP="00D712B1">
      <w:pPr>
        <w:pStyle w:val="tbnormal"/>
      </w:pPr>
      <w:r>
        <w:rPr>
          <w:noProof/>
          <w:lang w:val="fr-FR" w:eastAsia="fr-FR"/>
        </w:rPr>
        <w:drawing>
          <wp:inline distT="0" distB="0" distL="0" distR="0" wp14:anchorId="35F75808" wp14:editId="71FF0B0C">
            <wp:extent cx="4679950" cy="1376680"/>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ecommandations.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679950" cy="1376680"/>
                    </a:xfrm>
                    <a:prstGeom prst="rect">
                      <a:avLst/>
                    </a:prstGeom>
                  </pic:spPr>
                </pic:pic>
              </a:graphicData>
            </a:graphic>
          </wp:inline>
        </w:drawing>
      </w:r>
    </w:p>
    <w:p w14:paraId="06831BDF" w14:textId="079B160A" w:rsidR="009E59B4" w:rsidRPr="009E59B4" w:rsidRDefault="009E59B4" w:rsidP="009E59B4">
      <w:pPr>
        <w:pStyle w:val="tbnormal"/>
        <w:spacing w:after="180"/>
        <w:jc w:val="right"/>
        <w:rPr>
          <w:b/>
          <w:color w:val="404040" w:themeColor="text1" w:themeTint="BF"/>
          <w:sz w:val="18"/>
        </w:rPr>
      </w:pPr>
      <w:r>
        <w:rPr>
          <w:b/>
          <w:color w:val="404040" w:themeColor="text1" w:themeTint="BF"/>
          <w:sz w:val="18"/>
        </w:rPr>
        <w:t>Figure 119</w:t>
      </w:r>
      <w:r w:rsidRPr="0004752F">
        <w:rPr>
          <w:b/>
          <w:color w:val="404040" w:themeColor="text1" w:themeTint="BF"/>
          <w:sz w:val="18"/>
        </w:rPr>
        <w:t xml:space="preserve"> : </w:t>
      </w:r>
      <w:r>
        <w:rPr>
          <w:b/>
          <w:color w:val="404040" w:themeColor="text1" w:themeTint="BF"/>
          <w:sz w:val="18"/>
        </w:rPr>
        <w:t>Le moteur de workflows se trouve sur le PGI.</w:t>
      </w:r>
    </w:p>
    <w:p w14:paraId="0B29EFF3" w14:textId="77777777" w:rsidR="009E59B4" w:rsidRDefault="009E59B4">
      <w:pPr>
        <w:rPr>
          <w:rFonts w:eastAsiaTheme="majorEastAsia" w:cstheme="majorBidi"/>
          <w:szCs w:val="32"/>
        </w:rPr>
      </w:pPr>
      <w:r>
        <w:br w:type="page"/>
      </w:r>
    </w:p>
    <w:p w14:paraId="1C5ED835" w14:textId="36BCFC5B" w:rsidR="006A18C3" w:rsidRDefault="006A18C3" w:rsidP="00D712B1">
      <w:pPr>
        <w:pStyle w:val="tbnormal"/>
      </w:pPr>
      <w:r>
        <w:lastRenderedPageBreak/>
        <w:t>Dans Odoo, les work</w:t>
      </w:r>
      <w:r w:rsidR="00486EB4">
        <w:t>f</w:t>
      </w:r>
      <w:r>
        <w:t>lows sont accessible</w:t>
      </w:r>
      <w:r w:rsidR="00486EB4">
        <w:t>s</w:t>
      </w:r>
      <w:r>
        <w:t xml:space="preserve"> grâce au mode développeur actif. Le workflow associé à l’objet </w:t>
      </w:r>
      <w:r w:rsidRPr="007F6FB7">
        <w:rPr>
          <w:b/>
        </w:rPr>
        <w:t>mrp.product</w:t>
      </w:r>
      <w:r>
        <w:t>, qui représente les ordres de fabrication</w:t>
      </w:r>
      <w:r w:rsidR="00486EB4">
        <w:t xml:space="preserve"> présenté de la manière suivante</w:t>
      </w:r>
      <w:r>
        <w:t> :</w:t>
      </w:r>
    </w:p>
    <w:p w14:paraId="56833EE1" w14:textId="37A8D346" w:rsidR="006A18C3" w:rsidRPr="009E59B4" w:rsidRDefault="006A18C3" w:rsidP="009E59B4">
      <w:pPr>
        <w:pStyle w:val="tbnormal"/>
        <w:spacing w:after="180"/>
        <w:jc w:val="right"/>
        <w:rPr>
          <w:b/>
          <w:color w:val="404040" w:themeColor="text1" w:themeTint="BF"/>
          <w:sz w:val="18"/>
        </w:rPr>
      </w:pPr>
      <w:r>
        <w:rPr>
          <w:noProof/>
          <w:lang w:val="fr-FR" w:eastAsia="fr-FR"/>
        </w:rPr>
        <w:drawing>
          <wp:inline distT="0" distB="0" distL="0" distR="0" wp14:anchorId="5EC2DD4E" wp14:editId="3B8A56C3">
            <wp:extent cx="4679950" cy="3722370"/>
            <wp:effectExtent l="0" t="0" r="0" b="1143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e d’écran 2016-07-02 à 12.32.47.png"/>
                    <pic:cNvPicPr/>
                  </pic:nvPicPr>
                  <pic:blipFill>
                    <a:blip r:embed="rId155">
                      <a:extLst>
                        <a:ext uri="{28A0092B-C50C-407E-A947-70E740481C1C}">
                          <a14:useLocalDpi xmlns:a14="http://schemas.microsoft.com/office/drawing/2010/main" val="0"/>
                        </a:ext>
                      </a:extLst>
                    </a:blip>
                    <a:stretch>
                      <a:fillRect/>
                    </a:stretch>
                  </pic:blipFill>
                  <pic:spPr>
                    <a:xfrm>
                      <a:off x="0" y="0"/>
                      <a:ext cx="4679950" cy="3722370"/>
                    </a:xfrm>
                    <a:prstGeom prst="rect">
                      <a:avLst/>
                    </a:prstGeom>
                  </pic:spPr>
                </pic:pic>
              </a:graphicData>
            </a:graphic>
          </wp:inline>
        </w:drawing>
      </w:r>
      <w:r w:rsidR="009E59B4" w:rsidRPr="009E59B4">
        <w:rPr>
          <w:b/>
          <w:color w:val="404040" w:themeColor="text1" w:themeTint="BF"/>
          <w:sz w:val="18"/>
        </w:rPr>
        <w:t xml:space="preserve"> </w:t>
      </w:r>
      <w:r w:rsidR="009E59B4">
        <w:rPr>
          <w:b/>
          <w:color w:val="404040" w:themeColor="text1" w:themeTint="BF"/>
          <w:sz w:val="18"/>
        </w:rPr>
        <w:t>Figure 120</w:t>
      </w:r>
      <w:r w:rsidR="009E59B4" w:rsidRPr="0004752F">
        <w:rPr>
          <w:b/>
          <w:color w:val="404040" w:themeColor="text1" w:themeTint="BF"/>
          <w:sz w:val="18"/>
        </w:rPr>
        <w:t xml:space="preserve"> : </w:t>
      </w:r>
      <w:r w:rsidR="009E59B4">
        <w:rPr>
          <w:b/>
          <w:color w:val="404040" w:themeColor="text1" w:themeTint="BF"/>
          <w:sz w:val="18"/>
        </w:rPr>
        <w:t>Workflow associé à l’objet mrp.production.</w:t>
      </w:r>
    </w:p>
    <w:p w14:paraId="2C1B8266" w14:textId="0ED995B4" w:rsidR="009E59B4" w:rsidRDefault="006A18C3" w:rsidP="00D712B1">
      <w:pPr>
        <w:pStyle w:val="tbnormal"/>
      </w:pPr>
      <w:r>
        <w:t xml:space="preserve">Le processus de fabrication tel </w:t>
      </w:r>
      <w:r w:rsidR="000D202B">
        <w:t xml:space="preserve">qu’il est présenté au chapitre </w:t>
      </w:r>
      <w:r w:rsidR="000D202B">
        <w:fldChar w:fldCharType="begin"/>
      </w:r>
      <w:r w:rsidR="000D202B">
        <w:instrText xml:space="preserve"> REF _Ref455564454 \h </w:instrText>
      </w:r>
      <w:r w:rsidR="000D202B">
        <w:fldChar w:fldCharType="separate"/>
      </w:r>
      <w:r w:rsidR="000D202B" w:rsidRPr="002C3582">
        <w:t>La production</w:t>
      </w:r>
      <w:r w:rsidR="000D202B">
        <w:fldChar w:fldCharType="end"/>
      </w:r>
      <w:r>
        <w:t xml:space="preserve"> est bien visualisable. Toutes les étapes correspondent à un nœud. Les transitions sont identifiables grâce aux arcs. Les labels apposés dessus informe</w:t>
      </w:r>
      <w:r w:rsidR="00486EB4">
        <w:t>nt au sujet de</w:t>
      </w:r>
      <w:r>
        <w:t xml:space="preserve"> la condition </w:t>
      </w:r>
      <w:r w:rsidR="009E59B4">
        <w:t>de passage d’un nœud à l’autre.</w:t>
      </w:r>
    </w:p>
    <w:p w14:paraId="0066178D" w14:textId="77777777" w:rsidR="009E59B4" w:rsidRDefault="009E59B4">
      <w:pPr>
        <w:rPr>
          <w:rFonts w:eastAsiaTheme="majorEastAsia" w:cstheme="majorBidi"/>
          <w:szCs w:val="32"/>
        </w:rPr>
      </w:pPr>
      <w:r>
        <w:br w:type="page"/>
      </w:r>
    </w:p>
    <w:p w14:paraId="7E6B9C24" w14:textId="366642AB" w:rsidR="006A18C3" w:rsidRDefault="006A18C3" w:rsidP="00D712B1">
      <w:pPr>
        <w:pStyle w:val="tbnormal"/>
      </w:pPr>
      <w:r>
        <w:lastRenderedPageBreak/>
        <w:t xml:space="preserve">En ouvrant le détail du nœud </w:t>
      </w:r>
      <w:r w:rsidRPr="006A18C3">
        <w:rPr>
          <w:b/>
        </w:rPr>
        <w:t>in_production</w:t>
      </w:r>
      <w:r>
        <w:t>, les propriétés et les transitions IN/OUT sont visualisables :</w:t>
      </w:r>
    </w:p>
    <w:p w14:paraId="4BF80371" w14:textId="37FBF6A5" w:rsidR="006A18C3" w:rsidRDefault="006A18C3" w:rsidP="00D712B1">
      <w:pPr>
        <w:pStyle w:val="tbnormal"/>
      </w:pPr>
      <w:r>
        <w:rPr>
          <w:noProof/>
          <w:lang w:val="fr-FR" w:eastAsia="fr-FR"/>
        </w:rPr>
        <w:drawing>
          <wp:inline distT="0" distB="0" distL="0" distR="0" wp14:anchorId="504CD847" wp14:editId="14B42761">
            <wp:extent cx="4679950" cy="249809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pture d’écran 2016-07-02 à 12.37.07.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679950" cy="2498090"/>
                    </a:xfrm>
                    <a:prstGeom prst="rect">
                      <a:avLst/>
                    </a:prstGeom>
                  </pic:spPr>
                </pic:pic>
              </a:graphicData>
            </a:graphic>
          </wp:inline>
        </w:drawing>
      </w:r>
      <w:r>
        <w:rPr>
          <w:noProof/>
          <w:lang w:val="fr-FR" w:eastAsia="fr-FR"/>
        </w:rPr>
        <w:drawing>
          <wp:inline distT="0" distB="0" distL="0" distR="0" wp14:anchorId="5831DEE6" wp14:editId="7CC44168">
            <wp:extent cx="4679950" cy="2495550"/>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pture d’écran 2016-07-02 à 12.37.32.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679950" cy="2495550"/>
                    </a:xfrm>
                    <a:prstGeom prst="rect">
                      <a:avLst/>
                    </a:prstGeom>
                  </pic:spPr>
                </pic:pic>
              </a:graphicData>
            </a:graphic>
          </wp:inline>
        </w:drawing>
      </w:r>
    </w:p>
    <w:p w14:paraId="67A23F35" w14:textId="52687DB0" w:rsidR="009E59B4" w:rsidRPr="009E59B4" w:rsidRDefault="009E59B4" w:rsidP="009E59B4">
      <w:pPr>
        <w:pStyle w:val="tbnormal"/>
        <w:spacing w:after="180"/>
        <w:jc w:val="right"/>
        <w:rPr>
          <w:b/>
          <w:color w:val="404040" w:themeColor="text1" w:themeTint="BF"/>
          <w:sz w:val="18"/>
        </w:rPr>
      </w:pPr>
      <w:r>
        <w:rPr>
          <w:b/>
          <w:color w:val="404040" w:themeColor="text1" w:themeTint="BF"/>
          <w:sz w:val="18"/>
        </w:rPr>
        <w:t>Figure 121</w:t>
      </w:r>
      <w:r w:rsidRPr="0004752F">
        <w:rPr>
          <w:b/>
          <w:color w:val="404040" w:themeColor="text1" w:themeTint="BF"/>
          <w:sz w:val="18"/>
        </w:rPr>
        <w:t xml:space="preserve"> : </w:t>
      </w:r>
      <w:r>
        <w:rPr>
          <w:b/>
          <w:color w:val="404040" w:themeColor="text1" w:themeTint="BF"/>
          <w:sz w:val="18"/>
        </w:rPr>
        <w:t>Détail de l’activité in_production.</w:t>
      </w:r>
    </w:p>
    <w:p w14:paraId="7B4AD56E" w14:textId="280D7B95" w:rsidR="00DF5E82" w:rsidRDefault="001840BD" w:rsidP="00D712B1">
      <w:pPr>
        <w:pStyle w:val="tbnormal"/>
      </w:pPr>
      <w:r>
        <w:t xml:space="preserve">Ce qui en résulte est qu’il est tout à fait possible de modifier le comportement d’Odoo. Par exemple, pour soulager le simulateur, il peut être utile de créer un workflow qui lors de la création de l’objet </w:t>
      </w:r>
      <w:r w:rsidRPr="006F5AC2">
        <w:rPr>
          <w:b/>
        </w:rPr>
        <w:t>sale.order</w:t>
      </w:r>
      <w:r>
        <w:t xml:space="preserve"> va effectuer d’une traite le </w:t>
      </w:r>
      <w:r w:rsidR="000D202B">
        <w:t>processus de vente. Ainsi, les</w:t>
      </w:r>
      <w:r>
        <w:t xml:space="preserve"> transactions actuellement nécessaires à la concrétisation de ce processus sont réduit</w:t>
      </w:r>
      <w:r w:rsidR="00486EB4">
        <w:t>es</w:t>
      </w:r>
      <w:r>
        <w:t xml:space="preserve"> à une seule, celle de création de la vente.</w:t>
      </w:r>
    </w:p>
    <w:p w14:paraId="6057C3FE" w14:textId="1BB30BF6" w:rsidR="009E59B4" w:rsidRDefault="00FC6AC1" w:rsidP="00D712B1">
      <w:pPr>
        <w:pStyle w:val="tbnormal"/>
      </w:pPr>
      <w:r>
        <w:t>Dans cette nouvelle version d’Odoo Online, les seuls workflows restant</w:t>
      </w:r>
      <w:r w:rsidR="00486EB4">
        <w:t>s</w:t>
      </w:r>
      <w:r>
        <w:t xml:space="preserve"> sont ceux liés aux modèles </w:t>
      </w:r>
      <w:r w:rsidRPr="00FC6AC1">
        <w:rPr>
          <w:b/>
        </w:rPr>
        <w:t>mrp.product</w:t>
      </w:r>
      <w:r>
        <w:t xml:space="preserve"> et </w:t>
      </w:r>
      <w:r w:rsidRPr="00FC6AC1">
        <w:rPr>
          <w:b/>
        </w:rPr>
        <w:t>account.invoice</w:t>
      </w:r>
      <w:r>
        <w:t>. Il est recommandé de ce basé sur ces derniers pour développer ceux nécessaires à OdooSIM.</w:t>
      </w:r>
    </w:p>
    <w:p w14:paraId="3EDEAF3D" w14:textId="77777777" w:rsidR="009E59B4" w:rsidRDefault="009E59B4">
      <w:pPr>
        <w:rPr>
          <w:rFonts w:eastAsiaTheme="majorEastAsia" w:cstheme="majorBidi"/>
          <w:szCs w:val="32"/>
        </w:rPr>
      </w:pPr>
      <w:r>
        <w:br w:type="page"/>
      </w:r>
    </w:p>
    <w:p w14:paraId="65A6BEEC" w14:textId="54CA8AFB" w:rsidR="005703A4" w:rsidRDefault="005703A4" w:rsidP="00B20459">
      <w:pPr>
        <w:pStyle w:val="tbtitre3"/>
      </w:pPr>
      <w:bookmarkStart w:id="466" w:name="_Toc455566252"/>
      <w:r>
        <w:lastRenderedPageBreak/>
        <w:t>Gestion des dates virtuelles</w:t>
      </w:r>
      <w:bookmarkEnd w:id="466"/>
    </w:p>
    <w:p w14:paraId="48F75D7E" w14:textId="36FA7F2A" w:rsidR="00DB1AF7" w:rsidRDefault="005703A4" w:rsidP="00D712B1">
      <w:pPr>
        <w:pStyle w:val="tbnormal"/>
      </w:pPr>
      <w:r>
        <w:t>Comme i</w:t>
      </w:r>
      <w:r w:rsidR="000D202B">
        <w:t xml:space="preserve">l en est fait état au chapitre </w:t>
      </w:r>
      <w:r w:rsidR="000D202B">
        <w:fldChar w:fldCharType="begin"/>
      </w:r>
      <w:r w:rsidR="000D202B">
        <w:instrText xml:space="preserve"> REF _Ref455564278 \h </w:instrText>
      </w:r>
      <w:r w:rsidR="000D202B">
        <w:fldChar w:fldCharType="separate"/>
      </w:r>
      <w:r w:rsidR="000D202B">
        <w:t>Dates virtuelles versus dates réelles</w:t>
      </w:r>
      <w:r w:rsidR="000D202B">
        <w:fldChar w:fldCharType="end"/>
      </w:r>
      <w:r>
        <w:t>, les dates virtuelles posent problèmes car elles ne reflètent pas la réalité du temps configuré sur le serveur. Pour gérer cette problématique, il convient de modifier toutes les dates faisant du sens et ce pour chaque objet généré. Cette constatation est en parfaite contradiction avec les précédentes recommandations. En effet, un des futurs enjeux du projet OdooSIM est de diminuer au maximum les échanges avec l’API durant la phase de simulation. Hors, si la responsabilité de changer toutes les dates doit être gérée à ce moment-là, le simulateur n’est pas assez rapide et le jeu inut</w:t>
      </w:r>
      <w:r w:rsidR="006F5AC2">
        <w:t>ilisable.</w:t>
      </w:r>
    </w:p>
    <w:p w14:paraId="0BE8E3B9" w14:textId="0F67322E" w:rsidR="008C2996" w:rsidRDefault="003F0820" w:rsidP="008C2996">
      <w:pPr>
        <w:pStyle w:val="tbtitre2"/>
      </w:pPr>
      <w:bookmarkStart w:id="467" w:name="_Toc455566253"/>
      <w:r>
        <w:t>Postface</w:t>
      </w:r>
      <w:r w:rsidR="008C2996">
        <w:t xml:space="preserve"> personnelle</w:t>
      </w:r>
      <w:bookmarkEnd w:id="467"/>
    </w:p>
    <w:p w14:paraId="18D00955" w14:textId="24691940" w:rsidR="000A49C7" w:rsidRDefault="000A49C7" w:rsidP="00922B82">
      <w:pPr>
        <w:pStyle w:val="tbnormal"/>
      </w:pPr>
      <w:r>
        <w:t xml:space="preserve">Ce travail aura </w:t>
      </w:r>
      <w:r w:rsidR="00C348E9">
        <w:t>suscité</w:t>
      </w:r>
      <w:r>
        <w:t xml:space="preserve"> beaucoup d’incertitudes et une énorme débauche d’énergie. Malgré tout, je suis content d’avoir pu travailler sur un projet intéressant et au spectre très large. Pour rappel, je n’avais pas eu le choix quant au sujet attribué et je ne l’aurais pas sélection</w:t>
      </w:r>
      <w:r w:rsidR="008B362B">
        <w:t>né d’une manière intentionnelle. I</w:t>
      </w:r>
      <w:r>
        <w:t xml:space="preserve">l me semblait trop abstrait. Mais afin de rebondir sur ma première affirmation, je ne regrette en rien d’être tombé </w:t>
      </w:r>
      <w:r w:rsidR="008B362B">
        <w:t>dessus</w:t>
      </w:r>
      <w:r>
        <w:t>.</w:t>
      </w:r>
      <w:r w:rsidR="00A25A3E">
        <w:t xml:space="preserve"> Le fait d’avoir dû mettre à profit toutes sortes de compétences était très appréciable. Je suis passé par de la comptabilité, de la micro-économie, de la gestion d’entreprise, du PGI</w:t>
      </w:r>
      <w:r w:rsidR="008B362B">
        <w:t>, du BPMN</w:t>
      </w:r>
      <w:r w:rsidR="00A25A3E">
        <w:t xml:space="preserve"> et de la programmation.</w:t>
      </w:r>
    </w:p>
    <w:p w14:paraId="408A3A31" w14:textId="7B5C55AC" w:rsidR="000A49C7" w:rsidRDefault="000A49C7" w:rsidP="00922B82">
      <w:pPr>
        <w:pStyle w:val="tbnormal"/>
      </w:pPr>
      <w:r>
        <w:t xml:space="preserve">Pour parler du parcours, j’ai débuté en ne possédant </w:t>
      </w:r>
      <w:r w:rsidR="006A7BBC">
        <w:t>que peu</w:t>
      </w:r>
      <w:r>
        <w:t xml:space="preserve"> de compétence</w:t>
      </w:r>
      <w:r w:rsidR="00C348E9">
        <w:t>s</w:t>
      </w:r>
      <w:r>
        <w:t xml:space="preserve"> dans le domaine business. J’avais suivi les cours d’ERP que l’école dispense mais ce n’était que très peu semblable à ce que j’ai pu découvrir en effectuant mes recherches dans le cadre d’OdooSIM. J’ai investi beaucoup de temps à essayer de comprendre de quelle manière les entreprises de production fonctionnent. Finalement, je crois pouvoir affirmer que mes compétences </w:t>
      </w:r>
      <w:r w:rsidR="007109B4">
        <w:t>s</w:t>
      </w:r>
      <w:r w:rsidR="006A7BBC">
        <w:t xml:space="preserve">ont sorties grandies </w:t>
      </w:r>
      <w:r w:rsidR="007109B4">
        <w:t>avec un nouvel intérêt pour l’analyse métier.</w:t>
      </w:r>
    </w:p>
    <w:p w14:paraId="4E8FF2FE" w14:textId="58F28983" w:rsidR="009E59B4" w:rsidRDefault="007A49FE" w:rsidP="00922B82">
      <w:pPr>
        <w:pStyle w:val="tbnormal"/>
      </w:pPr>
      <w:r>
        <w:t xml:space="preserve">En </w:t>
      </w:r>
      <w:r w:rsidR="009E59B4">
        <w:t>termes</w:t>
      </w:r>
      <w:r>
        <w:t xml:space="preserve"> de points positifs, je pense avoir mené à bien ce travail. Souvent dans le trouble, régulièrement en train de ressentir du </w:t>
      </w:r>
      <w:r w:rsidR="00DB1AF7">
        <w:t>désespoir</w:t>
      </w:r>
      <w:r>
        <w:t xml:space="preserve"> par rapport à certains moments difficiles, j’ai réussi à trouver les solutions nécessaires à </w:t>
      </w:r>
      <w:r w:rsidR="00DB1AF7">
        <w:t>l’évolution dans l</w:t>
      </w:r>
      <w:r>
        <w:t xml:space="preserve">es démarches. J’ai beaucoup pu compter sur les gens de mon entourage qui m’ont permis de </w:t>
      </w:r>
      <w:r w:rsidR="00DB1AF7">
        <w:t>re</w:t>
      </w:r>
      <w:r>
        <w:t>pousser mes limites. Mon directeur de travail, Boris Fritscher</w:t>
      </w:r>
      <w:r w:rsidR="00DB1AF7">
        <w:t>,</w:t>
      </w:r>
      <w:r w:rsidR="00C348E9">
        <w:t xml:space="preserve"> que je remercie une nouvelle fois</w:t>
      </w:r>
      <w:r w:rsidR="00DB1AF7">
        <w:t>,</w:t>
      </w:r>
      <w:r>
        <w:t xml:space="preserve"> m’a régulièrement aiguillé et donné des retours positifs. </w:t>
      </w:r>
      <w:r w:rsidR="00900710">
        <w:t xml:space="preserve">Au </w:t>
      </w:r>
      <w:r w:rsidR="00C348E9">
        <w:t>final, j’ai réussi à aboutir à</w:t>
      </w:r>
      <w:r w:rsidR="00900710">
        <w:t xml:space="preserve"> une version du simulateur fonctionnelle avec une bonne vision d’ensemble que j’ai essayé au mieux de retranscrire dans les différents chapitres de cet ouvrage.</w:t>
      </w:r>
      <w:r w:rsidR="005A73D2">
        <w:t xml:space="preserve"> Je pense donner les pistes nécessaires à toute </w:t>
      </w:r>
      <w:r w:rsidR="00A25A3E">
        <w:t>personne qui continuera le projet OdooSIM.</w:t>
      </w:r>
      <w:r w:rsidR="008B362B">
        <w:t xml:space="preserve"> Je suis juste déçu de ne pas pouvoir continuer à travailler sur ce projet car dans les derniers temps du travail, j’ai vraiment </w:t>
      </w:r>
      <w:r w:rsidR="000F5D53">
        <w:t>eu un déclic qui j’en suis sûr me permettrait d’atteindre très vite de nouveaux résultats de qualité. De ce fait, c’est frustrant de ne pas pouvoir accorder encore d’avantage de temps pour réaliser de nouvelle version de ce jeu.</w:t>
      </w:r>
    </w:p>
    <w:p w14:paraId="4DAD7FCD" w14:textId="183958EC" w:rsidR="009E59B4" w:rsidRDefault="00F17AFF" w:rsidP="00F17AFF">
      <w:pPr>
        <w:pStyle w:val="tbnormal"/>
      </w:pPr>
      <w:r>
        <w:lastRenderedPageBreak/>
        <w:t>Principalement, l’outil de développement que j’ai utilisé dans Google Chrome est très puissant et donne accès à l’exactitude des transactions que chaque action utilisateur génère. C’est dommage que je n’ai pas trouvé cela avant. Mais comme le travail consistait à explorer ce domaine, et de ce fait à soulever des problématiques plus profondes, je me dis que c’est toute à fait normal d’avoir évolué ainsi.</w:t>
      </w:r>
    </w:p>
    <w:p w14:paraId="4AFD9D6E" w14:textId="612793BF" w:rsidR="00895045" w:rsidRDefault="00466D2A" w:rsidP="00922B82">
      <w:pPr>
        <w:pStyle w:val="tbnormal"/>
      </w:pPr>
      <w:r>
        <w:t>Cependant, l</w:t>
      </w:r>
      <w:r w:rsidR="0008042D">
        <w:t xml:space="preserve">es </w:t>
      </w:r>
      <w:r w:rsidR="008B362B">
        <w:t>erreurs commises</w:t>
      </w:r>
      <w:r w:rsidR="0008042D">
        <w:t xml:space="preserve"> permettent de tirer des leçons et de ne plus </w:t>
      </w:r>
      <w:r w:rsidR="008B362B">
        <w:t xml:space="preserve">les </w:t>
      </w:r>
      <w:r w:rsidR="0008042D">
        <w:t xml:space="preserve">reproduire. Certes, </w:t>
      </w:r>
      <w:r w:rsidR="008B362B">
        <w:t>elles</w:t>
      </w:r>
      <w:r w:rsidR="0008042D">
        <w:t xml:space="preserve"> sont à éviter mais je ne prétends pas être à un niveau qui me permette de ne pas en faire. </w:t>
      </w:r>
      <w:r w:rsidR="008B362B">
        <w:t>De ce fait</w:t>
      </w:r>
      <w:r w:rsidR="0008042D">
        <w:t xml:space="preserve">, je reviens sur </w:t>
      </w:r>
      <w:r w:rsidR="008B362B">
        <w:t>les</w:t>
      </w:r>
      <w:r w:rsidR="0008042D">
        <w:t xml:space="preserve"> éléments qui selon moi n’ont pas </w:t>
      </w:r>
      <w:r w:rsidR="008B362B">
        <w:t>fonctionné</w:t>
      </w:r>
      <w:r w:rsidR="00AC21F6">
        <w:t xml:space="preserve"> durant ce travail</w:t>
      </w:r>
      <w:r w:rsidR="001F747E">
        <w:t>.</w:t>
      </w:r>
      <w:r w:rsidR="0008042D">
        <w:t xml:space="preserve"> Je pense avoir perdu </w:t>
      </w:r>
      <w:r w:rsidR="008B362B">
        <w:t>trop</w:t>
      </w:r>
      <w:r w:rsidR="0008042D">
        <w:t xml:space="preserve"> de temps à me questionner sans forcément </w:t>
      </w:r>
      <w:r w:rsidR="008B362B">
        <w:t>produire du concret</w:t>
      </w:r>
      <w:r w:rsidR="0008042D">
        <w:t xml:space="preserve">. </w:t>
      </w:r>
      <w:r w:rsidR="007622ED">
        <w:t>Certes</w:t>
      </w:r>
      <w:r w:rsidR="00AC21F6">
        <w:t xml:space="preserve">, j’ai énormément utilisé le papier et le crayon mais ce n’était que des croquis et des notes que je n’ai pu reprendre pour constituer de la </w:t>
      </w:r>
      <w:r w:rsidR="007622ED">
        <w:t>documentation</w:t>
      </w:r>
      <w:r w:rsidR="00AC21F6">
        <w:t>. Ceci vient du fait que je suis de nature perfectionniste. De c</w:t>
      </w:r>
      <w:r w:rsidR="0008042D">
        <w:t>e fait</w:t>
      </w:r>
      <w:r w:rsidR="00AC21F6">
        <w:t xml:space="preserve">, </w:t>
      </w:r>
      <w:r w:rsidR="0008042D">
        <w:t>être plongé dans un environnement que</w:t>
      </w:r>
      <w:r w:rsidR="00486EB4">
        <w:t xml:space="preserve"> je ne connaissais pas </w:t>
      </w:r>
      <w:r w:rsidR="0008042D">
        <w:t>m</w:t>
      </w:r>
      <w:r w:rsidR="00486EB4">
        <w:t>’</w:t>
      </w:r>
      <w:r w:rsidR="0008042D">
        <w:t>a beaucoup frei</w:t>
      </w:r>
      <w:r w:rsidR="00486EB4">
        <w:t xml:space="preserve">né. L’exemple le plus marquant </w:t>
      </w:r>
      <w:r w:rsidR="00E34444">
        <w:t xml:space="preserve">qui me revient, </w:t>
      </w:r>
      <w:r w:rsidR="00486EB4">
        <w:t xml:space="preserve">est </w:t>
      </w:r>
      <w:r w:rsidR="0008042D">
        <w:t>celui du scénario. Son développement m’a tellement posé de problème</w:t>
      </w:r>
      <w:r w:rsidR="00486EB4">
        <w:t>s</w:t>
      </w:r>
      <w:r w:rsidR="0008042D">
        <w:t xml:space="preserve"> tant il y avait des éléments de questions dont je n’</w:t>
      </w:r>
      <w:r w:rsidR="008B362B">
        <w:t>avais pas les réponses qu’il m’a fallu énormément de temps pour aboutir sur un résultat.</w:t>
      </w:r>
    </w:p>
    <w:p w14:paraId="58142F20" w14:textId="10B9DE58" w:rsidR="00F7671A" w:rsidRDefault="00D812B9" w:rsidP="00922B82">
      <w:pPr>
        <w:pStyle w:val="tbnormal"/>
      </w:pPr>
      <w:r>
        <w:t xml:space="preserve">Cependant, d’une manière générale, je suis relativement satisfait de ce que j’ai réussi à </w:t>
      </w:r>
      <w:r w:rsidR="00D8159A">
        <w:t>produire</w:t>
      </w:r>
      <w:r>
        <w:t xml:space="preserve"> durant ce travail. Je voudrais encore ajouter quelque chose pour </w:t>
      </w:r>
      <w:r w:rsidR="00F7671A">
        <w:t xml:space="preserve">mettre un point d’honneur à cette belle </w:t>
      </w:r>
      <w:r w:rsidR="00363690">
        <w:t xml:space="preserve">et exigeante </w:t>
      </w:r>
      <w:r>
        <w:t>expérience. Une citation qui m’</w:t>
      </w:r>
      <w:r w:rsidR="00D8159A">
        <w:t>est venue suite aux leçons que j’ai eu la chance de retirer tout au long de ce travail :</w:t>
      </w:r>
    </w:p>
    <w:p w14:paraId="5E68D699" w14:textId="424057E1" w:rsidR="002164BC" w:rsidRDefault="007E293E" w:rsidP="00922B82">
      <w:pPr>
        <w:pStyle w:val="tbnormal"/>
      </w:pPr>
      <w:r w:rsidRPr="000012F8">
        <w:rPr>
          <w:i/>
        </w:rPr>
        <w:t>« </w:t>
      </w:r>
      <w:r w:rsidR="00363690" w:rsidRPr="000012F8">
        <w:rPr>
          <w:i/>
        </w:rPr>
        <w:t>L</w:t>
      </w:r>
      <w:r w:rsidR="00F7671A" w:rsidRPr="000012F8">
        <w:rPr>
          <w:i/>
        </w:rPr>
        <w:t>a perfectio</w:t>
      </w:r>
      <w:r w:rsidR="00363690" w:rsidRPr="000012F8">
        <w:rPr>
          <w:i/>
        </w:rPr>
        <w:t xml:space="preserve">n </w:t>
      </w:r>
      <w:r w:rsidR="00F7671A" w:rsidRPr="000012F8">
        <w:rPr>
          <w:i/>
        </w:rPr>
        <w:t>n</w:t>
      </w:r>
      <w:r w:rsidR="00363690" w:rsidRPr="000012F8">
        <w:rPr>
          <w:i/>
        </w:rPr>
        <w:t xml:space="preserve">e peut être atteinte du premier coup. </w:t>
      </w:r>
      <w:r w:rsidR="000012F8" w:rsidRPr="000012F8">
        <w:rPr>
          <w:i/>
        </w:rPr>
        <w:t>Tout</w:t>
      </w:r>
      <w:r w:rsidR="00CA5571">
        <w:rPr>
          <w:i/>
        </w:rPr>
        <w:t xml:space="preserve">e idée </w:t>
      </w:r>
      <w:r w:rsidR="00DF0D93" w:rsidRPr="000012F8">
        <w:rPr>
          <w:i/>
        </w:rPr>
        <w:t>peut être</w:t>
      </w:r>
      <w:r w:rsidR="00F7671A" w:rsidRPr="000012F8">
        <w:rPr>
          <w:i/>
        </w:rPr>
        <w:t xml:space="preserve"> </w:t>
      </w:r>
      <w:r w:rsidR="00CA5571" w:rsidRPr="000012F8">
        <w:rPr>
          <w:i/>
        </w:rPr>
        <w:t>discuté</w:t>
      </w:r>
      <w:r w:rsidR="00CA5571">
        <w:rPr>
          <w:i/>
        </w:rPr>
        <w:t>e, repensée et améliorée</w:t>
      </w:r>
      <w:r w:rsidR="00F7671A" w:rsidRPr="000012F8">
        <w:rPr>
          <w:i/>
        </w:rPr>
        <w:t xml:space="preserve">. Cependant, </w:t>
      </w:r>
      <w:r w:rsidR="00A25A3E" w:rsidRPr="000012F8">
        <w:rPr>
          <w:i/>
        </w:rPr>
        <w:t>fixe</w:t>
      </w:r>
      <w:r w:rsidR="000012F8" w:rsidRPr="000012F8">
        <w:rPr>
          <w:i/>
        </w:rPr>
        <w:t>s-toi</w:t>
      </w:r>
      <w:r w:rsidR="00F7671A" w:rsidRPr="000012F8">
        <w:rPr>
          <w:i/>
        </w:rPr>
        <w:t xml:space="preserve"> des échéances et sois confiant qu’</w:t>
      </w:r>
      <w:r w:rsidR="00BE2FD7" w:rsidRPr="000012F8">
        <w:rPr>
          <w:i/>
        </w:rPr>
        <w:t xml:space="preserve">en appliquant </w:t>
      </w:r>
      <w:r w:rsidR="00F7671A" w:rsidRPr="000012F8">
        <w:rPr>
          <w:i/>
        </w:rPr>
        <w:t xml:space="preserve">cette démarche, </w:t>
      </w:r>
      <w:r w:rsidR="00BE2FD7" w:rsidRPr="000012F8">
        <w:rPr>
          <w:i/>
        </w:rPr>
        <w:t>ton</w:t>
      </w:r>
      <w:r w:rsidR="00F7671A" w:rsidRPr="000012F8">
        <w:rPr>
          <w:i/>
        </w:rPr>
        <w:t xml:space="preserve"> travail sera toujours de qualité </w:t>
      </w:r>
      <w:r w:rsidR="00BE2FD7" w:rsidRPr="000012F8">
        <w:rPr>
          <w:i/>
        </w:rPr>
        <w:t xml:space="preserve">supérieur </w:t>
      </w:r>
      <w:r w:rsidR="00F7671A" w:rsidRPr="000012F8">
        <w:rPr>
          <w:i/>
        </w:rPr>
        <w:t>car sans cesse autocritiqué !</w:t>
      </w:r>
      <w:r w:rsidRPr="000012F8">
        <w:rPr>
          <w:i/>
        </w:rPr>
        <w:t> »</w:t>
      </w:r>
      <w:r w:rsidR="00922B82" w:rsidRPr="000012F8">
        <w:t>.</w:t>
      </w:r>
      <w:r w:rsidR="002164BC">
        <w:br w:type="page"/>
      </w:r>
    </w:p>
    <w:p w14:paraId="2E5334EE" w14:textId="0BA33001" w:rsidR="00635019" w:rsidRDefault="002164BC" w:rsidP="0027652E">
      <w:pPr>
        <w:pStyle w:val="tbtitre1"/>
      </w:pPr>
      <w:bookmarkStart w:id="468" w:name="_Toc455566254"/>
      <w:r>
        <w:lastRenderedPageBreak/>
        <w:t>Bibliographie</w:t>
      </w:r>
      <w:bookmarkEnd w:id="468"/>
    </w:p>
    <w:p w14:paraId="4BE42C10" w14:textId="4BBDFA28" w:rsidR="00F36DF1" w:rsidRPr="00F36DF1" w:rsidRDefault="00F36DF1" w:rsidP="00F36DF1">
      <w:pPr>
        <w:widowControl w:val="0"/>
        <w:autoSpaceDE w:val="0"/>
        <w:autoSpaceDN w:val="0"/>
        <w:adjustRightInd w:val="0"/>
        <w:spacing w:before="60" w:after="60" w:line="240" w:lineRule="auto"/>
        <w:rPr>
          <w:rFonts w:cs="Times New Roman"/>
          <w:noProof/>
          <w:szCs w:val="24"/>
        </w:rPr>
      </w:pPr>
      <w:r>
        <w:fldChar w:fldCharType="begin" w:fldLock="1"/>
      </w:r>
      <w:r>
        <w:instrText xml:space="preserve">ADDIN Mendeley Bibliography CSL_BIBLIOGRAPHY </w:instrText>
      </w:r>
      <w:r>
        <w:fldChar w:fldCharType="separate"/>
      </w:r>
      <w:r w:rsidRPr="00F36DF1">
        <w:rPr>
          <w:rFonts w:cs="Times New Roman"/>
          <w:noProof/>
          <w:szCs w:val="24"/>
        </w:rPr>
        <w:t xml:space="preserve">ALLAL-CHERIF, Oihab, MAKHLOUF, Mohamed et BAJARD, Armand, 2014. Les serious games au service de la gestion des ressources humaines : une cartographie dans les entreprises du CAC40. In : </w:t>
      </w:r>
      <w:r w:rsidRPr="00F36DF1">
        <w:rPr>
          <w:rFonts w:cs="Times New Roman"/>
          <w:i/>
          <w:iCs/>
          <w:noProof/>
          <w:szCs w:val="24"/>
        </w:rPr>
        <w:t>Systèmes d’information &amp; management</w:t>
      </w:r>
      <w:r w:rsidRPr="00F36DF1">
        <w:rPr>
          <w:rFonts w:cs="Times New Roman"/>
          <w:noProof/>
          <w:szCs w:val="24"/>
        </w:rPr>
        <w:t xml:space="preserve"> [en ligne]. 2014. Vol. 19, n° 3, p. 97</w:t>
      </w:r>
      <w:r w:rsidRPr="00F36DF1">
        <w:rPr>
          <w:rFonts w:eastAsia="MS Mincho" w:cs="Times New Roman" w:hint="eastAsia"/>
          <w:noProof/>
          <w:szCs w:val="24"/>
        </w:rPr>
        <w:t>‑</w:t>
      </w:r>
      <w:r w:rsidRPr="00F36DF1">
        <w:rPr>
          <w:rFonts w:cs="Times New Roman"/>
          <w:noProof/>
          <w:szCs w:val="24"/>
        </w:rPr>
        <w:t xml:space="preserve">126. DOI 10.3917/sim.143.0097. Disponible à l’adresse : http://www.cairn.info/revue-systemes-d-information-et-management-2014-3-page-97.htm. </w:t>
      </w:r>
    </w:p>
    <w:p w14:paraId="0B7B33B6"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ASSOCIATION SUISSE DES BRASSERIES, 2016a. La fabrication de la bière. In : [en ligne]. 2016. [Consulté le 11 mai 2016]. Disponible à l’adresse : http://bier.ch/fr/autour-de-la-biere/le-brassage/fabrication/. </w:t>
      </w:r>
    </w:p>
    <w:p w14:paraId="107B950D"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ASSOCIATION SUISSE DES BRASSERIES, 2016b. Le marché suisse de la bière en chiffres. In : [en ligne]. 2016. [Consulté le 11 mai 2016]. Disponible à l’adresse : http://bier.ch/fr/chiffres-cles/saviez-vous/. </w:t>
      </w:r>
    </w:p>
    <w:p w14:paraId="7011D595"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ASSOCIATION SUISSE DES BRASSERIES, 2016c. Les matières premières. In : [en ligne]. 2016. [Consulté le 12 mai 2016]. Disponible à l’adresse : http://bier.ch/fr/autour-de-la-biere/le-brassage/ingredients/. </w:t>
      </w:r>
    </w:p>
    <w:p w14:paraId="773BA85E" w14:textId="77777777" w:rsidR="00F36DF1" w:rsidRPr="00576300" w:rsidRDefault="00F36DF1" w:rsidP="00F36DF1">
      <w:pPr>
        <w:widowControl w:val="0"/>
        <w:autoSpaceDE w:val="0"/>
        <w:autoSpaceDN w:val="0"/>
        <w:adjustRightInd w:val="0"/>
        <w:spacing w:before="60" w:after="60" w:line="240" w:lineRule="auto"/>
        <w:rPr>
          <w:rFonts w:cs="Times New Roman"/>
          <w:noProof/>
          <w:szCs w:val="24"/>
          <w:lang w:val="en-US"/>
        </w:rPr>
      </w:pPr>
      <w:r w:rsidRPr="00F36DF1">
        <w:rPr>
          <w:rFonts w:cs="Times New Roman"/>
          <w:noProof/>
          <w:szCs w:val="24"/>
        </w:rPr>
        <w:t xml:space="preserve">BAUDET, Cédric, TERMINE, Francesco et PLUMEZ, Julien, 2015. Co-design multidisciplinaire : un cas de ludification touristique selon une ap-proche de Design Science. </w:t>
      </w:r>
      <w:r w:rsidRPr="00576300">
        <w:rPr>
          <w:rFonts w:cs="Times New Roman"/>
          <w:noProof/>
          <w:szCs w:val="24"/>
          <w:lang w:val="en-US"/>
        </w:rPr>
        <w:t>In : . 2015. p. 1</w:t>
      </w:r>
      <w:r w:rsidRPr="00576300">
        <w:rPr>
          <w:rFonts w:eastAsia="MS Mincho" w:cs="Times New Roman" w:hint="eastAsia"/>
          <w:noProof/>
          <w:szCs w:val="24"/>
          <w:lang w:val="en-US"/>
        </w:rPr>
        <w:t>‑</w:t>
      </w:r>
      <w:r w:rsidRPr="00576300">
        <w:rPr>
          <w:rFonts w:cs="Times New Roman"/>
          <w:noProof/>
          <w:szCs w:val="24"/>
          <w:lang w:val="en-US"/>
        </w:rPr>
        <w:t xml:space="preserve">20. </w:t>
      </w:r>
    </w:p>
    <w:p w14:paraId="46B70613"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576300">
        <w:rPr>
          <w:rFonts w:cs="Times New Roman"/>
          <w:noProof/>
          <w:szCs w:val="24"/>
          <w:lang w:val="en-US"/>
        </w:rPr>
        <w:t xml:space="preserve">BRIOL, Patrice., 2008. </w:t>
      </w:r>
      <w:r w:rsidRPr="00576300">
        <w:rPr>
          <w:rFonts w:cs="Times New Roman"/>
          <w:i/>
          <w:iCs/>
          <w:noProof/>
          <w:szCs w:val="24"/>
          <w:lang w:val="en-US"/>
        </w:rPr>
        <w:t>BPMN : the business process modeling notation pocket handbook</w:t>
      </w:r>
      <w:r w:rsidRPr="00576300">
        <w:rPr>
          <w:rFonts w:cs="Times New Roman"/>
          <w:noProof/>
          <w:szCs w:val="24"/>
          <w:lang w:val="en-US"/>
        </w:rPr>
        <w:t xml:space="preserve">. </w:t>
      </w:r>
      <w:r w:rsidRPr="00F36DF1">
        <w:rPr>
          <w:rFonts w:cs="Times New Roman"/>
          <w:noProof/>
          <w:szCs w:val="24"/>
        </w:rPr>
        <w:t xml:space="preserve">S.l. : Patrice Briol. ISBN 9781409202998. </w:t>
      </w:r>
    </w:p>
    <w:p w14:paraId="7670DE57"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FRITSCHER, Boris, DE SANTO, Alessio et HES-SO, Haute Ecole de Gestion Arc, 2016. Description du travail de Bachelor OdooSIM. In : . 2016. p. 1. </w:t>
      </w:r>
    </w:p>
    <w:p w14:paraId="630EAED5"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GALEUCHET, Stève, JEANNERET, Loïc et HES-SO, Haute Ecole de Gestion Arc, 2014. Découverte des ERP. In : . 2014. p. 51. </w:t>
      </w:r>
    </w:p>
    <w:p w14:paraId="45560BB4" w14:textId="77777777" w:rsidR="00F36DF1" w:rsidRPr="00576300" w:rsidRDefault="00F36DF1" w:rsidP="00F36DF1">
      <w:pPr>
        <w:widowControl w:val="0"/>
        <w:autoSpaceDE w:val="0"/>
        <w:autoSpaceDN w:val="0"/>
        <w:adjustRightInd w:val="0"/>
        <w:spacing w:before="60" w:after="60" w:line="240" w:lineRule="auto"/>
        <w:rPr>
          <w:rFonts w:cs="Times New Roman"/>
          <w:noProof/>
          <w:szCs w:val="24"/>
          <w:lang w:val="de-CH"/>
        </w:rPr>
      </w:pPr>
      <w:r w:rsidRPr="00F36DF1">
        <w:rPr>
          <w:rFonts w:cs="Times New Roman"/>
          <w:noProof/>
          <w:szCs w:val="24"/>
        </w:rPr>
        <w:t xml:space="preserve">GENDRON, Bruno, 2012. </w:t>
      </w:r>
      <w:r w:rsidRPr="00F36DF1">
        <w:rPr>
          <w:rFonts w:cs="Times New Roman"/>
          <w:i/>
          <w:iCs/>
          <w:noProof/>
          <w:szCs w:val="24"/>
        </w:rPr>
        <w:t>L’essentiel de la Micro-économie</w:t>
      </w:r>
      <w:r w:rsidRPr="00F36DF1">
        <w:rPr>
          <w:rFonts w:cs="Times New Roman"/>
          <w:noProof/>
          <w:szCs w:val="24"/>
        </w:rPr>
        <w:t xml:space="preserve">. </w:t>
      </w:r>
      <w:r w:rsidRPr="00576300">
        <w:rPr>
          <w:rFonts w:cs="Times New Roman"/>
          <w:noProof/>
          <w:szCs w:val="24"/>
          <w:lang w:val="de-CH"/>
        </w:rPr>
        <w:t xml:space="preserve">Lextenso é. S.l. : s.n. ISBN 978 - 2 - 297 - 02506 - 5. </w:t>
      </w:r>
    </w:p>
    <w:p w14:paraId="110BC891"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IONESCU, Calin, 2014. Microéconomie 1. In : </w:t>
      </w:r>
      <w:r w:rsidRPr="00F36DF1">
        <w:rPr>
          <w:rFonts w:cs="Times New Roman"/>
          <w:i/>
          <w:iCs/>
          <w:noProof/>
          <w:szCs w:val="24"/>
        </w:rPr>
        <w:t>Support de cours filière EE</w:t>
      </w:r>
      <w:r w:rsidRPr="00F36DF1">
        <w:rPr>
          <w:rFonts w:cs="Times New Roman"/>
          <w:noProof/>
          <w:szCs w:val="24"/>
        </w:rPr>
        <w:t xml:space="preserve">. 2014. p. 286. </w:t>
      </w:r>
    </w:p>
    <w:p w14:paraId="0C1A23CB"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LÉGER, Pierre-Majorique, FELDSTEIN, Harvey D, BABIN, Gilbert, CHARLAND, Patrick, ROBERT, Jacques et LYLE, Derick, 2011. </w:t>
      </w:r>
      <w:r w:rsidRPr="00576300">
        <w:rPr>
          <w:rFonts w:cs="Times New Roman"/>
          <w:noProof/>
          <w:szCs w:val="24"/>
          <w:lang w:val="en-US"/>
        </w:rPr>
        <w:t xml:space="preserve">Business simulation training in information technology education: Guidelines for new approaches in IT training. </w:t>
      </w:r>
      <w:r w:rsidRPr="00F36DF1">
        <w:rPr>
          <w:rFonts w:cs="Times New Roman"/>
          <w:noProof/>
          <w:szCs w:val="24"/>
        </w:rPr>
        <w:t xml:space="preserve">In : </w:t>
      </w:r>
      <w:r w:rsidRPr="00F36DF1">
        <w:rPr>
          <w:rFonts w:cs="Times New Roman"/>
          <w:i/>
          <w:iCs/>
          <w:noProof/>
          <w:szCs w:val="24"/>
        </w:rPr>
        <w:t>Journal of Information Technology Education</w:t>
      </w:r>
      <w:r w:rsidRPr="00F36DF1">
        <w:rPr>
          <w:rFonts w:cs="Times New Roman"/>
          <w:noProof/>
          <w:szCs w:val="24"/>
        </w:rPr>
        <w:t xml:space="preserve"> [en ligne]. 2011. Vol. 10, p. 39</w:t>
      </w:r>
      <w:r w:rsidRPr="00F36DF1">
        <w:rPr>
          <w:rFonts w:eastAsia="MS Mincho" w:cs="Times New Roman" w:hint="eastAsia"/>
          <w:noProof/>
          <w:szCs w:val="24"/>
        </w:rPr>
        <w:t>‑</w:t>
      </w:r>
      <w:r w:rsidRPr="00F36DF1">
        <w:rPr>
          <w:rFonts w:cs="Times New Roman"/>
          <w:noProof/>
          <w:szCs w:val="24"/>
        </w:rPr>
        <w:t xml:space="preserve">53. Disponible à l’adresse : https://dbproxy.udallas.edu/login?url=http://search.ebscohost.com/login.aspx?direct=true&amp;db=a9h&amp;AN=60635511&amp;site=ehost-live&amp;scope=site. </w:t>
      </w:r>
    </w:p>
    <w:p w14:paraId="61DBD04D"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LOGISTIQUE POUR TOUS.FR, 2016. Flux poussé ou Flux tiré ? </w:t>
      </w:r>
      <w:r w:rsidRPr="00576300">
        <w:rPr>
          <w:rFonts w:cs="Times New Roman"/>
          <w:noProof/>
          <w:szCs w:val="24"/>
          <w:lang w:val="en-US"/>
        </w:rPr>
        <w:t xml:space="preserve">That is the question ! In : [en ligne]. </w:t>
      </w:r>
      <w:r w:rsidRPr="00F36DF1">
        <w:rPr>
          <w:rFonts w:cs="Times New Roman"/>
          <w:noProof/>
          <w:szCs w:val="24"/>
        </w:rPr>
        <w:t xml:space="preserve">2016. [Consulté le 11 mai 2016]. Disponible à l’adresse : http://logistique-pour-tous.fr/flux-pousse-ou-flux-tire/. </w:t>
      </w:r>
    </w:p>
    <w:p w14:paraId="48D30498"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576300">
        <w:rPr>
          <w:rFonts w:cs="Times New Roman"/>
          <w:noProof/>
          <w:szCs w:val="24"/>
          <w:lang w:val="en-US"/>
        </w:rPr>
        <w:t xml:space="preserve">MICHAUD, L. &amp; ALVAREZ, J., 2008. Seriousgames: advergaming, edugaming, training. </w:t>
      </w:r>
      <w:r w:rsidRPr="00F36DF1">
        <w:rPr>
          <w:rFonts w:cs="Times New Roman"/>
          <w:noProof/>
          <w:szCs w:val="24"/>
        </w:rPr>
        <w:t xml:space="preserve">In : . 2008. </w:t>
      </w:r>
    </w:p>
    <w:p w14:paraId="62642743"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ODOO S.A, 2016. Comparatif des ERPs pour PME: Microsoft Dynamics, Sage &amp; Odoo. In : . 2016. p. 16. </w:t>
      </w:r>
    </w:p>
    <w:p w14:paraId="374332B2"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lastRenderedPageBreak/>
        <w:t xml:space="preserve">PARAÎTRE, De, 2010. « SERIOUS GAME révolution pédagogique ». In : . 2010. </w:t>
      </w:r>
    </w:p>
    <w:p w14:paraId="27FCAC16"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THOMMEN, Jean-Paul, 2007. </w:t>
      </w:r>
      <w:r w:rsidRPr="00F36DF1">
        <w:rPr>
          <w:rFonts w:cs="Times New Roman"/>
          <w:i/>
          <w:iCs/>
          <w:noProof/>
          <w:szCs w:val="24"/>
        </w:rPr>
        <w:t>Introduction à la gestion d’entreprise</w:t>
      </w:r>
      <w:r w:rsidRPr="00F36DF1">
        <w:rPr>
          <w:rFonts w:cs="Times New Roman"/>
          <w:noProof/>
          <w:szCs w:val="24"/>
        </w:rPr>
        <w:t xml:space="preserve">. 4e édition. S.l. : s.n. ISBN 9783039090280. </w:t>
      </w:r>
    </w:p>
    <w:p w14:paraId="23627E2B"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WIKIPÉDIA, 2015. Licence publique générale limitée GNU. In : </w:t>
      </w:r>
      <w:r w:rsidRPr="00F36DF1">
        <w:rPr>
          <w:rFonts w:cs="Times New Roman"/>
          <w:i/>
          <w:iCs/>
          <w:noProof/>
          <w:szCs w:val="24"/>
        </w:rPr>
        <w:t>2015-07-15</w:t>
      </w:r>
      <w:r w:rsidRPr="00F36DF1">
        <w:rPr>
          <w:rFonts w:cs="Times New Roman"/>
          <w:noProof/>
          <w:szCs w:val="24"/>
        </w:rPr>
        <w:t xml:space="preserve"> [en ligne]. 2015. [Consulté le 19 juin 2016]. Disponible à l’adresse : https://fr.wikipedia.org/wiki/Licence_publique_g%C3%A9n%C3%A9rale_limit%C3%A9e_GNU. </w:t>
      </w:r>
    </w:p>
    <w:p w14:paraId="148EF79D" w14:textId="77777777" w:rsidR="00F36DF1" w:rsidRPr="00F36DF1" w:rsidRDefault="00F36DF1" w:rsidP="00F36DF1">
      <w:pPr>
        <w:widowControl w:val="0"/>
        <w:autoSpaceDE w:val="0"/>
        <w:autoSpaceDN w:val="0"/>
        <w:adjustRightInd w:val="0"/>
        <w:spacing w:before="60" w:after="60" w:line="240" w:lineRule="auto"/>
        <w:rPr>
          <w:rFonts w:cs="Times New Roman"/>
          <w:noProof/>
        </w:rPr>
      </w:pPr>
      <w:r w:rsidRPr="00F36DF1">
        <w:rPr>
          <w:rFonts w:cs="Times New Roman"/>
          <w:noProof/>
          <w:szCs w:val="24"/>
        </w:rPr>
        <w:t xml:space="preserve">WIKIPÉDIA, 2016. Odoo. In : </w:t>
      </w:r>
      <w:r w:rsidRPr="00F36DF1">
        <w:rPr>
          <w:rFonts w:cs="Times New Roman"/>
          <w:i/>
          <w:iCs/>
          <w:noProof/>
          <w:szCs w:val="24"/>
        </w:rPr>
        <w:t>2016-05-11</w:t>
      </w:r>
      <w:r w:rsidRPr="00F36DF1">
        <w:rPr>
          <w:rFonts w:cs="Times New Roman"/>
          <w:noProof/>
          <w:szCs w:val="24"/>
        </w:rPr>
        <w:t xml:space="preserve"> [en ligne]. 2016. [Consulté le 23 mai 2016]. Disponible à l’adresse : https://fr.wikipedia.org/wiki/Odoo. </w:t>
      </w:r>
    </w:p>
    <w:p w14:paraId="4DBDF66A" w14:textId="3872C35F" w:rsidR="002164BC" w:rsidRDefault="00F36DF1" w:rsidP="00922B82">
      <w:pPr>
        <w:pStyle w:val="tbnormal"/>
      </w:pPr>
      <w:r>
        <w:fldChar w:fldCharType="end"/>
      </w:r>
    </w:p>
    <w:p w14:paraId="666029A6" w14:textId="77777777" w:rsidR="002164BC" w:rsidRDefault="002164BC" w:rsidP="00922B82">
      <w:pPr>
        <w:pStyle w:val="tbnormal"/>
        <w:sectPr w:rsidR="002164BC" w:rsidSect="00D57FA0">
          <w:pgSz w:w="11906" w:h="16838"/>
          <w:pgMar w:top="1418" w:right="2268" w:bottom="1418" w:left="2268" w:header="709" w:footer="709" w:gutter="0"/>
          <w:cols w:space="708"/>
          <w:titlePg/>
          <w:docGrid w:linePitch="360"/>
        </w:sectPr>
      </w:pPr>
    </w:p>
    <w:p w14:paraId="073A410B" w14:textId="77777777" w:rsidR="00635019" w:rsidRPr="002C3582" w:rsidRDefault="00635019" w:rsidP="00635019">
      <w:pPr>
        <w:pStyle w:val="tbtitrepartie"/>
        <w:rPr>
          <w:lang w:val="fr-CH"/>
        </w:rPr>
        <w:sectPr w:rsidR="00635019" w:rsidRPr="002C3582" w:rsidSect="00F2693B">
          <w:headerReference w:type="even" r:id="rId158"/>
          <w:headerReference w:type="default" r:id="rId159"/>
          <w:pgSz w:w="11906" w:h="16838"/>
          <w:pgMar w:top="1418" w:right="2268" w:bottom="1418" w:left="2268" w:header="709" w:footer="709" w:gutter="0"/>
          <w:cols w:space="708"/>
          <w:docGrid w:linePitch="360"/>
        </w:sectPr>
      </w:pPr>
      <w:bookmarkStart w:id="469" w:name="_Toc454297972"/>
      <w:bookmarkEnd w:id="97"/>
      <w:r w:rsidRPr="002C3582">
        <w:rPr>
          <w:lang w:val="fr-CH"/>
        </w:rPr>
        <w:lastRenderedPageBreak/>
        <w:t>Partie</w:t>
      </w:r>
      <w:r w:rsidRPr="002C3582">
        <w:rPr>
          <w:lang w:val="fr-CH"/>
        </w:rPr>
        <w:br/>
        <w:t>Administrative</w:t>
      </w:r>
      <w:bookmarkEnd w:id="469"/>
    </w:p>
    <w:p w14:paraId="75FCC6AF" w14:textId="008EC2B2" w:rsidR="00144A56" w:rsidRDefault="00786931" w:rsidP="00B8189D">
      <w:pPr>
        <w:pStyle w:val="tbtitre1"/>
        <w:numPr>
          <w:ilvl w:val="0"/>
          <w:numId w:val="54"/>
        </w:numPr>
      </w:pPr>
      <w:bookmarkStart w:id="470" w:name="_Toc454297973"/>
      <w:r>
        <w:lastRenderedPageBreak/>
        <w:t>Modalités</w:t>
      </w:r>
    </w:p>
    <w:p w14:paraId="25BDD740" w14:textId="38FBD280" w:rsidR="00786931" w:rsidRDefault="00786931" w:rsidP="00786931">
      <w:pPr>
        <w:pStyle w:val="tbnormal"/>
      </w:pPr>
      <w:r>
        <w:t>Les modalités peuvent être lues dans les annexes :</w:t>
      </w:r>
    </w:p>
    <w:p w14:paraId="2FC73C03" w14:textId="1FFDDB85" w:rsidR="00786931" w:rsidRPr="00786931" w:rsidRDefault="001702B4" w:rsidP="00786931">
      <w:pPr>
        <w:pStyle w:val="tbnormal"/>
        <w:rPr>
          <w:b/>
        </w:rPr>
      </w:pPr>
      <w:r w:rsidRPr="001702B4">
        <w:t>/Administratifs/</w:t>
      </w:r>
      <w:r w:rsidR="00786931" w:rsidRPr="00786931">
        <w:rPr>
          <w:b/>
        </w:rPr>
        <w:t>TB.AT.Modalités.pdf</w:t>
      </w:r>
    </w:p>
    <w:p w14:paraId="7D5F29F2" w14:textId="145BB207" w:rsidR="00144A56" w:rsidRDefault="00144A56" w:rsidP="00A816A9">
      <w:pPr>
        <w:pStyle w:val="tbtitre1"/>
      </w:pPr>
      <w:r>
        <w:t>Descriptif du mandat</w:t>
      </w:r>
    </w:p>
    <w:p w14:paraId="7FCFDD22" w14:textId="3E3ECFED" w:rsidR="00786931" w:rsidRDefault="00786931" w:rsidP="00786931">
      <w:pPr>
        <w:pStyle w:val="tbnormal"/>
      </w:pPr>
      <w:r>
        <w:t xml:space="preserve">Le descriptif du travail de Bachelor OdooSIM </w:t>
      </w:r>
      <w:r w:rsidRPr="00786931">
        <w:t>Simulation d’entreprise sur PGI</w:t>
      </w:r>
      <w:r>
        <w:t xml:space="preserve"> peut être lu dans les annexes :</w:t>
      </w:r>
    </w:p>
    <w:p w14:paraId="0ABB8FAB" w14:textId="7E911C76" w:rsidR="00786931" w:rsidRPr="00786931" w:rsidRDefault="001702B4" w:rsidP="00786931">
      <w:pPr>
        <w:pStyle w:val="tbnormal"/>
        <w:rPr>
          <w:b/>
        </w:rPr>
      </w:pPr>
      <w:r w:rsidRPr="001702B4">
        <w:t>/Administratifs/</w:t>
      </w:r>
      <w:r w:rsidR="00786931" w:rsidRPr="00786931">
        <w:rPr>
          <w:b/>
        </w:rPr>
        <w:t>TB.AT.Descriptif.pdf</w:t>
      </w:r>
    </w:p>
    <w:p w14:paraId="327C312A" w14:textId="77777777" w:rsidR="005011CF" w:rsidRDefault="005011CF" w:rsidP="005011CF">
      <w:pPr>
        <w:pStyle w:val="tbtitre1"/>
      </w:pPr>
      <w:r>
        <w:t>Demande de ratification</w:t>
      </w:r>
    </w:p>
    <w:p w14:paraId="6176DC84" w14:textId="445BED25" w:rsidR="005011CF" w:rsidRDefault="005011CF" w:rsidP="005011CF">
      <w:pPr>
        <w:pStyle w:val="tbnormal"/>
      </w:pPr>
      <w:r>
        <w:t xml:space="preserve">La problématique, la démarche et les résultats à atteindre ont été définis dans </w:t>
      </w:r>
      <w:r w:rsidR="00844803">
        <w:t>la demande de ratification. Elle</w:t>
      </w:r>
      <w:r>
        <w:t xml:space="preserve"> est accessible dans les annexes :</w:t>
      </w:r>
    </w:p>
    <w:p w14:paraId="1E90C256" w14:textId="42B6308B" w:rsidR="005011CF" w:rsidRPr="005011CF" w:rsidRDefault="001702B4" w:rsidP="005011CF">
      <w:pPr>
        <w:pStyle w:val="tbnormal"/>
        <w:rPr>
          <w:b/>
        </w:rPr>
      </w:pPr>
      <w:r w:rsidRPr="001702B4">
        <w:t>/Administratifs/</w:t>
      </w:r>
      <w:r w:rsidR="005011CF" w:rsidRPr="004A560B">
        <w:rPr>
          <w:b/>
        </w:rPr>
        <w:t>TB.AT.Demande de ratification.pdf</w:t>
      </w:r>
    </w:p>
    <w:p w14:paraId="148BB5A3" w14:textId="04076115" w:rsidR="00A816A9" w:rsidRDefault="00A816A9" w:rsidP="00A816A9">
      <w:pPr>
        <w:pStyle w:val="tbtitre1"/>
      </w:pPr>
      <w:r>
        <w:t>Rapport hebdomadaire de travail</w:t>
      </w:r>
    </w:p>
    <w:p w14:paraId="12D13CD8" w14:textId="697C35A1" w:rsidR="00786931" w:rsidRDefault="00786931" w:rsidP="00786931">
      <w:pPr>
        <w:pStyle w:val="tbnormal"/>
      </w:pPr>
      <w:r>
        <w:t xml:space="preserve">Les rapports </w:t>
      </w:r>
      <w:r w:rsidR="001702B4">
        <w:t>hebdomadaires</w:t>
      </w:r>
      <w:r>
        <w:t xml:space="preserve"> de travail ne comportent que très peu d’informations. </w:t>
      </w:r>
      <w:r w:rsidR="001702B4">
        <w:t>Cependant, il convient de les lire en tant qu’éléments complémentaires au journal de travail. Ils sont accessibles dans les annexes :</w:t>
      </w:r>
    </w:p>
    <w:p w14:paraId="027FD71D" w14:textId="2AF734CC" w:rsidR="001702B4" w:rsidRPr="001702B4" w:rsidRDefault="001702B4" w:rsidP="00786931">
      <w:pPr>
        <w:pStyle w:val="tbnormal"/>
        <w:rPr>
          <w:b/>
        </w:rPr>
      </w:pPr>
      <w:r w:rsidRPr="001702B4">
        <w:t>/Administratifs/</w:t>
      </w:r>
      <w:r w:rsidRPr="001702B4">
        <w:rPr>
          <w:b/>
        </w:rPr>
        <w:t>TB.AT.RHTx.pdf.</w:t>
      </w:r>
    </w:p>
    <w:p w14:paraId="3DE21563" w14:textId="255B46B1" w:rsidR="00A816A9" w:rsidRDefault="00A816A9" w:rsidP="00A816A9">
      <w:pPr>
        <w:pStyle w:val="tbtitre1"/>
      </w:pPr>
      <w:r>
        <w:t>Journal de travail</w:t>
      </w:r>
    </w:p>
    <w:p w14:paraId="5D226210" w14:textId="658BFD12" w:rsidR="001702B4" w:rsidRDefault="001702B4" w:rsidP="001702B4">
      <w:pPr>
        <w:pStyle w:val="tbnormal"/>
      </w:pPr>
      <w:r>
        <w:t>Tout le détail des journées de travail est inscrit dans le document :</w:t>
      </w:r>
    </w:p>
    <w:p w14:paraId="46787C0C" w14:textId="173BB067" w:rsidR="001702B4" w:rsidRDefault="001702B4" w:rsidP="001702B4">
      <w:pPr>
        <w:pStyle w:val="tbnormal"/>
      </w:pPr>
      <w:r>
        <w:t>/Administratifs/</w:t>
      </w:r>
      <w:r w:rsidRPr="001702B4">
        <w:rPr>
          <w:b/>
        </w:rPr>
        <w:t>TB.AT.JT.pdf</w:t>
      </w:r>
    </w:p>
    <w:p w14:paraId="416A4230" w14:textId="77777777" w:rsidR="00A816A9" w:rsidRDefault="00A816A9" w:rsidP="00A816A9">
      <w:pPr>
        <w:pStyle w:val="tbtitre1"/>
        <w:sectPr w:rsidR="00A816A9" w:rsidSect="009549AB">
          <w:headerReference w:type="even" r:id="rId160"/>
          <w:headerReference w:type="default" r:id="rId161"/>
          <w:pgSz w:w="11906" w:h="16838"/>
          <w:pgMar w:top="1418" w:right="2268" w:bottom="1418" w:left="2268" w:header="709" w:footer="709" w:gutter="0"/>
          <w:pgNumType w:start="1"/>
          <w:cols w:space="708"/>
          <w:docGrid w:linePitch="360"/>
        </w:sectPr>
      </w:pPr>
    </w:p>
    <w:p w14:paraId="57581DA2" w14:textId="74ED354C" w:rsidR="00306DAF" w:rsidRPr="002C3582" w:rsidRDefault="00635019" w:rsidP="00635019">
      <w:pPr>
        <w:pStyle w:val="tbtitrepartie"/>
        <w:rPr>
          <w:lang w:val="fr-CH"/>
        </w:rPr>
        <w:sectPr w:rsidR="00306DAF" w:rsidRPr="002C3582" w:rsidSect="00F2693B">
          <w:headerReference w:type="even" r:id="rId162"/>
          <w:pgSz w:w="11906" w:h="16838"/>
          <w:pgMar w:top="1418" w:right="2268" w:bottom="1418" w:left="2268" w:header="709" w:footer="709" w:gutter="0"/>
          <w:cols w:space="708"/>
          <w:docGrid w:linePitch="360"/>
        </w:sectPr>
      </w:pPr>
      <w:r w:rsidRPr="002C3582">
        <w:rPr>
          <w:lang w:val="fr-CH"/>
        </w:rPr>
        <w:lastRenderedPageBreak/>
        <w:t>Partie</w:t>
      </w:r>
      <w:r w:rsidRPr="002C3582">
        <w:rPr>
          <w:lang w:val="fr-CH"/>
        </w:rPr>
        <w:br/>
        <w:t>Annexe</w:t>
      </w:r>
      <w:bookmarkEnd w:id="470"/>
    </w:p>
    <w:p w14:paraId="6A75A6D7" w14:textId="6FC1AFEA" w:rsidR="00306DAF" w:rsidRDefault="00FD65A4" w:rsidP="00B8189D">
      <w:pPr>
        <w:pStyle w:val="tbtitre1"/>
        <w:numPr>
          <w:ilvl w:val="0"/>
          <w:numId w:val="55"/>
        </w:numPr>
      </w:pPr>
      <w:bookmarkStart w:id="471" w:name="_Toc454297974"/>
      <w:r>
        <w:lastRenderedPageBreak/>
        <w:t>Guide de d</w:t>
      </w:r>
      <w:r w:rsidR="00306DAF">
        <w:t>éploiement du simulateur</w:t>
      </w:r>
      <w:bookmarkEnd w:id="471"/>
    </w:p>
    <w:p w14:paraId="6D07E6A4" w14:textId="118E78A9" w:rsidR="000A0C01" w:rsidRDefault="000A0C01" w:rsidP="000A0C01">
      <w:pPr>
        <w:pStyle w:val="tbnormal"/>
      </w:pPr>
      <w:r>
        <w:t>Pour déployer le simulateur OdooSIM, la procédure se situe dans un document à part disponible dans les annexes :</w:t>
      </w:r>
    </w:p>
    <w:p w14:paraId="21B7B234" w14:textId="69A1C8F4" w:rsidR="000A0C01" w:rsidRPr="000A0C01" w:rsidRDefault="000A0C01" w:rsidP="000A0C01">
      <w:pPr>
        <w:pStyle w:val="tbnormal"/>
        <w:rPr>
          <w:lang w:val="en-US"/>
        </w:rPr>
      </w:pPr>
      <w:r w:rsidRPr="001702B4">
        <w:rPr>
          <w:lang w:val="en-US"/>
        </w:rPr>
        <w:t>/A</w:t>
      </w:r>
      <w:r>
        <w:rPr>
          <w:lang w:val="en-US"/>
        </w:rPr>
        <w:t>nnexe</w:t>
      </w:r>
      <w:r w:rsidRPr="001702B4">
        <w:rPr>
          <w:lang w:val="en-US"/>
        </w:rPr>
        <w:t>s/</w:t>
      </w:r>
      <w:r w:rsidRPr="002C3582">
        <w:rPr>
          <w:b/>
          <w:lang w:val="en-US"/>
        </w:rPr>
        <w:t>TB.AT.</w:t>
      </w:r>
      <w:r>
        <w:rPr>
          <w:b/>
          <w:lang w:val="en-US"/>
        </w:rPr>
        <w:t>OdooSIM</w:t>
      </w:r>
      <w:r w:rsidRPr="002C3582">
        <w:rPr>
          <w:b/>
          <w:lang w:val="en-US"/>
        </w:rPr>
        <w:t>.pdf</w:t>
      </w:r>
    </w:p>
    <w:p w14:paraId="3E8E81E3" w14:textId="3764E8B3" w:rsidR="00306DAF" w:rsidRDefault="00FD65A4" w:rsidP="00306DAF">
      <w:pPr>
        <w:pStyle w:val="tbtitre1"/>
      </w:pPr>
      <w:bookmarkStart w:id="472" w:name="_Toc454297975"/>
      <w:r>
        <w:t>Guide d</w:t>
      </w:r>
      <w:r w:rsidR="00306DAF">
        <w:t>u professeur</w:t>
      </w:r>
      <w:bookmarkEnd w:id="472"/>
    </w:p>
    <w:p w14:paraId="798FC472" w14:textId="786B9FA3" w:rsidR="00C27FA7" w:rsidRDefault="00C27FA7" w:rsidP="00C27FA7">
      <w:pPr>
        <w:pStyle w:val="tbnormal"/>
      </w:pPr>
      <w:r>
        <w:t>Ce guide pratique permet à n’importe quel professeur de configurer une nouvelle session de jeu et de la lancer grâce au simulateur OdooSIM.</w:t>
      </w:r>
    </w:p>
    <w:p w14:paraId="630143A6" w14:textId="3C24A418" w:rsidR="00575335" w:rsidRDefault="00575335" w:rsidP="00575335">
      <w:pPr>
        <w:pStyle w:val="tbtitre2"/>
      </w:pPr>
      <w:r>
        <w:t>Créer le template</w:t>
      </w:r>
    </w:p>
    <w:p w14:paraId="75D4F3AD" w14:textId="45208951" w:rsidR="008807A7" w:rsidRDefault="008807A7" w:rsidP="00B212D7">
      <w:pPr>
        <w:pStyle w:val="tbnormal"/>
      </w:pPr>
      <w:r>
        <w:t>Afin d’être opérationnel plus rapidement, il est nécessaire de créer une base de données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2D190A9A" w14:textId="77777777" w:rsidTr="00C348E9">
        <w:trPr>
          <w:trHeight w:hRule="exact" w:val="113"/>
        </w:trPr>
        <w:tc>
          <w:tcPr>
            <w:tcW w:w="597" w:type="dxa"/>
            <w:shd w:val="clear" w:color="auto" w:fill="auto"/>
            <w:vAlign w:val="center"/>
          </w:tcPr>
          <w:p w14:paraId="3E801A50"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37E3DE3" w14:textId="77777777" w:rsidR="00D633CC" w:rsidRPr="00025F11" w:rsidRDefault="00D633CC" w:rsidP="00C348E9">
            <w:pPr>
              <w:pStyle w:val="tbnormal"/>
              <w:jc w:val="left"/>
              <w:rPr>
                <w:b/>
                <w:sz w:val="2"/>
                <w:szCs w:val="2"/>
              </w:rPr>
            </w:pPr>
          </w:p>
        </w:tc>
      </w:tr>
      <w:tr w:rsidR="00D633CC" w14:paraId="357C801A"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4B88752"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62C124F" w14:textId="77777777" w:rsidR="00D633CC" w:rsidRPr="00C676D4" w:rsidRDefault="00D633CC" w:rsidP="00C348E9">
            <w:pPr>
              <w:pStyle w:val="tbnormal"/>
              <w:rPr>
                <w:sz w:val="21"/>
              </w:rPr>
            </w:pPr>
            <w:r>
              <w:rPr>
                <w:b/>
                <w:sz w:val="21"/>
              </w:rPr>
              <w:t>Complément d’informations :</w:t>
            </w:r>
          </w:p>
          <w:p w14:paraId="0818AB9E" w14:textId="458598FD" w:rsidR="00D633CC" w:rsidRPr="001D2AFE" w:rsidRDefault="00D633CC" w:rsidP="00C348E9">
            <w:pPr>
              <w:pStyle w:val="tbnormal"/>
              <w:rPr>
                <w:sz w:val="21"/>
              </w:rPr>
            </w:pPr>
            <w:r>
              <w:rPr>
                <w:sz w:val="21"/>
              </w:rPr>
              <w:t xml:space="preserve">Pour créer une nouvelle base de </w:t>
            </w:r>
            <w:r w:rsidR="00AE09DA">
              <w:rPr>
                <w:sz w:val="21"/>
              </w:rPr>
              <w:t>données</w:t>
            </w:r>
            <w:r>
              <w:rPr>
                <w:sz w:val="21"/>
              </w:rPr>
              <w:t xml:space="preserve"> par équipe, il suffit de dupliquer la base de données modèle sans avoir à passer par le processus d’activation.</w:t>
            </w:r>
          </w:p>
        </w:tc>
      </w:tr>
      <w:tr w:rsidR="00D633CC" w14:paraId="1507AB96" w14:textId="77777777" w:rsidTr="00C348E9">
        <w:trPr>
          <w:trHeight w:hRule="exact" w:val="90"/>
        </w:trPr>
        <w:tc>
          <w:tcPr>
            <w:tcW w:w="597" w:type="dxa"/>
            <w:shd w:val="clear" w:color="auto" w:fill="auto"/>
            <w:vAlign w:val="center"/>
          </w:tcPr>
          <w:p w14:paraId="044B25AA"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1F0916C" w14:textId="77777777" w:rsidR="00D633CC" w:rsidRPr="00025F11" w:rsidRDefault="00D633CC" w:rsidP="00C348E9">
            <w:pPr>
              <w:pStyle w:val="tbnormal"/>
              <w:jc w:val="left"/>
              <w:rPr>
                <w:b/>
                <w:sz w:val="2"/>
                <w:szCs w:val="2"/>
              </w:rPr>
            </w:pPr>
          </w:p>
        </w:tc>
      </w:tr>
    </w:tbl>
    <w:p w14:paraId="0C40D3BA" w14:textId="52F9076E" w:rsidR="008807A7" w:rsidRDefault="00FF6EB2" w:rsidP="00FF6EB2">
      <w:pPr>
        <w:pStyle w:val="tbtitre3"/>
      </w:pPr>
      <w:r>
        <w:t>Création de la base de données</w:t>
      </w:r>
    </w:p>
    <w:p w14:paraId="7650B900" w14:textId="2B97880B" w:rsidR="008807A7" w:rsidRDefault="008807A7" w:rsidP="00B212D7">
      <w:pPr>
        <w:pStyle w:val="tbnormal"/>
      </w:pPr>
      <w:r>
        <w:t xml:space="preserve">Connectez-vous à votre compte Odoo affilié au programme éducatif. Une fois que vous y êtes, rendez-vous à la page vous permettant de gérer vos bases de données : </w:t>
      </w:r>
      <w:r w:rsidRPr="008807A7">
        <w:t>https://accounts.odoo.com/my/databases/manage</w:t>
      </w:r>
      <w:r>
        <w:t xml:space="preserve"> et utilisez le bouton :</w:t>
      </w:r>
    </w:p>
    <w:p w14:paraId="7E089DB8" w14:textId="23967D7E" w:rsidR="008807A7" w:rsidRDefault="008807A7" w:rsidP="008807A7">
      <w:pPr>
        <w:pStyle w:val="tbnormal"/>
        <w:jc w:val="center"/>
      </w:pPr>
      <w:r>
        <w:rPr>
          <w:noProof/>
          <w:lang w:val="fr-FR" w:eastAsia="fr-FR"/>
        </w:rPr>
        <w:drawing>
          <wp:inline distT="0" distB="0" distL="0" distR="0" wp14:anchorId="5F5901D8" wp14:editId="6B4932F4">
            <wp:extent cx="1236546" cy="251277"/>
            <wp:effectExtent l="0" t="0" r="8255"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6-06-24 à 09.56.38.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369950" cy="278386"/>
                    </a:xfrm>
                    <a:prstGeom prst="rect">
                      <a:avLst/>
                    </a:prstGeom>
                  </pic:spPr>
                </pic:pic>
              </a:graphicData>
            </a:graphic>
          </wp:inline>
        </w:drawing>
      </w:r>
    </w:p>
    <w:p w14:paraId="2B0304BF" w14:textId="11217B0A" w:rsidR="008807A7" w:rsidRDefault="008807A7" w:rsidP="00B212D7">
      <w:pPr>
        <w:pStyle w:val="tbnormal"/>
      </w:pPr>
      <w:r>
        <w:t xml:space="preserve">En tant que première application, sélectionnez </w:t>
      </w:r>
      <w:r w:rsidRPr="008807A7">
        <w:rPr>
          <w:b/>
        </w:rPr>
        <w:t>Accounting</w:t>
      </w:r>
      <w:r>
        <w:t> :</w:t>
      </w:r>
    </w:p>
    <w:p w14:paraId="4C79E627" w14:textId="5F3416F4" w:rsidR="008807A7" w:rsidRDefault="008807A7" w:rsidP="008807A7">
      <w:pPr>
        <w:pStyle w:val="tbnormal"/>
        <w:jc w:val="center"/>
      </w:pPr>
      <w:r>
        <w:rPr>
          <w:noProof/>
          <w:lang w:val="fr-FR" w:eastAsia="fr-FR"/>
        </w:rPr>
        <w:drawing>
          <wp:inline distT="0" distB="0" distL="0" distR="0" wp14:anchorId="6C61712B" wp14:editId="7234B632">
            <wp:extent cx="514734" cy="62016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2016-06-24 à 09.58.17.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8291" cy="636495"/>
                    </a:xfrm>
                    <a:prstGeom prst="rect">
                      <a:avLst/>
                    </a:prstGeom>
                  </pic:spPr>
                </pic:pic>
              </a:graphicData>
            </a:graphic>
          </wp:inline>
        </w:drawing>
      </w:r>
    </w:p>
    <w:p w14:paraId="14534CF0" w14:textId="77777777" w:rsidR="000A0C01" w:rsidRDefault="000A0C01" w:rsidP="00B212D7">
      <w:pPr>
        <w:pStyle w:val="tbnormal"/>
      </w:pPr>
      <w:r>
        <w:br w:type="page"/>
      </w:r>
    </w:p>
    <w:p w14:paraId="664C0E2B" w14:textId="709B63DF" w:rsidR="008807A7" w:rsidRDefault="008807A7" w:rsidP="00B212D7">
      <w:pPr>
        <w:pStyle w:val="tbnormal"/>
      </w:pPr>
      <w:r>
        <w:lastRenderedPageBreak/>
        <w:t>Entrez les informations générales de sorte à ce que le formulaire s’apparente à celui-ci :</w:t>
      </w:r>
    </w:p>
    <w:p w14:paraId="1E542769" w14:textId="112F3E2F" w:rsidR="00AE09DA" w:rsidRDefault="008807A7" w:rsidP="008807A7">
      <w:pPr>
        <w:pStyle w:val="tbnormal"/>
        <w:jc w:val="center"/>
      </w:pPr>
      <w:r>
        <w:rPr>
          <w:noProof/>
          <w:lang w:val="fr-FR" w:eastAsia="fr-FR"/>
        </w:rPr>
        <w:drawing>
          <wp:inline distT="0" distB="0" distL="0" distR="0" wp14:anchorId="3A1CAA78" wp14:editId="6B3E8A3B">
            <wp:extent cx="2348777" cy="2158198"/>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écran 2016-06-24 à 09.59.52.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59220" cy="2167794"/>
                    </a:xfrm>
                    <a:prstGeom prst="rect">
                      <a:avLst/>
                    </a:prstGeom>
                  </pic:spPr>
                </pic:pic>
              </a:graphicData>
            </a:graphic>
          </wp:inline>
        </w:drawing>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4B3B7529" w14:textId="77777777" w:rsidTr="00C348E9">
        <w:trPr>
          <w:trHeight w:hRule="exact" w:val="113"/>
        </w:trPr>
        <w:tc>
          <w:tcPr>
            <w:tcW w:w="597" w:type="dxa"/>
            <w:shd w:val="clear" w:color="auto" w:fill="auto"/>
            <w:vAlign w:val="center"/>
          </w:tcPr>
          <w:p w14:paraId="1569575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05488C4F" w14:textId="77777777" w:rsidR="00D633CC" w:rsidRPr="00025F11" w:rsidRDefault="00D633CC" w:rsidP="00C348E9">
            <w:pPr>
              <w:pStyle w:val="tbnormal"/>
              <w:jc w:val="left"/>
              <w:rPr>
                <w:b/>
                <w:sz w:val="2"/>
                <w:szCs w:val="2"/>
              </w:rPr>
            </w:pPr>
          </w:p>
        </w:tc>
      </w:tr>
      <w:tr w:rsidR="00D633CC" w14:paraId="11DCDDF5"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30A8428"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57CB958" w14:textId="77777777" w:rsidR="00D633CC" w:rsidRPr="00C676D4" w:rsidRDefault="00D633CC" w:rsidP="00C348E9">
            <w:pPr>
              <w:pStyle w:val="tbnormal"/>
              <w:rPr>
                <w:sz w:val="21"/>
              </w:rPr>
            </w:pPr>
            <w:r>
              <w:rPr>
                <w:b/>
                <w:sz w:val="21"/>
              </w:rPr>
              <w:t>Complément d’informations :</w:t>
            </w:r>
          </w:p>
          <w:p w14:paraId="3E507B25" w14:textId="77777777" w:rsidR="00D633CC" w:rsidRDefault="00D633CC" w:rsidP="00C348E9">
            <w:pPr>
              <w:pStyle w:val="tbnormal"/>
              <w:rPr>
                <w:sz w:val="21"/>
              </w:rPr>
            </w:pPr>
            <w:r>
              <w:rPr>
                <w:sz w:val="21"/>
              </w:rPr>
              <w:t>L</w:t>
            </w:r>
            <w:r w:rsidRPr="008807A7">
              <w:rPr>
                <w:sz w:val="21"/>
              </w:rPr>
              <w:t xml:space="preserve">e champ </w:t>
            </w:r>
            <w:r w:rsidRPr="008807A7">
              <w:rPr>
                <w:b/>
                <w:sz w:val="21"/>
              </w:rPr>
              <w:t>Company Name</w:t>
            </w:r>
            <w:r w:rsidRPr="008807A7">
              <w:rPr>
                <w:sz w:val="21"/>
              </w:rPr>
              <w:t xml:space="preserve"> doit être modifié par un nom qui n’est pas utilisé sur la plateforme odoo.com. Il est recommandé d’incrémenter le nombre </w:t>
            </w:r>
            <w:r w:rsidRPr="00EE2F63">
              <w:rPr>
                <w:b/>
                <w:sz w:val="21"/>
              </w:rPr>
              <w:t>i</w:t>
            </w:r>
            <w:r w:rsidRPr="008807A7">
              <w:rPr>
                <w:sz w:val="21"/>
              </w:rPr>
              <w:t>.</w:t>
            </w:r>
            <w:r>
              <w:rPr>
                <w:sz w:val="21"/>
              </w:rPr>
              <w:t xml:space="preserve"> De plus, il est indispensable que le préfixe </w:t>
            </w:r>
            <w:r w:rsidRPr="00414FF5">
              <w:rPr>
                <w:b/>
                <w:sz w:val="21"/>
              </w:rPr>
              <w:t>edu-</w:t>
            </w:r>
            <w:r>
              <w:rPr>
                <w:sz w:val="21"/>
              </w:rPr>
              <w:t xml:space="preserve"> soit utilisé.</w:t>
            </w:r>
          </w:p>
          <w:p w14:paraId="33B7163C" w14:textId="45572746" w:rsidR="00BD3CF3" w:rsidRPr="001D2AFE" w:rsidRDefault="00BD3CF3" w:rsidP="00C348E9">
            <w:pPr>
              <w:pStyle w:val="tbnormal"/>
              <w:rPr>
                <w:sz w:val="21"/>
              </w:rPr>
            </w:pPr>
            <w:r>
              <w:rPr>
                <w:sz w:val="21"/>
              </w:rPr>
              <w:t xml:space="preserve">Afin que la base de données soit valide durant une période de maximum 10 mois, il vous faut vous affiliez au programme éducatif. Pour se faire, veuillez-vous référer au document </w:t>
            </w:r>
            <w:r w:rsidRPr="00BD3CF3">
              <w:rPr>
                <w:b/>
                <w:sz w:val="21"/>
              </w:rPr>
              <w:t>EN_Odoo 9 Guidelines Education Oct15.pd</w:t>
            </w:r>
            <w:r>
              <w:rPr>
                <w:sz w:val="21"/>
              </w:rPr>
              <w:t>f disponible dans les annexes.</w:t>
            </w:r>
          </w:p>
        </w:tc>
      </w:tr>
      <w:tr w:rsidR="00D633CC" w14:paraId="5DD4864A" w14:textId="77777777" w:rsidTr="00C348E9">
        <w:trPr>
          <w:trHeight w:hRule="exact" w:val="90"/>
        </w:trPr>
        <w:tc>
          <w:tcPr>
            <w:tcW w:w="597" w:type="dxa"/>
            <w:shd w:val="clear" w:color="auto" w:fill="auto"/>
            <w:vAlign w:val="center"/>
          </w:tcPr>
          <w:p w14:paraId="613BB18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4A168AB8" w14:textId="77777777" w:rsidR="00D633CC" w:rsidRPr="00025F11" w:rsidRDefault="00D633CC" w:rsidP="00C348E9">
            <w:pPr>
              <w:pStyle w:val="tbnormal"/>
              <w:jc w:val="left"/>
              <w:rPr>
                <w:b/>
                <w:sz w:val="2"/>
                <w:szCs w:val="2"/>
              </w:rPr>
            </w:pPr>
          </w:p>
        </w:tc>
      </w:tr>
    </w:tbl>
    <w:p w14:paraId="0260C722" w14:textId="4BF3D8E5" w:rsidR="008807A7" w:rsidRDefault="00EE2F63" w:rsidP="00B212D7">
      <w:pPr>
        <w:pStyle w:val="tbnormal"/>
      </w:pPr>
      <w:r>
        <w:t>Patientez quelques instants afin que la configuration de la nouvelle base de données soit effective :</w:t>
      </w:r>
    </w:p>
    <w:p w14:paraId="64D4B649" w14:textId="2D7B8EFB" w:rsidR="000A0C01" w:rsidRDefault="00EE2F63" w:rsidP="00EE2F63">
      <w:pPr>
        <w:pStyle w:val="tbnormal"/>
        <w:jc w:val="center"/>
      </w:pPr>
      <w:r>
        <w:rPr>
          <w:noProof/>
          <w:lang w:val="fr-FR" w:eastAsia="fr-FR"/>
        </w:rPr>
        <w:drawing>
          <wp:inline distT="0" distB="0" distL="0" distR="0" wp14:anchorId="7CE72EDD" wp14:editId="5949F331">
            <wp:extent cx="2340000" cy="1763096"/>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écran 2016-06-24 à 10.03.37.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340000" cy="1763096"/>
                    </a:xfrm>
                    <a:prstGeom prst="rect">
                      <a:avLst/>
                    </a:prstGeom>
                  </pic:spPr>
                </pic:pic>
              </a:graphicData>
            </a:graphic>
          </wp:inline>
        </w:drawing>
      </w:r>
      <w:r w:rsidR="000A0C01">
        <w:br w:type="page"/>
      </w:r>
    </w:p>
    <w:p w14:paraId="369EEBF7" w14:textId="09CF36E1" w:rsidR="00FF6EB2" w:rsidRDefault="00FF6EB2" w:rsidP="00FF6EB2">
      <w:pPr>
        <w:pStyle w:val="tbtitre3"/>
      </w:pPr>
      <w:r>
        <w:lastRenderedPageBreak/>
        <w:t>Activation</w:t>
      </w:r>
    </w:p>
    <w:p w14:paraId="012D44E0" w14:textId="49795D8D" w:rsidR="00EE2F63" w:rsidRDefault="00AD77BF" w:rsidP="00B212D7">
      <w:pPr>
        <w:pStyle w:val="tbnormal"/>
      </w:pPr>
      <w:r>
        <w:t xml:space="preserve">Une fois que le processus de création est terminé, </w:t>
      </w:r>
      <w:r w:rsidR="00414FF5">
        <w:t>vous vous trouverez sur la page d’accueil de la nouvelle base de données. Vous devez apercevoir le message suivant :</w:t>
      </w:r>
    </w:p>
    <w:p w14:paraId="45299854" w14:textId="27342193" w:rsidR="00414FF5" w:rsidRDefault="00414FF5" w:rsidP="00B212D7">
      <w:pPr>
        <w:pStyle w:val="tbnormal"/>
      </w:pPr>
      <w:r>
        <w:rPr>
          <w:noProof/>
          <w:lang w:val="fr-FR" w:eastAsia="fr-FR"/>
        </w:rPr>
        <w:drawing>
          <wp:inline distT="0" distB="0" distL="0" distR="0" wp14:anchorId="15F8C85D" wp14:editId="05037F16">
            <wp:extent cx="4679950" cy="33401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écran 2016-06-24 à 10.05.14.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679950" cy="334010"/>
                    </a:xfrm>
                    <a:prstGeom prst="rect">
                      <a:avLst/>
                    </a:prstGeom>
                  </pic:spPr>
                </pic:pic>
              </a:graphicData>
            </a:graphic>
          </wp:inline>
        </w:drawing>
      </w:r>
    </w:p>
    <w:p w14:paraId="1A3F56AE" w14:textId="2D4E3DF0" w:rsidR="00BD3CF3" w:rsidRDefault="00414FF5" w:rsidP="00B212D7">
      <w:pPr>
        <w:pStyle w:val="tbnormal"/>
      </w:pPr>
      <w:r>
        <w:t xml:space="preserve">Connectez-vous à votre e-mail (celui que vous avez précédemment renseigné) et cliquez sur le lien vous permettant d’activer la base nouvellement créée. Le message est remplacé. Le nouveau indiquant que la base de données est gratuite pour autant que vous utilisiez une seule application. Ne prenez pas en compte cette information. En effet, si vous êtes enregistré au programme éducatif et que vous avez préfixé la nouvelle base à l’aide de </w:t>
      </w:r>
      <w:r w:rsidRPr="00414FF5">
        <w:rPr>
          <w:b/>
        </w:rPr>
        <w:t>edu-</w:t>
      </w:r>
      <w:r>
        <w:t xml:space="preserve"> vous avez accès gratuitement à toutes les applications.</w:t>
      </w:r>
    </w:p>
    <w:p w14:paraId="2DAAE533" w14:textId="77777777" w:rsidR="00BD3CF3" w:rsidRDefault="00BD3CF3">
      <w:pPr>
        <w:rPr>
          <w:rFonts w:eastAsiaTheme="majorEastAsia" w:cstheme="majorBidi"/>
          <w:szCs w:val="32"/>
        </w:rPr>
      </w:pPr>
      <w:r>
        <w:br w:type="page"/>
      </w:r>
    </w:p>
    <w:p w14:paraId="080F70C4" w14:textId="574975D1" w:rsidR="00414FF5" w:rsidRDefault="00FF6EB2" w:rsidP="00FF6EB2">
      <w:pPr>
        <w:pStyle w:val="tbtitre3"/>
      </w:pPr>
      <w:r>
        <w:lastRenderedPageBreak/>
        <w:t>Configuration des applications</w:t>
      </w:r>
    </w:p>
    <w:p w14:paraId="6D79088A" w14:textId="17666FB9" w:rsidR="00FF6EB2" w:rsidRDefault="00FF6EB2" w:rsidP="00B212D7">
      <w:pPr>
        <w:pStyle w:val="tbnormal"/>
      </w:pPr>
      <w:r>
        <w:t>Pour que le modèle soit compatible avec les besoins du scénario, il vous faut installer les applications nécessaires.</w:t>
      </w:r>
    </w:p>
    <w:p w14:paraId="3839AB1E" w14:textId="1CB0BDC3" w:rsidR="00FF6EB2" w:rsidRDefault="00C348E9" w:rsidP="00B212D7">
      <w:pPr>
        <w:pStyle w:val="tbnormal"/>
      </w:pPr>
      <w:r>
        <w:t>Allez</w:t>
      </w:r>
      <w:r w:rsidR="00FF6EB2">
        <w:t xml:space="preserve"> dans l’application </w:t>
      </w:r>
      <w:r w:rsidR="00FF6EB2" w:rsidRPr="00FF6EB2">
        <w:rPr>
          <w:b/>
        </w:rPr>
        <w:t>Apps</w:t>
      </w:r>
      <w:r>
        <w:t xml:space="preserve"> et installez</w:t>
      </w:r>
      <w:r w:rsidR="00FF6EB2">
        <w:t xml:space="preserve"> à tour de rôle les applications suivantes en cliquant simplement sur le bouton </w:t>
      </w:r>
      <w:r w:rsidR="00FF6EB2" w:rsidRPr="00FF6EB2">
        <w:rPr>
          <w:b/>
        </w:rPr>
        <w:t>Install</w:t>
      </w:r>
      <w:r w:rsidR="00FF6EB2">
        <w:t> :</w:t>
      </w:r>
    </w:p>
    <w:p w14:paraId="290F9143" w14:textId="708D359A" w:rsidR="0027244A" w:rsidRDefault="0027244A" w:rsidP="00B212D7">
      <w:pPr>
        <w:pStyle w:val="tbnormal"/>
      </w:pPr>
      <w:r>
        <w:rPr>
          <w:noProof/>
          <w:lang w:val="fr-FR" w:eastAsia="fr-FR"/>
        </w:rPr>
        <w:drawing>
          <wp:inline distT="0" distB="0" distL="0" distR="0" wp14:anchorId="3D258995" wp14:editId="722F3220">
            <wp:extent cx="2304000" cy="484871"/>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16-06-24 à 10.14.14.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304000" cy="484871"/>
                    </a:xfrm>
                    <a:prstGeom prst="rect">
                      <a:avLst/>
                    </a:prstGeom>
                  </pic:spPr>
                </pic:pic>
              </a:graphicData>
            </a:graphic>
          </wp:inline>
        </w:drawing>
      </w:r>
      <w:r>
        <w:rPr>
          <w:noProof/>
          <w:lang w:val="fr-FR" w:eastAsia="fr-FR"/>
        </w:rPr>
        <w:drawing>
          <wp:inline distT="0" distB="0" distL="0" distR="0" wp14:anchorId="22E919B6" wp14:editId="17A2EC3D">
            <wp:extent cx="2304000" cy="490812"/>
            <wp:effectExtent l="0" t="0" r="762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16-06-24 à 10.13.41.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304000" cy="490812"/>
                    </a:xfrm>
                    <a:prstGeom prst="rect">
                      <a:avLst/>
                    </a:prstGeom>
                  </pic:spPr>
                </pic:pic>
              </a:graphicData>
            </a:graphic>
          </wp:inline>
        </w:drawing>
      </w:r>
      <w:r>
        <w:rPr>
          <w:noProof/>
          <w:lang w:val="fr-FR" w:eastAsia="fr-FR"/>
        </w:rPr>
        <w:drawing>
          <wp:inline distT="0" distB="0" distL="0" distR="0" wp14:anchorId="5FC6C5D9" wp14:editId="604DA851">
            <wp:extent cx="2304000" cy="492062"/>
            <wp:effectExtent l="0" t="0" r="762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d’écran 2016-06-24 à 10.13.23.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r>
        <w:rPr>
          <w:noProof/>
          <w:lang w:val="fr-FR" w:eastAsia="fr-FR"/>
        </w:rPr>
        <w:drawing>
          <wp:inline distT="0" distB="0" distL="0" distR="0" wp14:anchorId="744E3BBE" wp14:editId="1E3F0232">
            <wp:extent cx="2304000" cy="492062"/>
            <wp:effectExtent l="0" t="0" r="762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16-06-24 à 10.13.06.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p>
    <w:p w14:paraId="336FEBE3" w14:textId="49186382" w:rsidR="00280E4C" w:rsidRDefault="00280E4C" w:rsidP="0027244A">
      <w:pPr>
        <w:pStyle w:val="tbtitre3"/>
      </w:pPr>
      <w:r>
        <w:t>Configuration de la valorisation des stocks</w:t>
      </w:r>
    </w:p>
    <w:p w14:paraId="67B941A6" w14:textId="63EBADC8" w:rsidR="00280E4C" w:rsidRDefault="00280E4C" w:rsidP="00280E4C">
      <w:pPr>
        <w:pStyle w:val="tbnormal"/>
      </w:pPr>
      <w:r>
        <w:t>Le simulateur dans sa version proof of concept ne gère malheureusement pas la configuration de la valorisation financière des stocks de l’entreprise. Il faut donc le faire manuellement.</w:t>
      </w:r>
    </w:p>
    <w:p w14:paraId="626E65C9" w14:textId="38C7634A" w:rsidR="00280E4C" w:rsidRDefault="00280E4C" w:rsidP="00280E4C">
      <w:pPr>
        <w:pStyle w:val="tbnormal"/>
      </w:pPr>
      <w:r>
        <w:t xml:space="preserve">Rendez-vous dans les paramètres de l’inventaire, application </w:t>
      </w:r>
      <w:r w:rsidRPr="00280E4C">
        <w:rPr>
          <w:b/>
        </w:rPr>
        <w:t>Inventor / Configuration / Settings</w:t>
      </w:r>
      <w:r w:rsidR="00C348E9">
        <w:t xml:space="preserve"> et modifiez</w:t>
      </w:r>
      <w:r>
        <w:t xml:space="preserve"> le paramètre </w:t>
      </w:r>
      <w:r w:rsidRPr="00280E4C">
        <w:rPr>
          <w:b/>
        </w:rPr>
        <w:t>Accounting / Inventory Valuation</w:t>
      </w:r>
      <w:r>
        <w:t> :</w:t>
      </w:r>
    </w:p>
    <w:p w14:paraId="5684D364" w14:textId="065CB5FD" w:rsidR="00280E4C" w:rsidRDefault="00C372CA" w:rsidP="00280E4C">
      <w:pPr>
        <w:pStyle w:val="tbnormal"/>
      </w:pPr>
      <w:r>
        <w:rPr>
          <w:noProof/>
          <w:lang w:val="fr-FR" w:eastAsia="fr-FR"/>
        </w:rPr>
        <w:drawing>
          <wp:inline distT="0" distB="0" distL="0" distR="0" wp14:anchorId="2DBE6462" wp14:editId="7243F8AD">
            <wp:extent cx="4679950" cy="69088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6-06-24 à 10.49.35.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679950" cy="690880"/>
                    </a:xfrm>
                    <a:prstGeom prst="rect">
                      <a:avLst/>
                    </a:prstGeom>
                  </pic:spPr>
                </pic:pic>
              </a:graphicData>
            </a:graphic>
          </wp:inline>
        </w:drawing>
      </w:r>
    </w:p>
    <w:p w14:paraId="68DF5FE9" w14:textId="6EFDA41B" w:rsidR="00C372CA" w:rsidRDefault="00584C50" w:rsidP="00280E4C">
      <w:pPr>
        <w:pStyle w:val="tbnormal"/>
      </w:pPr>
      <w:r>
        <w:t xml:space="preserve">Enregistrez grâce au bouton </w:t>
      </w:r>
      <w:r w:rsidRPr="00584C50">
        <w:rPr>
          <w:b/>
        </w:rPr>
        <w:t>Apply</w:t>
      </w:r>
      <w:r>
        <w:t xml:space="preserve"> se situant dans la partie supérieure de la vue.</w:t>
      </w:r>
    </w:p>
    <w:p w14:paraId="3672D90D" w14:textId="34663563" w:rsidR="00584C50" w:rsidRDefault="00584C50" w:rsidP="00280E4C">
      <w:pPr>
        <w:pStyle w:val="tbnormal"/>
      </w:pPr>
      <w:r>
        <w:t xml:space="preserve">Actuellement, la valorisation ne fonctionne pas encore. Il faut se rendre une nouvelle fois dans l’application </w:t>
      </w:r>
      <w:r w:rsidRPr="00584C50">
        <w:rPr>
          <w:b/>
        </w:rPr>
        <w:t>Inventory / Configuration / Products / Product Categories</w:t>
      </w:r>
      <w:r>
        <w:t xml:space="preserve"> et éditer celle qui porte le nom </w:t>
      </w:r>
      <w:r w:rsidRPr="00584C50">
        <w:rPr>
          <w:b/>
        </w:rPr>
        <w:t>All</w:t>
      </w:r>
      <w:r>
        <w:t xml:space="preserve">. Dans la partie </w:t>
      </w:r>
      <w:r w:rsidRPr="00584C50">
        <w:rPr>
          <w:b/>
        </w:rPr>
        <w:t>Account Stock Properties</w:t>
      </w:r>
      <w:r>
        <w:t>, veuillez entrer les paramètres qui suivent :</w:t>
      </w:r>
    </w:p>
    <w:p w14:paraId="767FB2CB" w14:textId="31C08119" w:rsidR="00584C50" w:rsidRDefault="00584C50" w:rsidP="0021604B">
      <w:pPr>
        <w:pStyle w:val="tbnormal"/>
        <w:jc w:val="center"/>
      </w:pPr>
      <w:r>
        <w:rPr>
          <w:noProof/>
          <w:lang w:val="fr-FR" w:eastAsia="fr-FR"/>
        </w:rPr>
        <w:drawing>
          <wp:inline distT="0" distB="0" distL="0" distR="0" wp14:anchorId="4125782B" wp14:editId="34A7EDC0">
            <wp:extent cx="2520000" cy="754974"/>
            <wp:effectExtent l="0" t="0" r="0" b="762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16-06-24 à 10.53.35.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520000" cy="754974"/>
                    </a:xfrm>
                    <a:prstGeom prst="rect">
                      <a:avLst/>
                    </a:prstGeom>
                  </pic:spPr>
                </pic:pic>
              </a:graphicData>
            </a:graphic>
          </wp:inline>
        </w:drawing>
      </w:r>
    </w:p>
    <w:p w14:paraId="7D52FF2B" w14:textId="7C630EEC" w:rsidR="00584C50" w:rsidRDefault="00584C50" w:rsidP="00280E4C">
      <w:pPr>
        <w:pStyle w:val="tbnormal"/>
      </w:pPr>
      <w:r>
        <w:t xml:space="preserve">La partie </w:t>
      </w:r>
      <w:r w:rsidRPr="00584C50">
        <w:rPr>
          <w:b/>
        </w:rPr>
        <w:t>Inventory Valuation</w:t>
      </w:r>
      <w:r>
        <w:t xml:space="preserve"> doit aussi être paramétrée de la manière suivante :</w:t>
      </w:r>
    </w:p>
    <w:p w14:paraId="5DCA3029" w14:textId="65847D2E" w:rsidR="00584C50" w:rsidRDefault="00584C50" w:rsidP="0021604B">
      <w:pPr>
        <w:pStyle w:val="tbnormal"/>
        <w:jc w:val="center"/>
      </w:pPr>
      <w:r>
        <w:rPr>
          <w:noProof/>
          <w:lang w:val="fr-FR" w:eastAsia="fr-FR"/>
        </w:rPr>
        <w:drawing>
          <wp:inline distT="0" distB="0" distL="0" distR="0" wp14:anchorId="26C329A6" wp14:editId="29589D9E">
            <wp:extent cx="2520000" cy="555973"/>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 d’écran 2016-06-24 à 10.54.59.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520000" cy="555973"/>
                    </a:xfrm>
                    <a:prstGeom prst="rect">
                      <a:avLst/>
                    </a:prstGeom>
                  </pic:spPr>
                </pic:pic>
              </a:graphicData>
            </a:graphic>
          </wp:inline>
        </w:drawing>
      </w:r>
    </w:p>
    <w:p w14:paraId="71F8F64D" w14:textId="20BF7D5F" w:rsidR="00BD3CF3" w:rsidRDefault="0021604B" w:rsidP="00280E4C">
      <w:pPr>
        <w:pStyle w:val="tbnormal"/>
      </w:pPr>
      <w:r>
        <w:t xml:space="preserve">Comme tous les produits sont par défaut attachés à la catégorie </w:t>
      </w:r>
      <w:r w:rsidRPr="0021604B">
        <w:rPr>
          <w:b/>
        </w:rPr>
        <w:t>All</w:t>
      </w:r>
      <w:r>
        <w:t>, tous les mouvements de stock sont à présent comptabilisé</w:t>
      </w:r>
      <w:r w:rsidR="00C348E9">
        <w:t>s</w:t>
      </w:r>
      <w:r>
        <w:t>.</w:t>
      </w:r>
    </w:p>
    <w:p w14:paraId="6D395ED4" w14:textId="77777777" w:rsidR="00BD3CF3" w:rsidRDefault="00BD3CF3">
      <w:pPr>
        <w:rPr>
          <w:rFonts w:eastAsiaTheme="majorEastAsia" w:cstheme="majorBidi"/>
          <w:szCs w:val="32"/>
        </w:rPr>
      </w:pPr>
      <w:r>
        <w:br w:type="page"/>
      </w:r>
    </w:p>
    <w:p w14:paraId="33766F13" w14:textId="0A753890" w:rsidR="0027244A" w:rsidRDefault="0027244A" w:rsidP="0027244A">
      <w:pPr>
        <w:pStyle w:val="tbtitre3"/>
      </w:pPr>
      <w:r>
        <w:lastRenderedPageBreak/>
        <w:t>Configuration du compte d’administration</w:t>
      </w:r>
    </w:p>
    <w:p w14:paraId="4E07930D" w14:textId="456B3EAE" w:rsidR="0027244A" w:rsidRDefault="0027244A" w:rsidP="0027244A">
      <w:pPr>
        <w:pStyle w:val="tbnormal"/>
      </w:pPr>
      <w:r>
        <w:t xml:space="preserve">La configuration touche presque à sa fin. Il reste à configurer le mot de passe du compte d’administration. Pour se faire, allez dans l’application </w:t>
      </w:r>
      <w:r w:rsidRPr="0027244A">
        <w:rPr>
          <w:b/>
        </w:rPr>
        <w:t>Settings / Users / Users</w:t>
      </w:r>
      <w:r>
        <w:t xml:space="preserve"> et cochez le compte nommé </w:t>
      </w:r>
      <w:r w:rsidRPr="0027244A">
        <w:rPr>
          <w:b/>
        </w:rPr>
        <w:t>Administrator</w:t>
      </w:r>
      <w:r w:rsidR="00C348E9" w:rsidRPr="00C348E9">
        <w:t xml:space="preserve">. </w:t>
      </w:r>
      <w:r w:rsidR="00C348E9">
        <w:t>P</w:t>
      </w:r>
      <w:r>
        <w:t>uis</w:t>
      </w:r>
      <w:r w:rsidR="00C348E9">
        <w:t>,</w:t>
      </w:r>
      <w:r>
        <w:t xml:space="preserve"> à l</w:t>
      </w:r>
      <w:r w:rsidR="00C348E9">
        <w:t>’aide du menu</w:t>
      </w:r>
      <w:r w:rsidR="00BD3CF3">
        <w:t>, vous devez faire</w:t>
      </w:r>
      <w:r>
        <w:t xml:space="preserve"> </w:t>
      </w:r>
      <w:r w:rsidRPr="0027244A">
        <w:rPr>
          <w:b/>
        </w:rPr>
        <w:t>Action / Change Password</w:t>
      </w:r>
      <w:r>
        <w:t> :</w:t>
      </w:r>
    </w:p>
    <w:p w14:paraId="35FAE2A0" w14:textId="2A5A81B7" w:rsidR="0027244A" w:rsidRDefault="0098790E" w:rsidP="0027244A">
      <w:pPr>
        <w:pStyle w:val="tbnormal"/>
      </w:pPr>
      <w:r>
        <w:rPr>
          <w:noProof/>
          <w:lang w:val="fr-FR" w:eastAsia="fr-FR"/>
        </w:rPr>
        <mc:AlternateContent>
          <mc:Choice Requires="wps">
            <w:drawing>
              <wp:anchor distT="0" distB="0" distL="114300" distR="114300" simplePos="0" relativeHeight="251664384" behindDoc="0" locked="0" layoutInCell="1" allowOverlap="1" wp14:anchorId="7EE34D25" wp14:editId="47A37916">
                <wp:simplePos x="0" y="0"/>
                <wp:positionH relativeFrom="column">
                  <wp:posOffset>997986</wp:posOffset>
                </wp:positionH>
                <wp:positionV relativeFrom="paragraph">
                  <wp:posOffset>510941</wp:posOffset>
                </wp:positionV>
                <wp:extent cx="432000" cy="72000"/>
                <wp:effectExtent l="0" t="0" r="0" b="4445"/>
                <wp:wrapNone/>
                <wp:docPr id="72" name="Rectangle 72"/>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EFF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6F07E" id="Rectangle 72" o:spid="_x0000_s1026" style="position:absolute;margin-left:78.6pt;margin-top:40.25pt;width:34pt;height: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" fillcolor="#eff0f0" stroked="f" strokeweight="1pt"/>
            </w:pict>
          </mc:Fallback>
        </mc:AlternateContent>
      </w:r>
      <w:r w:rsidR="0027244A">
        <w:rPr>
          <w:noProof/>
          <w:lang w:val="fr-FR" w:eastAsia="fr-FR"/>
        </w:rPr>
        <w:drawing>
          <wp:inline distT="0" distB="0" distL="0" distR="0" wp14:anchorId="52D12C44" wp14:editId="65690DCB">
            <wp:extent cx="4679950" cy="1016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16-06-24 à 10.22.10.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679950" cy="1016000"/>
                    </a:xfrm>
                    <a:prstGeom prst="rect">
                      <a:avLst/>
                    </a:prstGeom>
                  </pic:spPr>
                </pic:pic>
              </a:graphicData>
            </a:graphic>
          </wp:inline>
        </w:drawing>
      </w:r>
    </w:p>
    <w:p w14:paraId="224B97DA" w14:textId="7A8C1053" w:rsidR="00F0239E" w:rsidRDefault="005E7D96" w:rsidP="0027244A">
      <w:pPr>
        <w:pStyle w:val="tbnormal"/>
      </w:pPr>
      <w:r>
        <w:t xml:space="preserve">Dans le champ </w:t>
      </w:r>
      <w:r w:rsidRPr="005E7D96">
        <w:rPr>
          <w:b/>
        </w:rPr>
        <w:t>New Password</w:t>
      </w:r>
      <w:r>
        <w:t xml:space="preserve"> renseignez </w:t>
      </w:r>
      <w:r w:rsidR="00C348E9">
        <w:t xml:space="preserve">un mot de passe à </w:t>
      </w:r>
      <w:r>
        <w:t>retenir :</w:t>
      </w:r>
    </w:p>
    <w:p w14:paraId="411D6AC8" w14:textId="53983DEB" w:rsidR="005E7D96" w:rsidRDefault="005E7D96" w:rsidP="0027244A">
      <w:pPr>
        <w:pStyle w:val="tbnormal"/>
      </w:pPr>
      <w:r>
        <w:rPr>
          <w:noProof/>
          <w:lang w:val="fr-FR" w:eastAsia="fr-FR"/>
        </w:rPr>
        <mc:AlternateContent>
          <mc:Choice Requires="wps">
            <w:drawing>
              <wp:anchor distT="0" distB="0" distL="114300" distR="114300" simplePos="0" relativeHeight="251666432" behindDoc="0" locked="0" layoutInCell="1" allowOverlap="1" wp14:anchorId="11812C42" wp14:editId="0A43058F">
                <wp:simplePos x="0" y="0"/>
                <wp:positionH relativeFrom="column">
                  <wp:posOffset>84689</wp:posOffset>
                </wp:positionH>
                <wp:positionV relativeFrom="paragraph">
                  <wp:posOffset>549275</wp:posOffset>
                </wp:positionV>
                <wp:extent cx="432000" cy="72000"/>
                <wp:effectExtent l="0" t="0" r="0" b="4445"/>
                <wp:wrapNone/>
                <wp:docPr id="63" name="Rectangle 63"/>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707C5" id="Rectangle 63" o:spid="_x0000_s1026" style="position:absolute;margin-left:6.65pt;margin-top:43.25pt;width:34pt;height: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" fillcolor="#d3d3d3" stroked="f" strokeweight="1pt"/>
            </w:pict>
          </mc:Fallback>
        </mc:AlternateContent>
      </w:r>
      <w:r>
        <w:rPr>
          <w:noProof/>
          <w:lang w:val="fr-FR" w:eastAsia="fr-FR"/>
        </w:rPr>
        <w:drawing>
          <wp:inline distT="0" distB="0" distL="0" distR="0" wp14:anchorId="17A3F46E" wp14:editId="4838E623">
            <wp:extent cx="4679950" cy="1523365"/>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6-06-24 à 10.26.37.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679950" cy="1523365"/>
                    </a:xfrm>
                    <a:prstGeom prst="rect">
                      <a:avLst/>
                    </a:prstGeom>
                  </pic:spPr>
                </pic:pic>
              </a:graphicData>
            </a:graphic>
          </wp:inline>
        </w:drawing>
      </w:r>
    </w:p>
    <w:p w14:paraId="596A46AA" w14:textId="2920738C" w:rsidR="005E7D96" w:rsidRDefault="005E7D96" w:rsidP="0027244A">
      <w:pPr>
        <w:pStyle w:val="tbnormal"/>
      </w:pPr>
      <w:r>
        <w:t xml:space="preserve">Dès que vous êtes sûr de votre choix et que vous vous en souvenez, cliquez sur </w:t>
      </w:r>
      <w:r w:rsidRPr="005E7D96">
        <w:rPr>
          <w:b/>
        </w:rPr>
        <w:t>Change Password</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0A61F98F" w14:textId="77777777" w:rsidTr="00C348E9">
        <w:trPr>
          <w:trHeight w:hRule="exact" w:val="113"/>
        </w:trPr>
        <w:tc>
          <w:tcPr>
            <w:tcW w:w="597" w:type="dxa"/>
            <w:shd w:val="clear" w:color="auto" w:fill="auto"/>
            <w:vAlign w:val="center"/>
          </w:tcPr>
          <w:p w14:paraId="1CC25EB2"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67B79F2A" w14:textId="77777777" w:rsidR="00D633CC" w:rsidRPr="00025F11" w:rsidRDefault="00D633CC" w:rsidP="00C348E9">
            <w:pPr>
              <w:pStyle w:val="tbnormal"/>
              <w:jc w:val="left"/>
              <w:rPr>
                <w:b/>
                <w:sz w:val="2"/>
                <w:szCs w:val="2"/>
              </w:rPr>
            </w:pPr>
          </w:p>
        </w:tc>
      </w:tr>
      <w:tr w:rsidR="00D633CC" w14:paraId="3C0FE922"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BAF9A9E"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ACB9E07" w14:textId="77777777" w:rsidR="00D633CC" w:rsidRPr="00C676D4" w:rsidRDefault="00D633CC" w:rsidP="00C348E9">
            <w:pPr>
              <w:pStyle w:val="tbnormal"/>
              <w:rPr>
                <w:sz w:val="21"/>
              </w:rPr>
            </w:pPr>
            <w:r>
              <w:rPr>
                <w:b/>
                <w:sz w:val="21"/>
              </w:rPr>
              <w:t>Complément d’informations :</w:t>
            </w:r>
          </w:p>
          <w:p w14:paraId="6EAE9ED3" w14:textId="0D1CE461" w:rsidR="00D633CC" w:rsidRPr="001D2AFE" w:rsidRDefault="00D633CC" w:rsidP="00C348E9">
            <w:pPr>
              <w:pStyle w:val="tbnormal"/>
              <w:rPr>
                <w:sz w:val="21"/>
              </w:rPr>
            </w:pPr>
            <w:r>
              <w:rPr>
                <w:sz w:val="21"/>
              </w:rPr>
              <w:t xml:space="preserve">Ce mot de passe est nécessaire pour le fonctionnement du simulateur. En effet, lorsque le simulateur appelle l’API, il s’authentifie auprès </w:t>
            </w:r>
            <w:r w:rsidR="00413C68">
              <w:rPr>
                <w:sz w:val="21"/>
              </w:rPr>
              <w:t>d’odoo.com</w:t>
            </w:r>
            <w:r>
              <w:rPr>
                <w:sz w:val="21"/>
              </w:rPr>
              <w:t xml:space="preserve"> grâce à ce compte.</w:t>
            </w:r>
          </w:p>
        </w:tc>
      </w:tr>
      <w:tr w:rsidR="00D633CC" w14:paraId="4B1F9DE8" w14:textId="77777777" w:rsidTr="00C348E9">
        <w:trPr>
          <w:trHeight w:hRule="exact" w:val="90"/>
        </w:trPr>
        <w:tc>
          <w:tcPr>
            <w:tcW w:w="597" w:type="dxa"/>
            <w:shd w:val="clear" w:color="auto" w:fill="auto"/>
            <w:vAlign w:val="center"/>
          </w:tcPr>
          <w:p w14:paraId="496F92B2"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85B8C3B" w14:textId="77777777" w:rsidR="00D633CC" w:rsidRPr="00025F11" w:rsidRDefault="00D633CC" w:rsidP="00C348E9">
            <w:pPr>
              <w:pStyle w:val="tbnormal"/>
              <w:jc w:val="left"/>
              <w:rPr>
                <w:b/>
                <w:sz w:val="2"/>
                <w:szCs w:val="2"/>
              </w:rPr>
            </w:pPr>
          </w:p>
        </w:tc>
      </w:tr>
    </w:tbl>
    <w:p w14:paraId="5DC577FD" w14:textId="60EB8601" w:rsidR="00BD3CF3" w:rsidRDefault="00BD3CF3" w:rsidP="00BD3CF3">
      <w:pPr>
        <w:pStyle w:val="tbnormal"/>
      </w:pPr>
    </w:p>
    <w:p w14:paraId="4680B4DF" w14:textId="77777777" w:rsidR="00BD3CF3" w:rsidRDefault="00BD3CF3">
      <w:pPr>
        <w:rPr>
          <w:rFonts w:eastAsiaTheme="majorEastAsia" w:cstheme="majorBidi"/>
          <w:szCs w:val="32"/>
        </w:rPr>
      </w:pPr>
      <w:r>
        <w:br w:type="page"/>
      </w:r>
    </w:p>
    <w:p w14:paraId="428D272C" w14:textId="7F7694EF" w:rsidR="00575335" w:rsidRDefault="00575335" w:rsidP="00575335">
      <w:pPr>
        <w:pStyle w:val="tbtitre2"/>
      </w:pPr>
      <w:r>
        <w:lastRenderedPageBreak/>
        <w:t>Configurer une nouvelle partie</w:t>
      </w:r>
    </w:p>
    <w:p w14:paraId="3A0B3B0F" w14:textId="5BE58EF5" w:rsidR="00131008" w:rsidRDefault="00131008" w:rsidP="00131008">
      <w:pPr>
        <w:pStyle w:val="tbnormal"/>
      </w:pPr>
      <w:r>
        <w:t>Lorsque vous voulez débuter une nouvelle session de jeu, vous devez commencer par accéder à la gestion de vos bases de données sur le portail odoo.com.</w:t>
      </w:r>
    </w:p>
    <w:p w14:paraId="6B9D0977" w14:textId="028112F2" w:rsidR="00725F15" w:rsidRDefault="00725F15" w:rsidP="00725F15">
      <w:pPr>
        <w:pStyle w:val="tbtitre3"/>
      </w:pPr>
      <w:r>
        <w:t>Dupliquer le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01EEE5FB" w14:textId="77777777" w:rsidTr="00C348E9">
        <w:trPr>
          <w:trHeight w:hRule="exact" w:val="113"/>
        </w:trPr>
        <w:tc>
          <w:tcPr>
            <w:tcW w:w="597" w:type="dxa"/>
            <w:shd w:val="clear" w:color="auto" w:fill="auto"/>
            <w:vAlign w:val="center"/>
          </w:tcPr>
          <w:p w14:paraId="40E6A925"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6BF3C58F" w14:textId="77777777" w:rsidR="00D633CC" w:rsidRPr="00025F11" w:rsidRDefault="00D633CC" w:rsidP="00C348E9">
            <w:pPr>
              <w:pStyle w:val="tbnormal"/>
              <w:jc w:val="left"/>
              <w:rPr>
                <w:b/>
                <w:sz w:val="2"/>
                <w:szCs w:val="2"/>
              </w:rPr>
            </w:pPr>
          </w:p>
        </w:tc>
      </w:tr>
      <w:tr w:rsidR="00D633CC" w14:paraId="3D5AD359"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4F9785E"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18B921B" w14:textId="7133C536" w:rsidR="00D633CC" w:rsidRPr="00C676D4" w:rsidRDefault="00D633CC" w:rsidP="00C348E9">
            <w:pPr>
              <w:pStyle w:val="tbnormal"/>
              <w:rPr>
                <w:sz w:val="21"/>
              </w:rPr>
            </w:pPr>
            <w:r>
              <w:rPr>
                <w:b/>
                <w:sz w:val="21"/>
              </w:rPr>
              <w:t>Hypothèse :</w:t>
            </w:r>
          </w:p>
          <w:p w14:paraId="511F6B0E" w14:textId="1505D68E" w:rsidR="00D633CC" w:rsidRPr="001D2AFE" w:rsidRDefault="00D633CC" w:rsidP="00C348E9">
            <w:pPr>
              <w:pStyle w:val="tbnormal"/>
              <w:rPr>
                <w:sz w:val="21"/>
              </w:rPr>
            </w:pPr>
            <w:r>
              <w:rPr>
                <w:sz w:val="21"/>
              </w:rPr>
              <w:t>Vous voulez dispenser une leçon qui met en compétition deux équipes.</w:t>
            </w:r>
          </w:p>
        </w:tc>
      </w:tr>
      <w:tr w:rsidR="00D633CC" w14:paraId="5DF57115" w14:textId="77777777" w:rsidTr="00C348E9">
        <w:trPr>
          <w:trHeight w:hRule="exact" w:val="90"/>
        </w:trPr>
        <w:tc>
          <w:tcPr>
            <w:tcW w:w="597" w:type="dxa"/>
            <w:shd w:val="clear" w:color="auto" w:fill="auto"/>
            <w:vAlign w:val="center"/>
          </w:tcPr>
          <w:p w14:paraId="606AE050"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7F2C34E0" w14:textId="77777777" w:rsidR="00D633CC" w:rsidRPr="00025F11" w:rsidRDefault="00D633CC" w:rsidP="00C348E9">
            <w:pPr>
              <w:pStyle w:val="tbnormal"/>
              <w:jc w:val="left"/>
              <w:rPr>
                <w:b/>
                <w:sz w:val="2"/>
                <w:szCs w:val="2"/>
              </w:rPr>
            </w:pPr>
          </w:p>
        </w:tc>
      </w:tr>
    </w:tbl>
    <w:p w14:paraId="2CC07301" w14:textId="1408CA88" w:rsidR="00725F15" w:rsidRDefault="00725F15" w:rsidP="00725F15">
      <w:pPr>
        <w:pStyle w:val="tbnormal"/>
      </w:pPr>
      <w:r>
        <w:t>Une fois que vous êtes connecté sur votre espace privé et que vous vous êtes rendu sur la page de gestion des bases de données, vous devez voir apparaître le modèle précédemment créé :</w:t>
      </w:r>
    </w:p>
    <w:p w14:paraId="304E917C" w14:textId="39779581" w:rsidR="00725F15" w:rsidRDefault="00725F15" w:rsidP="00725F15">
      <w:pPr>
        <w:pStyle w:val="tbnormal"/>
      </w:pPr>
      <w:r>
        <w:rPr>
          <w:noProof/>
          <w:lang w:val="fr-FR" w:eastAsia="fr-FR"/>
        </w:rPr>
        <w:drawing>
          <wp:inline distT="0" distB="0" distL="0" distR="0" wp14:anchorId="3BAF55FF" wp14:editId="40CC77A6">
            <wp:extent cx="4679950" cy="55562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6-06-24 à 10.34.56.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679950" cy="555625"/>
                    </a:xfrm>
                    <a:prstGeom prst="rect">
                      <a:avLst/>
                    </a:prstGeom>
                  </pic:spPr>
                </pic:pic>
              </a:graphicData>
            </a:graphic>
          </wp:inline>
        </w:drawing>
      </w:r>
    </w:p>
    <w:p w14:paraId="7F16E2C8" w14:textId="54443A58" w:rsidR="00725F15" w:rsidRDefault="00725F15" w:rsidP="00725F15">
      <w:pPr>
        <w:pStyle w:val="tbnormal"/>
      </w:pPr>
      <w:r>
        <w:t>Utilisez le bouton Duplicate deux fois pour copier le modèle et créé les bases de données nécessaires à votre nouvelle session de jeu. Lors de la duplication, odoo.com vous demande le nom qu’il doit attribuer à la copie. Il est recommandé de nommé les nouvelles bases de données de la manière qui suit :</w:t>
      </w:r>
    </w:p>
    <w:p w14:paraId="587F2D7D" w14:textId="6F693D30" w:rsidR="00725F15" w:rsidRPr="00725F15" w:rsidRDefault="00725F15" w:rsidP="00AB054A">
      <w:pPr>
        <w:pStyle w:val="tbnormal"/>
        <w:numPr>
          <w:ilvl w:val="0"/>
          <w:numId w:val="10"/>
        </w:numPr>
        <w:rPr>
          <w:b/>
        </w:rPr>
      </w:pPr>
      <w:r w:rsidRPr="00725F15">
        <w:rPr>
          <w:b/>
        </w:rPr>
        <w:t>edu-votrenomvotreprenom-ddmmyy-classe-équipe</w:t>
      </w:r>
    </w:p>
    <w:p w14:paraId="0F7750F3" w14:textId="4B925FDB" w:rsidR="00725F15" w:rsidRDefault="00725F15" w:rsidP="00725F15">
      <w:pPr>
        <w:pStyle w:val="tbnormal"/>
      </w:pPr>
      <w:r>
        <w:t>Par exemple :</w:t>
      </w:r>
    </w:p>
    <w:p w14:paraId="18757224" w14:textId="3DCED0ED" w:rsidR="00725F15" w:rsidRPr="00725F15" w:rsidRDefault="00725F15" w:rsidP="00AB054A">
      <w:pPr>
        <w:pStyle w:val="tbnormal"/>
        <w:numPr>
          <w:ilvl w:val="0"/>
          <w:numId w:val="10"/>
        </w:numPr>
        <w:rPr>
          <w:b/>
        </w:rPr>
      </w:pPr>
      <w:r w:rsidRPr="00725F15">
        <w:rPr>
          <w:b/>
        </w:rPr>
        <w:t>edu-anthonytomat-240616-3igptb-teama</w:t>
      </w:r>
    </w:p>
    <w:p w14:paraId="4231EBEA" w14:textId="1034455B" w:rsidR="00725F15" w:rsidRPr="00725F15" w:rsidRDefault="00725F15" w:rsidP="00AB054A">
      <w:pPr>
        <w:pStyle w:val="tbnormal"/>
        <w:numPr>
          <w:ilvl w:val="0"/>
          <w:numId w:val="10"/>
        </w:numPr>
        <w:rPr>
          <w:b/>
        </w:rPr>
      </w:pPr>
      <w:r w:rsidRPr="00725F15">
        <w:rPr>
          <w:b/>
        </w:rPr>
        <w:t>edu-anthonytomat-240616-3igptb-teamb</w:t>
      </w:r>
    </w:p>
    <w:p w14:paraId="16860084" w14:textId="03E452FF" w:rsidR="00BD3CF3" w:rsidRDefault="00725F15" w:rsidP="00725F15">
      <w:pPr>
        <w:pStyle w:val="tbnormal"/>
      </w:pPr>
      <w:r>
        <w:t>Dès que le nom est spécifié, il est juste nécessaire de valider la duplication et après quelques instants, la base de données est prête à l’emploi. Répétez cette action autant de fois qu’il y a d’équipe qui prennent part à la session de jeu.</w:t>
      </w:r>
    </w:p>
    <w:p w14:paraId="6950ADD1" w14:textId="77777777" w:rsidR="00BD3CF3" w:rsidRDefault="00BD3CF3">
      <w:pPr>
        <w:rPr>
          <w:rFonts w:eastAsiaTheme="majorEastAsia" w:cstheme="majorBidi"/>
          <w:szCs w:val="32"/>
        </w:rPr>
      </w:pPr>
      <w:r>
        <w:br w:type="page"/>
      </w:r>
    </w:p>
    <w:p w14:paraId="5EEC928A" w14:textId="31AE7599" w:rsidR="000D0A7C" w:rsidRDefault="000D0A7C" w:rsidP="000D0A7C">
      <w:pPr>
        <w:pStyle w:val="tbtitre3"/>
      </w:pPr>
      <w:r>
        <w:lastRenderedPageBreak/>
        <w:t>Paramétrer le fichier de configuration</w:t>
      </w:r>
    </w:p>
    <w:p w14:paraId="00FAA836" w14:textId="2B13DF15" w:rsidR="0055256D" w:rsidRPr="0055256D" w:rsidRDefault="0055256D" w:rsidP="0055256D">
      <w:pPr>
        <w:pStyle w:val="tbnormal"/>
      </w:pPr>
      <w:r>
        <w:t>Cet élément est obligatoire pour que le simulateur puisse fonctionner. Il est nécessaire de le remplir avec rigueur.</w:t>
      </w:r>
    </w:p>
    <w:p w14:paraId="4612D9F1" w14:textId="3750C202" w:rsidR="004D242A" w:rsidRPr="002C3582" w:rsidRDefault="004D242A" w:rsidP="004D242A">
      <w:pPr>
        <w:pStyle w:val="tbtitre4"/>
        <w:rPr>
          <w:lang w:val="fr-CH"/>
        </w:rPr>
      </w:pPr>
      <w:r w:rsidRPr="002C3582">
        <w:rPr>
          <w:lang w:val="fr-CH"/>
        </w:rPr>
        <w:t>Les informations d’authentification</w:t>
      </w:r>
    </w:p>
    <w:p w14:paraId="5EE628BF" w14:textId="7D4E4250" w:rsidR="00C44BE1" w:rsidRDefault="00165676" w:rsidP="00C44BE1">
      <w:pPr>
        <w:pStyle w:val="tbnormal"/>
      </w:pPr>
      <w:r>
        <w:t>Le compte qui est utilisé par le simulateur pour atteindre l’API est celui qui est associé à votre compte d’administration des bases de données.</w:t>
      </w:r>
    </w:p>
    <w:p w14:paraId="6ED85BFF" w14:textId="1154ACE6" w:rsidR="00165676" w:rsidRDefault="00165676" w:rsidP="00C44BE1">
      <w:pPr>
        <w:pStyle w:val="tbnormal"/>
      </w:pPr>
      <w:r>
        <w:t xml:space="preserve">Il faut le spécifier à cet endroit dans le fichier de configuration </w:t>
      </w:r>
      <w:r w:rsidRPr="00165676">
        <w:rPr>
          <w:b/>
        </w:rPr>
        <w:t>settings.xml</w:t>
      </w:r>
      <w:r>
        <w:t> :</w:t>
      </w:r>
    </w:p>
    <w:p w14:paraId="7879B723" w14:textId="62F19ED9" w:rsidR="00165676" w:rsidRPr="00C44BE1" w:rsidRDefault="008862FA" w:rsidP="00C44BE1">
      <w:pPr>
        <w:pStyle w:val="tbnormal"/>
      </w:pPr>
      <w:r>
        <w:rPr>
          <w:noProof/>
          <w:lang w:val="fr-FR" w:eastAsia="fr-FR"/>
        </w:rPr>
        <w:drawing>
          <wp:inline distT="0" distB="0" distL="0" distR="0" wp14:anchorId="6A67D5C1" wp14:editId="1595E131">
            <wp:extent cx="4679950" cy="363855"/>
            <wp:effectExtent l="0" t="0" r="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apture d’écran 2016-07-05 à 02.07.16.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79950" cy="363855"/>
                    </a:xfrm>
                    <a:prstGeom prst="rect">
                      <a:avLst/>
                    </a:prstGeom>
                  </pic:spPr>
                </pic:pic>
              </a:graphicData>
            </a:graphic>
          </wp:inline>
        </w:drawing>
      </w:r>
    </w:p>
    <w:p w14:paraId="123FBD9A" w14:textId="22CAB089" w:rsidR="000D0A7C" w:rsidRPr="002C3582" w:rsidRDefault="0032276F" w:rsidP="0032276F">
      <w:pPr>
        <w:pStyle w:val="tbtitre4"/>
        <w:rPr>
          <w:lang w:val="fr-CH"/>
        </w:rPr>
      </w:pPr>
      <w:r w:rsidRPr="002C3582">
        <w:rPr>
          <w:lang w:val="fr-CH"/>
        </w:rPr>
        <w:t>Les équipes et les participants</w:t>
      </w:r>
    </w:p>
    <w:p w14:paraId="12A7CEBB" w14:textId="77777777" w:rsidR="00E132E6" w:rsidRDefault="00E132E6" w:rsidP="00E132E6">
      <w:pPr>
        <w:pStyle w:val="tbnormal"/>
      </w:pPr>
      <w:r>
        <w:t xml:space="preserve">Pour chaque équipe, il est nécessaire de dupliquer à l’intérieur du nœud </w:t>
      </w:r>
      <w:r w:rsidRPr="00C44BE1">
        <w:rPr>
          <w:b/>
        </w:rPr>
        <w:t>companies</w:t>
      </w:r>
      <w:r>
        <w:t xml:space="preserve">, le nœud </w:t>
      </w:r>
      <w:r w:rsidRPr="00C44BE1">
        <w:rPr>
          <w:b/>
        </w:rPr>
        <w:t>company</w:t>
      </w:r>
      <w:r>
        <w:t xml:space="preserve"> autant de fois qu’il y a d’équipe.</w:t>
      </w:r>
    </w:p>
    <w:p w14:paraId="4AB28BF6" w14:textId="77777777" w:rsidR="00E132E6" w:rsidRDefault="00E132E6" w:rsidP="00E132E6">
      <w:pPr>
        <w:pStyle w:val="tbnormal"/>
      </w:pPr>
      <w:r>
        <w:rPr>
          <w:noProof/>
          <w:lang w:val="fr-FR" w:eastAsia="fr-FR"/>
        </w:rPr>
        <w:drawing>
          <wp:inline distT="0" distB="0" distL="0" distR="0" wp14:anchorId="5388A753" wp14:editId="3C87EF72">
            <wp:extent cx="4679950" cy="2536825"/>
            <wp:effectExtent l="0" t="0" r="0" b="3175"/>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apture d’écran 2016-07-05 à 01.59.15.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679950" cy="2536825"/>
                    </a:xfrm>
                    <a:prstGeom prst="rect">
                      <a:avLst/>
                    </a:prstGeom>
                  </pic:spPr>
                </pic:pic>
              </a:graphicData>
            </a:graphic>
          </wp:inline>
        </w:drawing>
      </w:r>
    </w:p>
    <w:p w14:paraId="21AD0FF9" w14:textId="77777777" w:rsidR="00AE09DA" w:rsidRDefault="00E132E6" w:rsidP="00E132E6">
      <w:pPr>
        <w:pStyle w:val="tbnormal"/>
      </w:pPr>
      <w:r>
        <w:t xml:space="preserve">Dès que cela est fait, vous devez entrer le nom de l’équipe dans l’attribut </w:t>
      </w:r>
      <w:r w:rsidRPr="00C44BE1">
        <w:rPr>
          <w:b/>
        </w:rPr>
        <w:t>name</w:t>
      </w:r>
      <w:r>
        <w:t xml:space="preserve"> du nœud </w:t>
      </w:r>
      <w:r w:rsidRPr="00C44BE1">
        <w:rPr>
          <w:b/>
        </w:rPr>
        <w:t>company</w:t>
      </w:r>
      <w:r>
        <w:t xml:space="preserve">, l’adresse de l’instance dans l’attribut </w:t>
      </w:r>
      <w:r w:rsidRPr="00C44BE1">
        <w:rPr>
          <w:b/>
        </w:rPr>
        <w:t>database</w:t>
      </w:r>
      <w:r>
        <w:t xml:space="preserve"> du nœud </w:t>
      </w:r>
      <w:r w:rsidRPr="00C44BE1">
        <w:rPr>
          <w:b/>
        </w:rPr>
        <w:t>erp</w:t>
      </w:r>
      <w:r>
        <w:t xml:space="preserve"> et autant de fois qu’il y a de participant, dupliquer la balise </w:t>
      </w:r>
      <w:r w:rsidRPr="00C44BE1">
        <w:rPr>
          <w:b/>
        </w:rPr>
        <w:t>player</w:t>
      </w:r>
      <w:r>
        <w:t xml:space="preserve"> à l’intérieur de </w:t>
      </w:r>
      <w:r w:rsidRPr="00C44BE1">
        <w:rPr>
          <w:b/>
        </w:rPr>
        <w:t>players</w:t>
      </w:r>
      <w:r w:rsidR="00AE09DA">
        <w:t>.</w:t>
      </w:r>
    </w:p>
    <w:p w14:paraId="77C8B791" w14:textId="77777777" w:rsidR="00AE09DA" w:rsidRDefault="00AE09DA">
      <w:pPr>
        <w:rPr>
          <w:rFonts w:eastAsiaTheme="majorEastAsia" w:cstheme="majorBidi"/>
          <w:szCs w:val="32"/>
        </w:rPr>
      </w:pPr>
      <w:r>
        <w:br w:type="page"/>
      </w:r>
    </w:p>
    <w:p w14:paraId="3EB046C4" w14:textId="51D51D0F" w:rsidR="00E132E6" w:rsidRDefault="00E132E6" w:rsidP="00E132E6">
      <w:pPr>
        <w:pStyle w:val="tbnormal"/>
      </w:pPr>
      <w:r>
        <w:lastRenderedPageBreak/>
        <w:t>Pour les besoins de l’exemple, vous devriez arriver à ce résultat :</w:t>
      </w:r>
    </w:p>
    <w:p w14:paraId="60EE2E03" w14:textId="1D86458F" w:rsidR="00E132E6" w:rsidRPr="00E132E6" w:rsidRDefault="00E132E6" w:rsidP="00E132E6">
      <w:pPr>
        <w:pStyle w:val="tbnormal"/>
      </w:pPr>
      <w:r>
        <w:rPr>
          <w:noProof/>
          <w:lang w:val="fr-FR" w:eastAsia="fr-FR"/>
        </w:rPr>
        <w:drawing>
          <wp:inline distT="0" distB="0" distL="0" distR="0" wp14:anchorId="45F9CF84" wp14:editId="1B9AD266">
            <wp:extent cx="4679950" cy="299847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apture d’écran 2016-07-05 à 02.04.25.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679950" cy="2998470"/>
                    </a:xfrm>
                    <a:prstGeom prst="rect">
                      <a:avLst/>
                    </a:prstGeom>
                  </pic:spPr>
                </pic:pic>
              </a:graphicData>
            </a:graphic>
          </wp:inline>
        </w:drawing>
      </w:r>
    </w:p>
    <w:p w14:paraId="66380DB0" w14:textId="2691B362" w:rsidR="000D0A7C" w:rsidRDefault="000D0A7C" w:rsidP="000D0A7C">
      <w:pPr>
        <w:pStyle w:val="tbtitre3"/>
      </w:pPr>
      <w:r>
        <w:t>Briefer les participants</w:t>
      </w:r>
    </w:p>
    <w:p w14:paraId="78C72716" w14:textId="4F2BB999" w:rsidR="00952094" w:rsidRDefault="00952094" w:rsidP="00952094">
      <w:pPr>
        <w:pStyle w:val="tbnormal"/>
      </w:pPr>
      <w:r>
        <w:t>Une fois arrivé à cette étape, il est nécessaire de donner vos instructions aux participants. Il est recommandé de procéder ainsi :</w:t>
      </w:r>
    </w:p>
    <w:p w14:paraId="5B7C0F3A" w14:textId="00A70071" w:rsidR="00952094" w:rsidRDefault="00952094" w:rsidP="00AB054A">
      <w:pPr>
        <w:pStyle w:val="tbnormal"/>
        <w:numPr>
          <w:ilvl w:val="0"/>
          <w:numId w:val="32"/>
        </w:numPr>
      </w:pPr>
      <w:r>
        <w:t xml:space="preserve">Distribuer le document </w:t>
      </w:r>
      <w:r w:rsidRPr="00952094">
        <w:rPr>
          <w:b/>
        </w:rPr>
        <w:t>TB.AT.Brewery and Co.pdf</w:t>
      </w:r>
      <w:r>
        <w:t xml:space="preserve"> (se référer au chapitre</w:t>
      </w:r>
      <w:r w:rsidR="000D202B">
        <w:t xml:space="preserve"> </w:t>
      </w:r>
      <w:r w:rsidR="000D202B">
        <w:fldChar w:fldCharType="begin"/>
      </w:r>
      <w:r w:rsidR="000D202B">
        <w:instrText xml:space="preserve"> REF _Ref455564346 \h </w:instrText>
      </w:r>
      <w:r w:rsidR="000D202B">
        <w:fldChar w:fldCharType="separate"/>
      </w:r>
      <w:r w:rsidR="000D202B">
        <w:t>Jouer au proof of concept</w:t>
      </w:r>
      <w:r w:rsidR="000D202B">
        <w:fldChar w:fldCharType="end"/>
      </w:r>
      <w:r>
        <w:t>).</w:t>
      </w:r>
    </w:p>
    <w:p w14:paraId="55AE30BD" w14:textId="0614877E" w:rsidR="00952094" w:rsidRDefault="00C348E9" w:rsidP="00AB054A">
      <w:pPr>
        <w:pStyle w:val="tbnormal"/>
        <w:numPr>
          <w:ilvl w:val="0"/>
          <w:numId w:val="32"/>
        </w:numPr>
      </w:pPr>
      <w:r>
        <w:t>Répondre</w:t>
      </w:r>
      <w:r w:rsidR="00952094">
        <w:t xml:space="preserve"> aux éventuelles questions.</w:t>
      </w:r>
    </w:p>
    <w:p w14:paraId="44B10D98" w14:textId="5C9EA87D" w:rsidR="00952094" w:rsidRDefault="00952094" w:rsidP="00AB054A">
      <w:pPr>
        <w:pStyle w:val="tbnormal"/>
        <w:numPr>
          <w:ilvl w:val="0"/>
          <w:numId w:val="32"/>
        </w:numPr>
      </w:pPr>
      <w:r>
        <w:t>Donner les informations sur le nombre de rounds, le nombre de jour</w:t>
      </w:r>
      <w:r w:rsidR="00C348E9">
        <w:t>s</w:t>
      </w:r>
      <w:r>
        <w:t xml:space="preserve"> ainsi que le temps de simulation par jour.</w:t>
      </w:r>
    </w:p>
    <w:p w14:paraId="1A7CD7DF" w14:textId="7F8B5125" w:rsidR="00952094" w:rsidRDefault="00952094" w:rsidP="00AB054A">
      <w:pPr>
        <w:pStyle w:val="tbnormal"/>
        <w:numPr>
          <w:ilvl w:val="0"/>
          <w:numId w:val="32"/>
        </w:numPr>
      </w:pPr>
      <w:r>
        <w:t>Vérifier une ultime fois que tout le monde est prêt à démarrer.</w:t>
      </w:r>
    </w:p>
    <w:p w14:paraId="5A6C15C0" w14:textId="1EB4F5F3" w:rsidR="00952094" w:rsidRPr="00952094" w:rsidRDefault="00952094" w:rsidP="00952094">
      <w:pPr>
        <w:pStyle w:val="tbnormal"/>
      </w:pPr>
      <w:r>
        <w:t>Une fois que ces étapes sont effectuées, vous pouvez démarrer le simulateur.</w:t>
      </w:r>
    </w:p>
    <w:p w14:paraId="0F7214B9" w14:textId="6D215D56" w:rsidR="000D0A7C" w:rsidRDefault="000D0A7C" w:rsidP="000D0A7C">
      <w:pPr>
        <w:pStyle w:val="tbtitre3"/>
      </w:pPr>
      <w:r>
        <w:t>Démarrer le simulateur</w:t>
      </w:r>
    </w:p>
    <w:p w14:paraId="2C91F719" w14:textId="1390F6AE" w:rsidR="006830AE" w:rsidRPr="00D55208" w:rsidRDefault="00D55208" w:rsidP="00D55208">
      <w:pPr>
        <w:pStyle w:val="tbnormal"/>
      </w:pPr>
      <w:r>
        <w:t>Le simulateur se démarre en effectuant</w:t>
      </w:r>
      <w:r w:rsidR="000D202B">
        <w:t xml:space="preserve"> un double-clic sur le fichier odoosim.jar</w:t>
      </w:r>
      <w:r>
        <w:t>. Une fois que cela est fait, vous obtiendrez des instructions à l’écran qui vous permettront de lancer succes</w:t>
      </w:r>
      <w:r w:rsidR="006830AE">
        <w:t>sivement les différentes phases en accord avec ce que vous avez spécifi</w:t>
      </w:r>
      <w:r w:rsidR="0001660B">
        <w:t xml:space="preserve">é dans le fichier de configuration </w:t>
      </w:r>
      <w:r w:rsidR="0001660B" w:rsidRPr="0001660B">
        <w:rPr>
          <w:b/>
        </w:rPr>
        <w:t>settings.xml</w:t>
      </w:r>
      <w:r w:rsidR="0001660B">
        <w:t>.</w:t>
      </w:r>
    </w:p>
    <w:p w14:paraId="0B526F6D" w14:textId="74895793" w:rsidR="00D25133" w:rsidRPr="002C3582" w:rsidRDefault="00D25133" w:rsidP="00D25133">
      <w:pPr>
        <w:pStyle w:val="tbtitre1"/>
        <w:rPr>
          <w:lang w:val="en-US"/>
        </w:rPr>
      </w:pPr>
      <w:bookmarkStart w:id="473" w:name="_Ref455563080"/>
      <w:r w:rsidRPr="002C3582">
        <w:rPr>
          <w:lang w:val="en-US"/>
        </w:rPr>
        <w:t>Votre Job chez Brewery &amp; Co.</w:t>
      </w:r>
      <w:bookmarkEnd w:id="473"/>
    </w:p>
    <w:p w14:paraId="7E9D9972" w14:textId="7E747F37" w:rsidR="00406044" w:rsidRDefault="00D25133" w:rsidP="00D25133">
      <w:pPr>
        <w:pStyle w:val="tbnormal"/>
      </w:pPr>
      <w:r>
        <w:t xml:space="preserve">La description du scénario est disponible </w:t>
      </w:r>
      <w:r w:rsidR="000D202B">
        <w:t xml:space="preserve">au chapitre </w:t>
      </w:r>
      <w:r w:rsidR="000D202B">
        <w:fldChar w:fldCharType="begin"/>
      </w:r>
      <w:r w:rsidR="000D202B">
        <w:instrText xml:space="preserve"> REF _Ref455564401 \h </w:instrText>
      </w:r>
      <w:r w:rsidR="000D202B">
        <w:fldChar w:fldCharType="separate"/>
      </w:r>
      <w:r w:rsidR="000D202B">
        <w:t>Brewery &amp; Co.</w:t>
      </w:r>
      <w:r w:rsidR="000D202B">
        <w:fldChar w:fldCharType="end"/>
      </w:r>
      <w:r w:rsidR="00C91948">
        <w:t xml:space="preserve"> de cet article ou en annexe dans le document</w:t>
      </w:r>
      <w:r w:rsidR="00406044">
        <w:t> :</w:t>
      </w:r>
    </w:p>
    <w:p w14:paraId="53F19E55" w14:textId="2809C2D0" w:rsidR="00D25133" w:rsidRPr="002C3582" w:rsidRDefault="001702B4" w:rsidP="00D25133">
      <w:pPr>
        <w:pStyle w:val="tbnormal"/>
        <w:rPr>
          <w:lang w:val="en-US"/>
        </w:rPr>
      </w:pPr>
      <w:r w:rsidRPr="001702B4">
        <w:rPr>
          <w:lang w:val="en-US"/>
        </w:rPr>
        <w:t>/A</w:t>
      </w:r>
      <w:r>
        <w:rPr>
          <w:lang w:val="en-US"/>
        </w:rPr>
        <w:t>nnexe</w:t>
      </w:r>
      <w:r w:rsidRPr="001702B4">
        <w:rPr>
          <w:lang w:val="en-US"/>
        </w:rPr>
        <w:t>s/</w:t>
      </w:r>
      <w:r w:rsidR="004A560B" w:rsidRPr="002C3582">
        <w:rPr>
          <w:b/>
          <w:lang w:val="en-US"/>
        </w:rPr>
        <w:t>TB.AT.</w:t>
      </w:r>
      <w:r w:rsidR="00C91948" w:rsidRPr="002C3582">
        <w:rPr>
          <w:b/>
          <w:lang w:val="en-US"/>
        </w:rPr>
        <w:t>Brewery and Co.p</w:t>
      </w:r>
      <w:r w:rsidR="004A560B" w:rsidRPr="002C3582">
        <w:rPr>
          <w:b/>
          <w:lang w:val="en-US"/>
        </w:rPr>
        <w:t>df</w:t>
      </w:r>
    </w:p>
    <w:p w14:paraId="0A6F7AF4" w14:textId="50A20ED4" w:rsidR="003B1EBD" w:rsidRDefault="003B1EBD" w:rsidP="003B1EBD">
      <w:pPr>
        <w:pStyle w:val="tbtitre1"/>
      </w:pPr>
      <w:bookmarkStart w:id="474" w:name="_Ref455564346"/>
      <w:r>
        <w:t>Jouer au proof of concept</w:t>
      </w:r>
      <w:bookmarkEnd w:id="474"/>
    </w:p>
    <w:p w14:paraId="0D468B3E" w14:textId="77777777" w:rsidR="00406044" w:rsidRDefault="003B1EBD" w:rsidP="003B1EBD">
      <w:pPr>
        <w:pStyle w:val="tbnormal"/>
      </w:pPr>
      <w:r>
        <w:t>L’aide aux opérations pour la version proof of concept peut être trouvée dans le document</w:t>
      </w:r>
      <w:r w:rsidR="00406044">
        <w:t xml:space="preserve"> en annexe :</w:t>
      </w:r>
    </w:p>
    <w:p w14:paraId="48A3DF57" w14:textId="727DAFAA" w:rsidR="001845C8" w:rsidRPr="00244CC1" w:rsidRDefault="001702B4" w:rsidP="00244CC1">
      <w:pPr>
        <w:pStyle w:val="tbnormal"/>
        <w:rPr>
          <w:b/>
          <w:lang w:val="en-US"/>
        </w:rPr>
      </w:pPr>
      <w:r w:rsidRPr="001702B4">
        <w:rPr>
          <w:lang w:val="en-US"/>
        </w:rPr>
        <w:lastRenderedPageBreak/>
        <w:t>/A</w:t>
      </w:r>
      <w:r>
        <w:rPr>
          <w:lang w:val="en-US"/>
        </w:rPr>
        <w:t>nnexe</w:t>
      </w:r>
      <w:r w:rsidRPr="001702B4">
        <w:rPr>
          <w:lang w:val="en-US"/>
        </w:rPr>
        <w:t>s/</w:t>
      </w:r>
      <w:r w:rsidR="004A560B" w:rsidRPr="002C3582">
        <w:rPr>
          <w:b/>
          <w:lang w:val="en-US"/>
        </w:rPr>
        <w:t>TB.AT.</w:t>
      </w:r>
      <w:r w:rsidR="003B1EBD" w:rsidRPr="002C3582">
        <w:rPr>
          <w:b/>
          <w:lang w:val="en-US"/>
        </w:rPr>
        <w:t>JobAids Brewery and Co.pdf</w:t>
      </w:r>
    </w:p>
    <w:sectPr w:rsidR="001845C8" w:rsidRPr="00244CC1" w:rsidSect="009549AB">
      <w:headerReference w:type="even" r:id="rId181"/>
      <w:headerReference w:type="default" r:id="rId182"/>
      <w:pgSz w:w="11906" w:h="16838"/>
      <w:pgMar w:top="1418" w:right="2268" w:bottom="1418" w:left="2268"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109671" w14:textId="77777777" w:rsidR="00C57274" w:rsidRDefault="00C57274" w:rsidP="005F2F96">
      <w:pPr>
        <w:spacing w:after="0" w:line="240" w:lineRule="auto"/>
      </w:pPr>
      <w:r>
        <w:separator/>
      </w:r>
    </w:p>
  </w:endnote>
  <w:endnote w:type="continuationSeparator" w:id="0">
    <w:p w14:paraId="3F466C92" w14:textId="77777777" w:rsidR="00C57274" w:rsidRDefault="00C57274"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environ">
    <w:altName w:val="Times New Roman"/>
    <w:panose1 w:val="00000000000000000000"/>
    <w:charset w:val="00"/>
    <w:family w:val="roman"/>
    <w:notTrueType/>
    <w:pitch w:val="default"/>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8DA07" w14:textId="4F512DBE" w:rsidR="000D202B" w:rsidRPr="00D171B1" w:rsidRDefault="000D202B" w:rsidP="00D171B1">
    <w:pPr>
      <w:pStyle w:val="Pieddepage"/>
      <w:rPr>
        <w:sz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04536D" w14:textId="77777777" w:rsidR="00C57274" w:rsidRDefault="00C57274" w:rsidP="005F2F96">
      <w:pPr>
        <w:spacing w:after="0" w:line="240" w:lineRule="auto"/>
      </w:pPr>
      <w:r>
        <w:separator/>
      </w:r>
    </w:p>
  </w:footnote>
  <w:footnote w:type="continuationSeparator" w:id="0">
    <w:p w14:paraId="6532E5CF" w14:textId="77777777" w:rsidR="00C57274" w:rsidRDefault="00C57274" w:rsidP="005F2F96">
      <w:pPr>
        <w:spacing w:after="0" w:line="240" w:lineRule="auto"/>
      </w:pPr>
      <w:r>
        <w:continuationSeparator/>
      </w:r>
    </w:p>
  </w:footnote>
  <w:footnote w:id="1">
    <w:p w14:paraId="5D59FDE6" w14:textId="77777777" w:rsidR="000D202B" w:rsidRDefault="000D202B" w:rsidP="003A3266">
      <w:pPr>
        <w:pStyle w:val="Notedebasdepage"/>
      </w:pPr>
      <w:r>
        <w:rPr>
          <w:rStyle w:val="Appelnotedebasdep"/>
        </w:rPr>
        <w:footnoteRef/>
      </w:r>
      <w:r>
        <w:t xml:space="preserve"> </w:t>
      </w:r>
      <w:r w:rsidRPr="00853F1C">
        <w:t>https://fr.wikipedia.org/wiki/Sigmund_Freud</w:t>
      </w:r>
    </w:p>
  </w:footnote>
  <w:footnote w:id="2">
    <w:p w14:paraId="1CA8D4F0" w14:textId="7C5BAF3D" w:rsidR="000D202B" w:rsidRDefault="000D202B">
      <w:pPr>
        <w:pStyle w:val="Notedebasdepage"/>
      </w:pPr>
      <w:r>
        <w:rPr>
          <w:rStyle w:val="Appelnotedebasdep"/>
        </w:rPr>
        <w:footnoteRef/>
      </w:r>
      <w:r>
        <w:t xml:space="preserve"> </w:t>
      </w:r>
      <w:r w:rsidRPr="003A3266">
        <w:t>https://www.youtube.com/watch?v=1zL1gqYJdqk</w:t>
      </w:r>
    </w:p>
  </w:footnote>
  <w:footnote w:id="3">
    <w:p w14:paraId="7CE3476B" w14:textId="6BAFB87F" w:rsidR="000D202B" w:rsidRDefault="000D202B">
      <w:pPr>
        <w:pStyle w:val="Notedebasdepage"/>
      </w:pPr>
      <w:r>
        <w:rPr>
          <w:rStyle w:val="Appelnotedebasdep"/>
        </w:rPr>
        <w:footnoteRef/>
      </w:r>
      <w:r>
        <w:t xml:space="preserve"> </w:t>
      </w:r>
      <w:r w:rsidRPr="00CD2542">
        <w:t>https://erpsim.hec.ca/en/team</w:t>
      </w:r>
    </w:p>
  </w:footnote>
  <w:footnote w:id="4">
    <w:p w14:paraId="6218543D" w14:textId="77777777" w:rsidR="000D202B" w:rsidRDefault="000D202B" w:rsidP="002C572B">
      <w:pPr>
        <w:pStyle w:val="Notedebasdepage"/>
      </w:pPr>
      <w:r>
        <w:rPr>
          <w:rStyle w:val="Appelnotedebasdep"/>
        </w:rPr>
        <w:footnoteRef/>
      </w:r>
      <w:r>
        <w:t xml:space="preserve"> </w:t>
      </w:r>
      <w:r w:rsidRPr="00AA4B12">
        <w:t>http://www.insee.fr/fr/themes/document.asp?ref_id=tic11</w:t>
      </w:r>
    </w:p>
  </w:footnote>
  <w:footnote w:id="5">
    <w:p w14:paraId="7AA2A3A0" w14:textId="2AF56099" w:rsidR="000D202B" w:rsidRDefault="000D202B">
      <w:pPr>
        <w:pStyle w:val="Notedebasdepage"/>
      </w:pPr>
      <w:r>
        <w:rPr>
          <w:rStyle w:val="Appelnotedebasdep"/>
        </w:rPr>
        <w:footnoteRef/>
      </w:r>
      <w:r>
        <w:t xml:space="preserve"> Mot inventé</w:t>
      </w:r>
    </w:p>
  </w:footnote>
  <w:footnote w:id="6">
    <w:p w14:paraId="5ED618AB" w14:textId="5DB201CF" w:rsidR="000D202B" w:rsidRDefault="000D202B">
      <w:pPr>
        <w:pStyle w:val="Notedebasdepage"/>
      </w:pPr>
      <w:r>
        <w:rPr>
          <w:rStyle w:val="Appelnotedebasdep"/>
        </w:rPr>
        <w:footnoteRef/>
      </w:r>
      <w:r>
        <w:t xml:space="preserve"> </w:t>
      </w:r>
      <w:r w:rsidRPr="00390290">
        <w:t>http://www.formavox.com/pourquoi-comment-utiliser-integrer-jeux-formation</w:t>
      </w:r>
    </w:p>
  </w:footnote>
  <w:footnote w:id="7">
    <w:p w14:paraId="2930CE48" w14:textId="790046E8" w:rsidR="000D202B" w:rsidRDefault="000D202B">
      <w:pPr>
        <w:pStyle w:val="Notedebasdepage"/>
      </w:pPr>
      <w:r>
        <w:rPr>
          <w:rStyle w:val="Appelnotedebasdep"/>
        </w:rPr>
        <w:footnoteRef/>
      </w:r>
      <w:r>
        <w:t xml:space="preserve"> </w:t>
      </w:r>
      <w:r>
        <w:rPr>
          <w:rFonts w:cs="Times New Roman"/>
          <w:lang w:val="fr-FR"/>
        </w:rPr>
        <w:t>http://www.gdt.oqlf.gouv.qc.ca/ficheOqlf.aspx?Id_Fiche=26502971</w:t>
      </w:r>
    </w:p>
  </w:footnote>
  <w:footnote w:id="8">
    <w:p w14:paraId="5F6D455B" w14:textId="3755E7BC" w:rsidR="000D202B" w:rsidRDefault="000D202B">
      <w:pPr>
        <w:pStyle w:val="Notedebasdepage"/>
      </w:pPr>
      <w:r>
        <w:rPr>
          <w:rStyle w:val="Appelnotedebasdep"/>
        </w:rPr>
        <w:footnoteRef/>
      </w:r>
      <w:r>
        <w:t xml:space="preserve"> </w:t>
      </w:r>
      <w:r w:rsidRPr="004E4DC2">
        <w:t>http://www.formavox.com/serious-game-cles-de-succes-formation-entreprise</w:t>
      </w:r>
    </w:p>
  </w:footnote>
  <w:footnote w:id="9">
    <w:p w14:paraId="4603A2F0" w14:textId="08504411" w:rsidR="000D202B" w:rsidRDefault="000D202B" w:rsidP="001D5CD4">
      <w:pPr>
        <w:widowControl w:val="0"/>
        <w:autoSpaceDE w:val="0"/>
        <w:autoSpaceDN w:val="0"/>
        <w:adjustRightInd w:val="0"/>
        <w:spacing w:after="0" w:line="240" w:lineRule="auto"/>
      </w:pPr>
      <w:r>
        <w:rPr>
          <w:rStyle w:val="Appelnotedebasdep"/>
        </w:rPr>
        <w:footnoteRef/>
      </w:r>
      <w:r>
        <w:t xml:space="preserve"> </w:t>
      </w:r>
      <w:r>
        <w:rPr>
          <w:rFonts w:cs="Times New Roman"/>
          <w:sz w:val="20"/>
          <w:szCs w:val="20"/>
          <w:lang w:val="fr-FR"/>
        </w:rPr>
        <w:t>Projets : « La chambre des erreurs » et « Tournoi « serious game interpro santé » » en lien avec Cyberlearn.</w:t>
      </w:r>
    </w:p>
  </w:footnote>
  <w:footnote w:id="10">
    <w:p w14:paraId="11422D5A" w14:textId="444D3611" w:rsidR="000D202B" w:rsidRDefault="000D202B" w:rsidP="009D4383">
      <w:pPr>
        <w:pStyle w:val="Notedebasdepage"/>
      </w:pPr>
      <w:r>
        <w:rPr>
          <w:rStyle w:val="Appelnotedebasdep"/>
        </w:rPr>
        <w:footnoteRef/>
      </w:r>
      <w:r>
        <w:t xml:space="preserve"> Chiffres repris de</w:t>
      </w:r>
      <w:r w:rsidRPr="005417A6">
        <w:t xml:space="preserve"> « Fashion Game » (http://fr.slideshare.net/PierreMajoriqueLger/new-erpsim-fashion-game-beta-version-by-erpsim-lab).</w:t>
      </w:r>
    </w:p>
  </w:footnote>
  <w:footnote w:id="11">
    <w:p w14:paraId="68B49025" w14:textId="046004ED" w:rsidR="000D202B" w:rsidRDefault="000D202B">
      <w:pPr>
        <w:pStyle w:val="Notedebasdepage"/>
      </w:pPr>
      <w:r>
        <w:rPr>
          <w:rStyle w:val="Appelnotedebasdep"/>
        </w:rPr>
        <w:footnoteRef/>
      </w:r>
      <w:r>
        <w:t xml:space="preserve"> Définition de PBL par ERPSim® : </w:t>
      </w:r>
      <w:r w:rsidRPr="006D5C03">
        <w:t>https://erpsim.hec.ca/en/explore</w:t>
      </w:r>
    </w:p>
  </w:footnote>
  <w:footnote w:id="12">
    <w:p w14:paraId="176D09F4" w14:textId="76C3E398" w:rsidR="000D202B" w:rsidRDefault="000D202B">
      <w:pPr>
        <w:pStyle w:val="Notedebasdepage"/>
      </w:pPr>
      <w:r>
        <w:rPr>
          <w:rStyle w:val="Appelnotedebasdep"/>
        </w:rPr>
        <w:footnoteRef/>
      </w:r>
      <w:r>
        <w:t xml:space="preserve"> </w:t>
      </w:r>
      <w:r w:rsidRPr="008834E8">
        <w:t>https://erpsim.hec.ca/en/explore</w:t>
      </w:r>
    </w:p>
  </w:footnote>
  <w:footnote w:id="13">
    <w:p w14:paraId="058C30A9" w14:textId="09D3B130" w:rsidR="000D202B" w:rsidRDefault="000D202B">
      <w:pPr>
        <w:pStyle w:val="Notedebasdepage"/>
      </w:pPr>
      <w:r>
        <w:rPr>
          <w:rStyle w:val="Appelnotedebasdep"/>
        </w:rPr>
        <w:footnoteRef/>
      </w:r>
      <w:r>
        <w:t xml:space="preserve"> </w:t>
      </w:r>
      <w:r w:rsidRPr="008834E8">
        <w:t>https://erpsim.hec.ca/en/explore</w:t>
      </w:r>
    </w:p>
  </w:footnote>
  <w:footnote w:id="14">
    <w:p w14:paraId="08123FA5" w14:textId="4C81E313" w:rsidR="000D202B" w:rsidRDefault="000D202B">
      <w:pPr>
        <w:pStyle w:val="Notedebasdepage"/>
      </w:pPr>
      <w:r>
        <w:rPr>
          <w:rStyle w:val="Appelnotedebasdep"/>
        </w:rPr>
        <w:footnoteRef/>
      </w:r>
      <w:r>
        <w:t xml:space="preserve"> </w:t>
      </w:r>
      <w:r w:rsidRPr="008834E8">
        <w:t>https://erpsim.hec.ca/en/explore</w:t>
      </w:r>
    </w:p>
  </w:footnote>
  <w:footnote w:id="15">
    <w:p w14:paraId="5F4AA8CB" w14:textId="65572A84" w:rsidR="000D202B" w:rsidRDefault="000D202B">
      <w:pPr>
        <w:pStyle w:val="Notedebasdepage"/>
      </w:pPr>
      <w:r>
        <w:rPr>
          <w:rStyle w:val="Appelnotedebasdep"/>
        </w:rPr>
        <w:footnoteRef/>
      </w:r>
      <w:r>
        <w:t xml:space="preserve"> </w:t>
      </w:r>
      <w:r w:rsidRPr="00CB1F2C">
        <w:t>http://www.formavox.com/serious-game-cles-de-succes-formation-entreprise</w:t>
      </w:r>
    </w:p>
  </w:footnote>
  <w:footnote w:id="16">
    <w:p w14:paraId="293E714C" w14:textId="5013F08E" w:rsidR="000D202B" w:rsidRDefault="000D202B">
      <w:pPr>
        <w:pStyle w:val="Notedebasdepage"/>
      </w:pPr>
      <w:r>
        <w:rPr>
          <w:rStyle w:val="Appelnotedebasdep"/>
        </w:rPr>
        <w:footnoteRef/>
      </w:r>
      <w:r>
        <w:t xml:space="preserve"> </w:t>
      </w:r>
      <w:r w:rsidRPr="00464CE7">
        <w:t>http://ses.editions-bordas.fr/eleve/webfm_send/89</w:t>
      </w:r>
      <w:r>
        <w:t xml:space="preserve"> ou dans les annexes </w:t>
      </w:r>
      <w:r w:rsidRPr="00F81A8C">
        <w:rPr>
          <w:b/>
        </w:rPr>
        <w:t>TB.AT.Référence-Micro-Economie.pdf</w:t>
      </w:r>
    </w:p>
  </w:footnote>
  <w:footnote w:id="17">
    <w:p w14:paraId="78914659" w14:textId="1DDE2532" w:rsidR="000D202B" w:rsidRDefault="000D202B">
      <w:pPr>
        <w:pStyle w:val="Notedebasdepage"/>
      </w:pPr>
      <w:r>
        <w:rPr>
          <w:rStyle w:val="Appelnotedebasdep"/>
        </w:rPr>
        <w:footnoteRef/>
      </w:r>
      <w:r>
        <w:t xml:space="preserve"> </w:t>
      </w:r>
      <w:r w:rsidRPr="002D76C9">
        <w:t>www.odoo.com/fr_FR/</w:t>
      </w:r>
    </w:p>
  </w:footnote>
  <w:footnote w:id="18">
    <w:p w14:paraId="5937E250" w14:textId="0E4B7382" w:rsidR="000D202B" w:rsidRDefault="000D202B">
      <w:pPr>
        <w:pStyle w:val="Notedebasdepage"/>
      </w:pPr>
      <w:r>
        <w:rPr>
          <w:rStyle w:val="Appelnotedebasdep"/>
        </w:rPr>
        <w:footnoteRef/>
      </w:r>
      <w:r>
        <w:t xml:space="preserve"> </w:t>
      </w:r>
      <w:r w:rsidRPr="00EC7675">
        <w:t>https://www.odoo.com/fr_FR/</w:t>
      </w:r>
    </w:p>
  </w:footnote>
  <w:footnote w:id="19">
    <w:p w14:paraId="04AD0082" w14:textId="0193E2B6" w:rsidR="000D202B" w:rsidRDefault="000D202B">
      <w:pPr>
        <w:pStyle w:val="Notedebasdepage"/>
      </w:pPr>
      <w:r>
        <w:rPr>
          <w:rStyle w:val="Appelnotedebasdep"/>
        </w:rPr>
        <w:footnoteRef/>
      </w:r>
      <w:r>
        <w:t xml:space="preserve"> </w:t>
      </w:r>
      <w:r w:rsidRPr="00767483">
        <w:t>https://www.odoo.com/fr_FR/</w:t>
      </w:r>
    </w:p>
  </w:footnote>
  <w:footnote w:id="20">
    <w:p w14:paraId="51FC585D" w14:textId="44AD47DB" w:rsidR="000D202B" w:rsidRDefault="000D202B">
      <w:pPr>
        <w:pStyle w:val="Notedebasdepage"/>
      </w:pPr>
      <w:r>
        <w:rPr>
          <w:rStyle w:val="Appelnotedebasdep"/>
        </w:rPr>
        <w:footnoteRef/>
      </w:r>
      <w:r>
        <w:t xml:space="preserve"> </w:t>
      </w:r>
      <w:r w:rsidRPr="00A06989">
        <w:t>https://www.odoo.com/fr_FR/page/editions</w:t>
      </w:r>
    </w:p>
  </w:footnote>
  <w:footnote w:id="21">
    <w:p w14:paraId="747F8C0E" w14:textId="48897A03" w:rsidR="000D202B" w:rsidRDefault="000D202B">
      <w:pPr>
        <w:pStyle w:val="Notedebasdepage"/>
      </w:pPr>
      <w:r>
        <w:rPr>
          <w:rStyle w:val="Appelnotedebasdep"/>
        </w:rPr>
        <w:footnoteRef/>
      </w:r>
      <w:r>
        <w:t xml:space="preserve"> </w:t>
      </w:r>
      <w:r w:rsidRPr="00AC2754">
        <w:t>https://www.odoo.com/fr_FR/page/education-program</w:t>
      </w:r>
    </w:p>
  </w:footnote>
  <w:footnote w:id="22">
    <w:p w14:paraId="5032D0E6" w14:textId="19D0CBBC" w:rsidR="000D202B" w:rsidRDefault="000D202B">
      <w:pPr>
        <w:pStyle w:val="Notedebasdepage"/>
      </w:pPr>
      <w:r>
        <w:rPr>
          <w:rStyle w:val="Appelnotedebasdep"/>
        </w:rPr>
        <w:footnoteRef/>
      </w:r>
      <w:r>
        <w:t xml:space="preserve"> </w:t>
      </w:r>
      <w:r w:rsidRPr="00AC2754">
        <w:t>https://www.odoo.com/fr_FR/page/education-program</w:t>
      </w:r>
    </w:p>
  </w:footnote>
  <w:footnote w:id="23">
    <w:p w14:paraId="030D6061" w14:textId="67B20D03" w:rsidR="000D202B" w:rsidRDefault="000D202B">
      <w:pPr>
        <w:pStyle w:val="Notedebasdepage"/>
      </w:pPr>
      <w:r>
        <w:rPr>
          <w:rStyle w:val="Appelnotedebasdep"/>
        </w:rPr>
        <w:footnoteRef/>
      </w:r>
      <w:r>
        <w:t xml:space="preserve"> </w:t>
      </w:r>
      <w:r w:rsidRPr="00AE6E0E">
        <w:t>https://www.odoo.com/fr_FR/page/download</w:t>
      </w:r>
    </w:p>
  </w:footnote>
  <w:footnote w:id="24">
    <w:p w14:paraId="2021AF63" w14:textId="3B677291" w:rsidR="000D202B" w:rsidRDefault="000D202B">
      <w:pPr>
        <w:pStyle w:val="Notedebasdepage"/>
      </w:pPr>
      <w:r>
        <w:rPr>
          <w:rStyle w:val="Appelnotedebasdep"/>
        </w:rPr>
        <w:footnoteRef/>
      </w:r>
      <w:r>
        <w:t xml:space="preserve"> </w:t>
      </w:r>
      <w:r w:rsidRPr="00F87853">
        <w:t>https://www.odoo.com/documentation/9.0/index.html</w:t>
      </w:r>
    </w:p>
  </w:footnote>
  <w:footnote w:id="25">
    <w:p w14:paraId="1D3DC2D7" w14:textId="77FCDCA8" w:rsidR="000D202B" w:rsidRDefault="000D202B">
      <w:pPr>
        <w:pStyle w:val="Notedebasdepage"/>
      </w:pPr>
      <w:r>
        <w:rPr>
          <w:rStyle w:val="Appelnotedebasdep"/>
        </w:rPr>
        <w:footnoteRef/>
      </w:r>
      <w:r>
        <w:t xml:space="preserve"> </w:t>
      </w:r>
      <w:r w:rsidRPr="00F87853">
        <w:t>https://www.odoo.com/documentation/9.0/index.html</w:t>
      </w:r>
    </w:p>
  </w:footnote>
  <w:footnote w:id="26">
    <w:p w14:paraId="017C431E" w14:textId="55C5AAD8" w:rsidR="000D202B" w:rsidRDefault="000D202B">
      <w:pPr>
        <w:pStyle w:val="Notedebasdepage"/>
      </w:pPr>
      <w:r>
        <w:rPr>
          <w:rStyle w:val="Appelnotedebasdep"/>
        </w:rPr>
        <w:footnoteRef/>
      </w:r>
      <w:r>
        <w:t xml:space="preserve"> </w:t>
      </w:r>
      <w:r w:rsidRPr="00F87853">
        <w:t>https://www.odoo.com/documentation/9.0/index.html</w:t>
      </w:r>
    </w:p>
  </w:footnote>
  <w:footnote w:id="27">
    <w:p w14:paraId="637FB2FB" w14:textId="26B48B31" w:rsidR="000D202B" w:rsidRDefault="000D202B">
      <w:pPr>
        <w:pStyle w:val="Notedebasdepage"/>
      </w:pPr>
      <w:r>
        <w:rPr>
          <w:rStyle w:val="Appelnotedebasdep"/>
        </w:rPr>
        <w:footnoteRef/>
      </w:r>
      <w:r>
        <w:t xml:space="preserve"> </w:t>
      </w:r>
      <w:r w:rsidRPr="0000553C">
        <w:t>https://www.odoo.com/documentation/9.0/api_integration.html</w:t>
      </w:r>
    </w:p>
  </w:footnote>
  <w:footnote w:id="28">
    <w:p w14:paraId="2BC3C7DE" w14:textId="392131E7" w:rsidR="000D202B" w:rsidRDefault="000D202B">
      <w:pPr>
        <w:pStyle w:val="Notedebasdepage"/>
      </w:pPr>
      <w:r>
        <w:rPr>
          <w:rStyle w:val="Appelnotedebasdep"/>
        </w:rPr>
        <w:footnoteRef/>
      </w:r>
      <w:r>
        <w:t xml:space="preserve"> </w:t>
      </w:r>
      <w:r w:rsidRPr="002A7FE4">
        <w:t>https://www.odoo.com/documentation/9.0/api_integration.html</w:t>
      </w:r>
    </w:p>
  </w:footnote>
  <w:footnote w:id="29">
    <w:p w14:paraId="6526C1F9" w14:textId="4DFE72F4" w:rsidR="000D202B" w:rsidRDefault="000D202B">
      <w:pPr>
        <w:pStyle w:val="Notedebasdepage"/>
      </w:pPr>
      <w:r>
        <w:rPr>
          <w:rStyle w:val="Appelnotedebasdep"/>
        </w:rPr>
        <w:footnoteRef/>
      </w:r>
      <w:r>
        <w:t xml:space="preserve"> </w:t>
      </w:r>
      <w:r w:rsidRPr="0006142C">
        <w:t>http://www.bpmb.de/images/BPMN2_0_Poster_FR.pdf</w:t>
      </w:r>
    </w:p>
  </w:footnote>
  <w:footnote w:id="30">
    <w:p w14:paraId="3792006A" w14:textId="77777777" w:rsidR="000D202B" w:rsidRDefault="000D202B" w:rsidP="00483FF3">
      <w:pPr>
        <w:pStyle w:val="Notedebasdepage"/>
      </w:pPr>
      <w:r>
        <w:rPr>
          <w:rStyle w:val="Appelnotedebasdep"/>
        </w:rPr>
        <w:footnoteRef/>
      </w:r>
      <w:r>
        <w:t xml:space="preserve"> </w:t>
      </w:r>
      <w:r w:rsidRPr="00DF0683">
        <w:t>http://logistique-pour-tous.fr/flux-pousse-ou-flux-tire/</w:t>
      </w:r>
    </w:p>
  </w:footnote>
  <w:footnote w:id="31">
    <w:p w14:paraId="7726ADE2" w14:textId="77777777" w:rsidR="000D202B" w:rsidRDefault="000D202B" w:rsidP="00483FF3">
      <w:pPr>
        <w:pStyle w:val="Notedebasdepage"/>
      </w:pPr>
      <w:r>
        <w:rPr>
          <w:rStyle w:val="Appelnotedebasdep"/>
        </w:rPr>
        <w:footnoteRef/>
      </w:r>
      <w:r>
        <w:t xml:space="preserve"> </w:t>
      </w:r>
      <w:r w:rsidRPr="00C55E4D">
        <w:t>http://logistique-pour-tous.fr/flux-pousse-ou-flux-tire/</w:t>
      </w:r>
    </w:p>
  </w:footnote>
  <w:footnote w:id="32">
    <w:p w14:paraId="758E23D0" w14:textId="77777777" w:rsidR="000D202B" w:rsidRPr="005F2F96" w:rsidRDefault="000D202B" w:rsidP="003C6CA5">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33">
    <w:p w14:paraId="7CCEC5FF" w14:textId="462987AB" w:rsidR="000D202B" w:rsidRDefault="000D202B">
      <w:pPr>
        <w:pStyle w:val="Notedebasdepage"/>
      </w:pPr>
      <w:r>
        <w:rPr>
          <w:rStyle w:val="Appelnotedebasdep"/>
        </w:rPr>
        <w:footnoteRef/>
      </w:r>
      <w:r>
        <w:t xml:space="preserve"> </w:t>
      </w:r>
      <w:r w:rsidRPr="00461AA1">
        <w:t>http://bier.ch/fr/autour-de-la-biere/le-brassage/infographie/</w:t>
      </w:r>
    </w:p>
  </w:footnote>
  <w:footnote w:id="34">
    <w:p w14:paraId="6900DBDF" w14:textId="77777777" w:rsidR="000D202B" w:rsidRDefault="000D202B" w:rsidP="003C6CA5">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35">
    <w:p w14:paraId="60FFD6D9" w14:textId="77777777" w:rsidR="000D202B" w:rsidRDefault="000D202B" w:rsidP="003C6CA5">
      <w:pPr>
        <w:pStyle w:val="Notedebasdepage"/>
      </w:pPr>
      <w:r>
        <w:rPr>
          <w:rStyle w:val="Appelnotedebasdep"/>
        </w:rPr>
        <w:footnoteRef/>
      </w:r>
      <w:r>
        <w:t xml:space="preserve"> </w:t>
      </w:r>
      <w:r w:rsidRPr="00D51CD4">
        <w:t>Restaurants, discothèques, bars et cafés.</w:t>
      </w:r>
    </w:p>
  </w:footnote>
  <w:footnote w:id="36">
    <w:p w14:paraId="48CAE9BE" w14:textId="2F4E9BA3" w:rsidR="000D202B" w:rsidRDefault="000D202B">
      <w:pPr>
        <w:pStyle w:val="Notedebasdepage"/>
      </w:pPr>
      <w:r>
        <w:rPr>
          <w:rStyle w:val="Appelnotedebasdep"/>
        </w:rPr>
        <w:footnoteRef/>
      </w:r>
      <w:r>
        <w:t xml:space="preserve"> </w:t>
      </w:r>
      <w:r w:rsidRPr="00FA13C2">
        <w:t>https://docs.oracle.com/javase/7/docs/api/java/util/logging/Logger.html</w:t>
      </w:r>
    </w:p>
  </w:footnote>
  <w:footnote w:id="37">
    <w:p w14:paraId="04962A0A" w14:textId="29E18259" w:rsidR="000D202B" w:rsidRDefault="000D202B">
      <w:pPr>
        <w:pStyle w:val="Notedebasdepage"/>
      </w:pPr>
      <w:r>
        <w:rPr>
          <w:rStyle w:val="Appelnotedebasdep"/>
        </w:rPr>
        <w:footnoteRef/>
      </w:r>
      <w:r>
        <w:t xml:space="preserve"> </w:t>
      </w:r>
      <w:r w:rsidRPr="00870AD0">
        <w:t>https://docs.oracle.com/javase/7/docs/api/java/lang/Thread.html</w:t>
      </w:r>
    </w:p>
  </w:footnote>
  <w:footnote w:id="38">
    <w:p w14:paraId="7ABC1C61" w14:textId="652DCF4C" w:rsidR="000D202B" w:rsidRPr="002C3582" w:rsidRDefault="000D202B">
      <w:pPr>
        <w:pStyle w:val="Notedebasdepage"/>
        <w:rPr>
          <w:lang w:val="en-US"/>
        </w:rPr>
      </w:pPr>
      <w:r>
        <w:rPr>
          <w:rStyle w:val="Appelnotedebasdep"/>
        </w:rPr>
        <w:footnoteRef/>
      </w:r>
      <w:r w:rsidRPr="002C3582">
        <w:rPr>
          <w:lang w:val="en-US"/>
        </w:rPr>
        <w:t xml:space="preserve"> http://www.odoo.com/documentation/9.0/api_integration.html section Workflow manipulations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07513" w14:textId="5861159B" w:rsidR="000D202B" w:rsidRDefault="000D202B" w:rsidP="00D171B1">
    <w:pPr>
      <w:pStyle w:val="En-tte"/>
      <w:framePr w:wrap="none" w:vAnchor="text" w:hAnchor="margin" w:xAlign="outside" w:y="1"/>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61A7A" w14:textId="77777777" w:rsidR="000D202B" w:rsidRDefault="000D202B"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645581">
      <w:rPr>
        <w:rStyle w:val="Numrodepage"/>
        <w:noProof/>
      </w:rPr>
      <w:t>29</w:t>
    </w:r>
    <w:r>
      <w:rPr>
        <w:rStyle w:val="Numrodepage"/>
      </w:rPr>
      <w:fldChar w:fldCharType="end"/>
    </w:r>
  </w:p>
  <w:p w14:paraId="77195F3A" w14:textId="77777777" w:rsidR="000D202B" w:rsidRDefault="000D202B" w:rsidP="00D171B1">
    <w:pPr>
      <w:pStyle w:val="En-tte"/>
      <w:ind w:right="360" w:firstLine="360"/>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E2622" w14:textId="77777777" w:rsidR="000D202B" w:rsidRDefault="000D202B"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645581">
      <w:rPr>
        <w:rStyle w:val="Numrodepage"/>
        <w:noProof/>
      </w:rPr>
      <w:t>1</w:t>
    </w:r>
    <w:r>
      <w:rPr>
        <w:rStyle w:val="Numrodepage"/>
      </w:rPr>
      <w:fldChar w:fldCharType="end"/>
    </w:r>
  </w:p>
  <w:p w14:paraId="1059C417" w14:textId="77777777" w:rsidR="000D202B" w:rsidRDefault="000D202B" w:rsidP="00D171B1">
    <w:pPr>
      <w:pStyle w:val="En-tte"/>
      <w:ind w:right="360" w:firstLine="360"/>
    </w:pPr>
    <w:r>
      <w:tab/>
    </w:r>
    <w:r>
      <w:tab/>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0AA5E" w14:textId="77777777" w:rsidR="000D202B" w:rsidRPr="00D171B1" w:rsidRDefault="000D202B" w:rsidP="008457C0">
    <w:pPr>
      <w:pStyle w:val="En-tte"/>
      <w:ind w:right="360" w:firstLine="360"/>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385EA" w14:textId="77777777" w:rsidR="000D202B" w:rsidRDefault="000D202B" w:rsidP="008667F4">
    <w:pPr>
      <w:pStyle w:val="En-tte"/>
      <w:ind w:right="360" w:firstLine="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E3CAF" w14:textId="77777777" w:rsidR="000D202B" w:rsidRPr="00D171B1" w:rsidRDefault="000D202B" w:rsidP="008667F4">
    <w:pPr>
      <w:pStyle w:val="En-tte"/>
      <w:ind w:right="360"/>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FBD2E" w14:textId="77777777" w:rsidR="000D202B" w:rsidRDefault="000D202B" w:rsidP="00D57FA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645581">
      <w:rPr>
        <w:rStyle w:val="Numrodepage"/>
        <w:noProof/>
      </w:rPr>
      <w:t>2</w:t>
    </w:r>
    <w:r>
      <w:rPr>
        <w:rStyle w:val="Numrodepage"/>
      </w:rPr>
      <w:fldChar w:fldCharType="end"/>
    </w:r>
  </w:p>
  <w:p w14:paraId="39570FD1" w14:textId="77777777" w:rsidR="000D202B" w:rsidRPr="00D171B1" w:rsidRDefault="000D202B" w:rsidP="008667F4">
    <w:pPr>
      <w:pStyle w:val="En-tte"/>
      <w:ind w:right="360" w:firstLine="360"/>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A1EA3D" w14:textId="77777777" w:rsidR="000D202B" w:rsidRDefault="000D202B" w:rsidP="001E282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645581">
      <w:rPr>
        <w:rStyle w:val="Numrodepage"/>
        <w:noProof/>
      </w:rPr>
      <w:t>125</w:t>
    </w:r>
    <w:r>
      <w:rPr>
        <w:rStyle w:val="Numrodepage"/>
      </w:rPr>
      <w:fldChar w:fldCharType="end"/>
    </w:r>
  </w:p>
  <w:p w14:paraId="21A99286" w14:textId="77777777" w:rsidR="000D202B" w:rsidRDefault="000D202B" w:rsidP="008667F4">
    <w:pPr>
      <w:pStyle w:val="En-tte"/>
      <w:ind w:right="360" w:firstLine="360"/>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CB0D8" w14:textId="77777777" w:rsidR="000D202B" w:rsidRDefault="000D202B"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645581">
      <w:rPr>
        <w:rStyle w:val="Numrodepage"/>
        <w:noProof/>
      </w:rPr>
      <w:t>1</w:t>
    </w:r>
    <w:r>
      <w:rPr>
        <w:rStyle w:val="Numrodepage"/>
      </w:rPr>
      <w:fldChar w:fldCharType="end"/>
    </w:r>
  </w:p>
  <w:p w14:paraId="4D4904F1" w14:textId="77777777" w:rsidR="000D202B" w:rsidRDefault="000D202B" w:rsidP="00D171B1">
    <w:pPr>
      <w:pStyle w:val="En-tte"/>
      <w:ind w:right="360" w:firstLine="360"/>
    </w:pPr>
    <w:r>
      <w:tab/>
    </w:r>
    <w:r>
      <w:tab/>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EC909" w14:textId="77777777" w:rsidR="000D202B" w:rsidRPr="00D171B1" w:rsidRDefault="000D202B" w:rsidP="00A00ADB">
    <w:pPr>
      <w:pStyle w:val="En-tte"/>
      <w:ind w:right="360"/>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FEA26" w14:textId="77777777" w:rsidR="000D202B" w:rsidRDefault="000D202B" w:rsidP="008667F4">
    <w:pPr>
      <w:pStyle w:val="En-tte"/>
      <w:ind w:right="360"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8D690" w14:textId="28707A9A" w:rsidR="000D202B" w:rsidRDefault="000D202B">
    <w:pPr>
      <w:pStyle w:val="En-tte"/>
    </w:pPr>
    <w:r>
      <w:tab/>
    </w:r>
    <w:r>
      <w:tab/>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DC7BB" w14:textId="77777777" w:rsidR="000D202B" w:rsidRDefault="000D202B" w:rsidP="009549AB">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D2561DD" w14:textId="77777777" w:rsidR="000D202B" w:rsidRPr="00D171B1" w:rsidRDefault="000D202B" w:rsidP="008667F4">
    <w:pPr>
      <w:pStyle w:val="En-tte"/>
      <w:ind w:right="360" w:firstLine="360"/>
    </w:pP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537BB" w14:textId="77777777" w:rsidR="000D202B" w:rsidRDefault="000D202B" w:rsidP="00727D63">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0C29F3">
      <w:rPr>
        <w:rStyle w:val="Numrodepage"/>
        <w:noProof/>
      </w:rPr>
      <w:t>1</w:t>
    </w:r>
    <w:r>
      <w:rPr>
        <w:rStyle w:val="Numrodepage"/>
      </w:rPr>
      <w:fldChar w:fldCharType="end"/>
    </w:r>
  </w:p>
  <w:p w14:paraId="2B82852F" w14:textId="77777777" w:rsidR="000D202B" w:rsidRDefault="000D202B" w:rsidP="008667F4">
    <w:pPr>
      <w:pStyle w:val="En-tte"/>
      <w:ind w:right="360" w:firstLine="360"/>
    </w:pP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379E5" w14:textId="77777777" w:rsidR="000D202B" w:rsidRPr="00D171B1" w:rsidRDefault="000D202B" w:rsidP="008667F4">
    <w:pPr>
      <w:pStyle w:val="En-tte"/>
      <w:ind w:right="360" w:firstLine="360"/>
    </w:pP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D1597A" w14:textId="77777777" w:rsidR="000D202B" w:rsidRDefault="000D202B" w:rsidP="00727D63">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645581">
      <w:rPr>
        <w:rStyle w:val="Numrodepage"/>
        <w:noProof/>
      </w:rPr>
      <w:t>4</w:t>
    </w:r>
    <w:r>
      <w:rPr>
        <w:rStyle w:val="Numrodepage"/>
      </w:rPr>
      <w:fldChar w:fldCharType="end"/>
    </w:r>
  </w:p>
  <w:p w14:paraId="5B0C4FF3" w14:textId="77777777" w:rsidR="000D202B" w:rsidRPr="00D171B1" w:rsidRDefault="000D202B" w:rsidP="008667F4">
    <w:pPr>
      <w:pStyle w:val="En-tte"/>
      <w:ind w:right="360" w:firstLine="360"/>
    </w:pP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D41C04" w14:textId="77777777" w:rsidR="000D202B" w:rsidRDefault="000D202B" w:rsidP="009549AB">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645581">
      <w:rPr>
        <w:rStyle w:val="Numrodepage"/>
        <w:noProof/>
      </w:rPr>
      <w:t>5</w:t>
    </w:r>
    <w:r>
      <w:rPr>
        <w:rStyle w:val="Numrodepage"/>
      </w:rPr>
      <w:fldChar w:fldCharType="end"/>
    </w:r>
  </w:p>
  <w:p w14:paraId="2E482E7C" w14:textId="77777777" w:rsidR="000D202B" w:rsidRDefault="000D202B" w:rsidP="008667F4">
    <w:pPr>
      <w:pStyle w:val="En-tte"/>
      <w:ind w:right="360"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60562" w14:textId="77777777" w:rsidR="000D202B" w:rsidRDefault="000D202B"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645581">
      <w:rPr>
        <w:rStyle w:val="Numrodepage"/>
        <w:noProof/>
      </w:rPr>
      <w:t>8</w:t>
    </w:r>
    <w:r>
      <w:rPr>
        <w:rStyle w:val="Numrodepage"/>
      </w:rPr>
      <w:fldChar w:fldCharType="end"/>
    </w:r>
  </w:p>
  <w:p w14:paraId="629665B2" w14:textId="77777777" w:rsidR="000D202B" w:rsidRPr="00D171B1" w:rsidRDefault="000D202B" w:rsidP="000149E2">
    <w:pPr>
      <w:pStyle w:val="En-tte"/>
      <w:ind w:right="360"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8C73F" w14:textId="77777777" w:rsidR="000D202B" w:rsidRDefault="000D202B" w:rsidP="000149E2">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645581">
      <w:rPr>
        <w:rStyle w:val="Numrodepage"/>
        <w:noProof/>
      </w:rPr>
      <w:t>7</w:t>
    </w:r>
    <w:r>
      <w:rPr>
        <w:rStyle w:val="Numrodepage"/>
      </w:rPr>
      <w:fldChar w:fldCharType="end"/>
    </w:r>
  </w:p>
  <w:p w14:paraId="635AAA4F" w14:textId="77777777" w:rsidR="000D202B" w:rsidRDefault="000D202B" w:rsidP="00D171B1">
    <w:pPr>
      <w:pStyle w:val="En-tte"/>
      <w:ind w:right="360"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9D292" w14:textId="77777777" w:rsidR="000D202B" w:rsidRDefault="000D202B"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645581">
      <w:rPr>
        <w:rStyle w:val="Numrodepage"/>
        <w:noProof/>
      </w:rPr>
      <w:t>1</w:t>
    </w:r>
    <w:r>
      <w:rPr>
        <w:rStyle w:val="Numrodepage"/>
      </w:rPr>
      <w:fldChar w:fldCharType="end"/>
    </w:r>
  </w:p>
  <w:p w14:paraId="0BBE0EE9" w14:textId="77777777" w:rsidR="000D202B" w:rsidRDefault="000D202B" w:rsidP="00D171B1">
    <w:pPr>
      <w:pStyle w:val="En-tte"/>
      <w:ind w:right="360" w:firstLine="360"/>
    </w:pPr>
    <w:r>
      <w:tab/>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5F1DD" w14:textId="77777777" w:rsidR="000D202B" w:rsidRPr="00D171B1" w:rsidRDefault="000D202B" w:rsidP="0024192F">
    <w:pPr>
      <w:pStyle w:val="En-tte"/>
      <w:ind w:right="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86ACF" w14:textId="77777777" w:rsidR="000D202B" w:rsidRDefault="000D202B" w:rsidP="00D171B1">
    <w:pPr>
      <w:pStyle w:val="En-tte"/>
      <w:ind w:right="360" w:firstLine="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1A612" w14:textId="77777777" w:rsidR="000D202B" w:rsidRPr="00D171B1" w:rsidRDefault="000D202B" w:rsidP="000965CB">
    <w:pPr>
      <w:pStyle w:val="En-tte"/>
      <w:ind w:right="36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39B5" w14:textId="77777777" w:rsidR="000D202B" w:rsidRDefault="000D202B" w:rsidP="00E738BD">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645581">
      <w:rPr>
        <w:rStyle w:val="Numrodepage"/>
        <w:noProof/>
      </w:rPr>
      <w:t>2</w:t>
    </w:r>
    <w:r>
      <w:rPr>
        <w:rStyle w:val="Numrodepage"/>
      </w:rPr>
      <w:fldChar w:fldCharType="end"/>
    </w:r>
  </w:p>
  <w:p w14:paraId="11480992" w14:textId="77777777" w:rsidR="000D202B" w:rsidRPr="00D171B1" w:rsidRDefault="000D202B" w:rsidP="008457C0">
    <w:pPr>
      <w:pStyle w:val="En-tte"/>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1F69E6"/>
    <w:multiLevelType w:val="hybridMultilevel"/>
    <w:tmpl w:val="F4B455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F0137A"/>
    <w:multiLevelType w:val="hybridMultilevel"/>
    <w:tmpl w:val="DFF8E3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22D00B6"/>
    <w:multiLevelType w:val="hybridMultilevel"/>
    <w:tmpl w:val="DBF62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5">
    <w:nsid w:val="13E572C1"/>
    <w:multiLevelType w:val="hybridMultilevel"/>
    <w:tmpl w:val="2A5C5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5F57A26"/>
    <w:multiLevelType w:val="hybridMultilevel"/>
    <w:tmpl w:val="2668B6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BFD6E87"/>
    <w:multiLevelType w:val="hybridMultilevel"/>
    <w:tmpl w:val="ECD64D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F8E4B65"/>
    <w:multiLevelType w:val="hybridMultilevel"/>
    <w:tmpl w:val="E1B69CA8"/>
    <w:lvl w:ilvl="0" w:tplc="EEFA7E62">
      <w:numFmt w:val="bullet"/>
      <w:lvlText w:val="-"/>
      <w:lvlJc w:val="left"/>
      <w:pPr>
        <w:ind w:left="720" w:hanging="360"/>
      </w:pPr>
      <w:rPr>
        <w:rFonts w:ascii="Times New Roman" w:eastAsiaTheme="maj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0CB32E1"/>
    <w:multiLevelType w:val="hybridMultilevel"/>
    <w:tmpl w:val="62FAA5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12E124B"/>
    <w:multiLevelType w:val="hybridMultilevel"/>
    <w:tmpl w:val="1B04CD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4FC12C3"/>
    <w:multiLevelType w:val="hybridMultilevel"/>
    <w:tmpl w:val="0276AC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5654173"/>
    <w:multiLevelType w:val="hybridMultilevel"/>
    <w:tmpl w:val="59A20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ADC7E11"/>
    <w:multiLevelType w:val="hybridMultilevel"/>
    <w:tmpl w:val="5C56D9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6">
    <w:nsid w:val="2C5E41A8"/>
    <w:multiLevelType w:val="hybridMultilevel"/>
    <w:tmpl w:val="1B168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C9763B3"/>
    <w:multiLevelType w:val="hybridMultilevel"/>
    <w:tmpl w:val="D1DA34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FF6CED"/>
    <w:multiLevelType w:val="hybridMultilevel"/>
    <w:tmpl w:val="7C3CA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25C2124"/>
    <w:multiLevelType w:val="hybridMultilevel"/>
    <w:tmpl w:val="1A22EF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36849F4"/>
    <w:multiLevelType w:val="hybridMultilevel"/>
    <w:tmpl w:val="0ECE7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48D532C"/>
    <w:multiLevelType w:val="hybridMultilevel"/>
    <w:tmpl w:val="1ABE4D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59306B4"/>
    <w:multiLevelType w:val="hybridMultilevel"/>
    <w:tmpl w:val="A0FE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80B49A8"/>
    <w:multiLevelType w:val="hybridMultilevel"/>
    <w:tmpl w:val="8D821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5">
    <w:nsid w:val="38612D6A"/>
    <w:multiLevelType w:val="hybridMultilevel"/>
    <w:tmpl w:val="1D26C5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ED23596"/>
    <w:multiLevelType w:val="hybridMultilevel"/>
    <w:tmpl w:val="104A2D0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4D97DC8"/>
    <w:multiLevelType w:val="hybridMultilevel"/>
    <w:tmpl w:val="4D5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68352B4"/>
    <w:multiLevelType w:val="hybridMultilevel"/>
    <w:tmpl w:val="13E459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A91356"/>
    <w:multiLevelType w:val="hybridMultilevel"/>
    <w:tmpl w:val="F2F2B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8BB670D"/>
    <w:multiLevelType w:val="hybridMultilevel"/>
    <w:tmpl w:val="89B6AD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A3E7E53"/>
    <w:multiLevelType w:val="hybridMultilevel"/>
    <w:tmpl w:val="FA985E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4B1C2793"/>
    <w:multiLevelType w:val="hybridMultilevel"/>
    <w:tmpl w:val="D862D2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4F8724E6"/>
    <w:multiLevelType w:val="hybridMultilevel"/>
    <w:tmpl w:val="987692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0965102"/>
    <w:multiLevelType w:val="hybridMultilevel"/>
    <w:tmpl w:val="0B9CC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3B51B0B"/>
    <w:multiLevelType w:val="multilevel"/>
    <w:tmpl w:val="378A052C"/>
    <w:name w:val="TB.AT"/>
    <w:lvl w:ilvl="0">
      <w:start w:val="1"/>
      <w:numFmt w:val="decimal"/>
      <w:pStyle w:val="tbtitre1"/>
      <w:lvlText w:val="%1."/>
      <w:lvlJc w:val="left"/>
      <w:pPr>
        <w:ind w:left="360" w:hanging="360"/>
      </w:pPr>
      <w:rPr>
        <w:rFonts w:hint="default"/>
      </w:rPr>
    </w:lvl>
    <w:lvl w:ilvl="1">
      <w:start w:val="1"/>
      <w:numFmt w:val="decimal"/>
      <w:pStyle w:val="tbtitre2"/>
      <w:lvlText w:val="%1.%2."/>
      <w:lvlJc w:val="left"/>
      <w:pPr>
        <w:ind w:left="720" w:hanging="360"/>
      </w:pPr>
      <w:rPr>
        <w:rFonts w:hint="default"/>
      </w:rPr>
    </w:lvl>
    <w:lvl w:ilvl="2">
      <w:start w:val="1"/>
      <w:numFmt w:val="decimal"/>
      <w:pStyle w:val="tbtitre3"/>
      <w:lvlText w:val="%1.%2.%3."/>
      <w:lvlJc w:val="left"/>
      <w:pPr>
        <w:ind w:left="1080" w:hanging="360"/>
      </w:pPr>
      <w:rPr>
        <w:rFonts w:hint="default"/>
      </w:rPr>
    </w:lvl>
    <w:lvl w:ilvl="3">
      <w:start w:val="1"/>
      <w:numFmt w:val="decimal"/>
      <w:pStyle w:val="tbtitre4"/>
      <w:lvlText w:val="%1.%2.%3.%4."/>
      <w:lvlJc w:val="left"/>
      <w:pPr>
        <w:ind w:left="1440" w:hanging="360"/>
      </w:pPr>
      <w:rPr>
        <w:rFonts w:hint="default"/>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nsid w:val="55A3164F"/>
    <w:multiLevelType w:val="hybridMultilevel"/>
    <w:tmpl w:val="70BE99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58370D36"/>
    <w:multiLevelType w:val="hybridMultilevel"/>
    <w:tmpl w:val="0A6E5B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58C07DBF"/>
    <w:multiLevelType w:val="hybridMultilevel"/>
    <w:tmpl w:val="CF80D83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5AE83F3B"/>
    <w:multiLevelType w:val="hybridMultilevel"/>
    <w:tmpl w:val="12BAD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5F422CC7"/>
    <w:multiLevelType w:val="hybridMultilevel"/>
    <w:tmpl w:val="029EC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8931FBB"/>
    <w:multiLevelType w:val="hybridMultilevel"/>
    <w:tmpl w:val="0A781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89B5D7C"/>
    <w:multiLevelType w:val="hybridMultilevel"/>
    <w:tmpl w:val="32B23A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6F136AF2"/>
    <w:multiLevelType w:val="hybridMultilevel"/>
    <w:tmpl w:val="18525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6D04C99"/>
    <w:multiLevelType w:val="hybridMultilevel"/>
    <w:tmpl w:val="9EB874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6DC2E72"/>
    <w:multiLevelType w:val="hybridMultilevel"/>
    <w:tmpl w:val="EE501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49">
    <w:nsid w:val="7B6C267B"/>
    <w:multiLevelType w:val="hybridMultilevel"/>
    <w:tmpl w:val="FE0CC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7C884FBC"/>
    <w:multiLevelType w:val="hybridMultilevel"/>
    <w:tmpl w:val="409897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8"/>
  </w:num>
  <w:num w:numId="2">
    <w:abstractNumId w:val="15"/>
  </w:num>
  <w:num w:numId="3">
    <w:abstractNumId w:val="24"/>
  </w:num>
  <w:num w:numId="4">
    <w:abstractNumId w:val="4"/>
  </w:num>
  <w:num w:numId="5">
    <w:abstractNumId w:val="40"/>
  </w:num>
  <w:num w:numId="6">
    <w:abstractNumId w:val="2"/>
  </w:num>
  <w:num w:numId="7">
    <w:abstractNumId w:val="45"/>
  </w:num>
  <w:num w:numId="8">
    <w:abstractNumId w:val="13"/>
  </w:num>
  <w:num w:numId="9">
    <w:abstractNumId w:val="22"/>
  </w:num>
  <w:num w:numId="10">
    <w:abstractNumId w:val="30"/>
  </w:num>
  <w:num w:numId="11">
    <w:abstractNumId w:val="26"/>
  </w:num>
  <w:num w:numId="12">
    <w:abstractNumId w:val="34"/>
  </w:num>
  <w:num w:numId="13">
    <w:abstractNumId w:val="41"/>
  </w:num>
  <w:num w:numId="14">
    <w:abstractNumId w:val="47"/>
  </w:num>
  <w:num w:numId="15">
    <w:abstractNumId w:val="39"/>
  </w:num>
  <w:num w:numId="16">
    <w:abstractNumId w:val="10"/>
  </w:num>
  <w:num w:numId="17">
    <w:abstractNumId w:val="46"/>
  </w:num>
  <w:num w:numId="18">
    <w:abstractNumId w:val="20"/>
  </w:num>
  <w:num w:numId="19">
    <w:abstractNumId w:val="5"/>
  </w:num>
  <w:num w:numId="20">
    <w:abstractNumId w:val="27"/>
  </w:num>
  <w:num w:numId="21">
    <w:abstractNumId w:val="23"/>
  </w:num>
  <w:num w:numId="22">
    <w:abstractNumId w:val="42"/>
  </w:num>
  <w:num w:numId="23">
    <w:abstractNumId w:val="6"/>
  </w:num>
  <w:num w:numId="24">
    <w:abstractNumId w:val="17"/>
  </w:num>
  <w:num w:numId="25">
    <w:abstractNumId w:val="44"/>
  </w:num>
  <w:num w:numId="26">
    <w:abstractNumId w:val="9"/>
  </w:num>
  <w:num w:numId="27">
    <w:abstractNumId w:val="33"/>
  </w:num>
  <w:num w:numId="28">
    <w:abstractNumId w:val="29"/>
  </w:num>
  <w:num w:numId="29">
    <w:abstractNumId w:val="16"/>
  </w:num>
  <w:num w:numId="30">
    <w:abstractNumId w:val="43"/>
  </w:num>
  <w:num w:numId="31">
    <w:abstractNumId w:val="49"/>
  </w:num>
  <w:num w:numId="32">
    <w:abstractNumId w:val="36"/>
  </w:num>
  <w:num w:numId="33">
    <w:abstractNumId w:val="3"/>
  </w:num>
  <w:num w:numId="34">
    <w:abstractNumId w:val="38"/>
  </w:num>
  <w:num w:numId="35">
    <w:abstractNumId w:val="28"/>
  </w:num>
  <w:num w:numId="36">
    <w:abstractNumId w:val="31"/>
  </w:num>
  <w:num w:numId="37">
    <w:abstractNumId w:val="50"/>
  </w:num>
  <w:num w:numId="38">
    <w:abstractNumId w:val="18"/>
  </w:num>
  <w:num w:numId="39">
    <w:abstractNumId w:val="7"/>
  </w:num>
  <w:num w:numId="40">
    <w:abstractNumId w:val="12"/>
  </w:num>
  <w:num w:numId="41">
    <w:abstractNumId w:val="11"/>
  </w:num>
  <w:num w:numId="42">
    <w:abstractNumId w:val="21"/>
  </w:num>
  <w:num w:numId="43">
    <w:abstractNumId w:val="1"/>
  </w:num>
  <w:num w:numId="44">
    <w:abstractNumId w:val="0"/>
  </w:num>
  <w:num w:numId="45">
    <w:abstractNumId w:val="32"/>
  </w:num>
  <w:num w:numId="46">
    <w:abstractNumId w:val="14"/>
  </w:num>
  <w:num w:numId="47">
    <w:abstractNumId w:val="19"/>
  </w:num>
  <w:num w:numId="48">
    <w:abstractNumId w:val="8"/>
  </w:num>
  <w:num w:numId="49">
    <w:abstractNumId w:val="25"/>
  </w:num>
  <w:num w:numId="50">
    <w:abstractNumId w:val="37"/>
  </w:num>
  <w:num w:numId="51">
    <w:abstractNumId w:val="35"/>
  </w:num>
  <w:num w:numId="5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088F"/>
    <w:rsid w:val="000012F8"/>
    <w:rsid w:val="00004E5C"/>
    <w:rsid w:val="0000553C"/>
    <w:rsid w:val="00005A0B"/>
    <w:rsid w:val="000068D4"/>
    <w:rsid w:val="00007146"/>
    <w:rsid w:val="00007EB2"/>
    <w:rsid w:val="000113B5"/>
    <w:rsid w:val="0001142E"/>
    <w:rsid w:val="00011852"/>
    <w:rsid w:val="00012896"/>
    <w:rsid w:val="00012DD1"/>
    <w:rsid w:val="000134BE"/>
    <w:rsid w:val="000139C7"/>
    <w:rsid w:val="00013A0F"/>
    <w:rsid w:val="000149E2"/>
    <w:rsid w:val="00014B19"/>
    <w:rsid w:val="00014E38"/>
    <w:rsid w:val="00015737"/>
    <w:rsid w:val="0001660B"/>
    <w:rsid w:val="0001679D"/>
    <w:rsid w:val="00016E59"/>
    <w:rsid w:val="00017C12"/>
    <w:rsid w:val="00017E4E"/>
    <w:rsid w:val="0002200C"/>
    <w:rsid w:val="00022545"/>
    <w:rsid w:val="0002438A"/>
    <w:rsid w:val="00024C29"/>
    <w:rsid w:val="00025F11"/>
    <w:rsid w:val="00026D4D"/>
    <w:rsid w:val="00027C48"/>
    <w:rsid w:val="00027FF3"/>
    <w:rsid w:val="00031380"/>
    <w:rsid w:val="00031E74"/>
    <w:rsid w:val="000320A9"/>
    <w:rsid w:val="000321C8"/>
    <w:rsid w:val="00033C1B"/>
    <w:rsid w:val="0003407B"/>
    <w:rsid w:val="0003458F"/>
    <w:rsid w:val="00034E23"/>
    <w:rsid w:val="00035240"/>
    <w:rsid w:val="000353ED"/>
    <w:rsid w:val="00035621"/>
    <w:rsid w:val="00036335"/>
    <w:rsid w:val="000367A3"/>
    <w:rsid w:val="00040851"/>
    <w:rsid w:val="00041F30"/>
    <w:rsid w:val="00042789"/>
    <w:rsid w:val="000427FB"/>
    <w:rsid w:val="000429BF"/>
    <w:rsid w:val="00043373"/>
    <w:rsid w:val="00044FC9"/>
    <w:rsid w:val="0004554D"/>
    <w:rsid w:val="000459C0"/>
    <w:rsid w:val="0004622A"/>
    <w:rsid w:val="000466B3"/>
    <w:rsid w:val="0004752F"/>
    <w:rsid w:val="00047E91"/>
    <w:rsid w:val="00047F61"/>
    <w:rsid w:val="00050CB8"/>
    <w:rsid w:val="000517DA"/>
    <w:rsid w:val="00051B6D"/>
    <w:rsid w:val="00051D4A"/>
    <w:rsid w:val="00052C91"/>
    <w:rsid w:val="00053D8D"/>
    <w:rsid w:val="00055C04"/>
    <w:rsid w:val="00057707"/>
    <w:rsid w:val="00057BDF"/>
    <w:rsid w:val="00057C2C"/>
    <w:rsid w:val="0006142C"/>
    <w:rsid w:val="0006149C"/>
    <w:rsid w:val="00062535"/>
    <w:rsid w:val="00063189"/>
    <w:rsid w:val="000642F3"/>
    <w:rsid w:val="00064651"/>
    <w:rsid w:val="00064DD7"/>
    <w:rsid w:val="00065B45"/>
    <w:rsid w:val="0006656A"/>
    <w:rsid w:val="00067082"/>
    <w:rsid w:val="00067633"/>
    <w:rsid w:val="00067BA7"/>
    <w:rsid w:val="00067E97"/>
    <w:rsid w:val="00070026"/>
    <w:rsid w:val="0007046F"/>
    <w:rsid w:val="000724CB"/>
    <w:rsid w:val="000739AA"/>
    <w:rsid w:val="00075D76"/>
    <w:rsid w:val="00076339"/>
    <w:rsid w:val="00076AF9"/>
    <w:rsid w:val="00076E60"/>
    <w:rsid w:val="000776BF"/>
    <w:rsid w:val="000801AA"/>
    <w:rsid w:val="0008042D"/>
    <w:rsid w:val="000806E9"/>
    <w:rsid w:val="0008107D"/>
    <w:rsid w:val="0008138D"/>
    <w:rsid w:val="00081635"/>
    <w:rsid w:val="00084291"/>
    <w:rsid w:val="00085F86"/>
    <w:rsid w:val="000863D6"/>
    <w:rsid w:val="0009030B"/>
    <w:rsid w:val="00090DED"/>
    <w:rsid w:val="00092D2B"/>
    <w:rsid w:val="00092E6B"/>
    <w:rsid w:val="00093BE7"/>
    <w:rsid w:val="00093EB4"/>
    <w:rsid w:val="00094978"/>
    <w:rsid w:val="000965CB"/>
    <w:rsid w:val="00096F4D"/>
    <w:rsid w:val="000972DF"/>
    <w:rsid w:val="0009766F"/>
    <w:rsid w:val="000976D6"/>
    <w:rsid w:val="000A0313"/>
    <w:rsid w:val="000A0C01"/>
    <w:rsid w:val="000A151A"/>
    <w:rsid w:val="000A1817"/>
    <w:rsid w:val="000A1FD6"/>
    <w:rsid w:val="000A25EB"/>
    <w:rsid w:val="000A3A50"/>
    <w:rsid w:val="000A3F84"/>
    <w:rsid w:val="000A4517"/>
    <w:rsid w:val="000A49C7"/>
    <w:rsid w:val="000A64E1"/>
    <w:rsid w:val="000A6ACF"/>
    <w:rsid w:val="000A6E65"/>
    <w:rsid w:val="000A7CE9"/>
    <w:rsid w:val="000B016B"/>
    <w:rsid w:val="000B13E7"/>
    <w:rsid w:val="000B1B9A"/>
    <w:rsid w:val="000B250C"/>
    <w:rsid w:val="000B28D7"/>
    <w:rsid w:val="000B2EA5"/>
    <w:rsid w:val="000B5947"/>
    <w:rsid w:val="000B5AF5"/>
    <w:rsid w:val="000B72DA"/>
    <w:rsid w:val="000B79BC"/>
    <w:rsid w:val="000C026D"/>
    <w:rsid w:val="000C0CF9"/>
    <w:rsid w:val="000C2985"/>
    <w:rsid w:val="000C29F3"/>
    <w:rsid w:val="000C2A05"/>
    <w:rsid w:val="000C2ABE"/>
    <w:rsid w:val="000C2EDA"/>
    <w:rsid w:val="000C333E"/>
    <w:rsid w:val="000C6509"/>
    <w:rsid w:val="000C6A10"/>
    <w:rsid w:val="000C761D"/>
    <w:rsid w:val="000C7E46"/>
    <w:rsid w:val="000D0216"/>
    <w:rsid w:val="000D0A7C"/>
    <w:rsid w:val="000D0DF5"/>
    <w:rsid w:val="000D1450"/>
    <w:rsid w:val="000D202B"/>
    <w:rsid w:val="000D49B6"/>
    <w:rsid w:val="000D4BA3"/>
    <w:rsid w:val="000D54A2"/>
    <w:rsid w:val="000D5D05"/>
    <w:rsid w:val="000D721C"/>
    <w:rsid w:val="000D78F5"/>
    <w:rsid w:val="000E0739"/>
    <w:rsid w:val="000E0E9E"/>
    <w:rsid w:val="000E0EDA"/>
    <w:rsid w:val="000E458C"/>
    <w:rsid w:val="000E4947"/>
    <w:rsid w:val="000E5647"/>
    <w:rsid w:val="000E59C6"/>
    <w:rsid w:val="000E6392"/>
    <w:rsid w:val="000E7150"/>
    <w:rsid w:val="000E7B87"/>
    <w:rsid w:val="000F1B13"/>
    <w:rsid w:val="000F33AD"/>
    <w:rsid w:val="000F56AE"/>
    <w:rsid w:val="000F5D53"/>
    <w:rsid w:val="000F7243"/>
    <w:rsid w:val="000F7D42"/>
    <w:rsid w:val="00100764"/>
    <w:rsid w:val="00101ECF"/>
    <w:rsid w:val="00102C58"/>
    <w:rsid w:val="00102D9E"/>
    <w:rsid w:val="00103D7A"/>
    <w:rsid w:val="001064D9"/>
    <w:rsid w:val="00107249"/>
    <w:rsid w:val="001073BA"/>
    <w:rsid w:val="00114118"/>
    <w:rsid w:val="001142A8"/>
    <w:rsid w:val="00114914"/>
    <w:rsid w:val="00114EEF"/>
    <w:rsid w:val="0011647B"/>
    <w:rsid w:val="00116A44"/>
    <w:rsid w:val="00122845"/>
    <w:rsid w:val="001230CF"/>
    <w:rsid w:val="00123E83"/>
    <w:rsid w:val="0012402B"/>
    <w:rsid w:val="00124575"/>
    <w:rsid w:val="001275A1"/>
    <w:rsid w:val="00131008"/>
    <w:rsid w:val="00131149"/>
    <w:rsid w:val="0013175B"/>
    <w:rsid w:val="001321A6"/>
    <w:rsid w:val="00132B52"/>
    <w:rsid w:val="0013302F"/>
    <w:rsid w:val="00133D4C"/>
    <w:rsid w:val="001354DC"/>
    <w:rsid w:val="0013567E"/>
    <w:rsid w:val="00135EB1"/>
    <w:rsid w:val="001362D8"/>
    <w:rsid w:val="0013632B"/>
    <w:rsid w:val="00137634"/>
    <w:rsid w:val="00137A4B"/>
    <w:rsid w:val="001401D7"/>
    <w:rsid w:val="0014059C"/>
    <w:rsid w:val="0014196A"/>
    <w:rsid w:val="00143A60"/>
    <w:rsid w:val="0014404E"/>
    <w:rsid w:val="0014465A"/>
    <w:rsid w:val="00144A56"/>
    <w:rsid w:val="00144B97"/>
    <w:rsid w:val="00144D13"/>
    <w:rsid w:val="00145414"/>
    <w:rsid w:val="00146152"/>
    <w:rsid w:val="00150BC0"/>
    <w:rsid w:val="00151412"/>
    <w:rsid w:val="0015428F"/>
    <w:rsid w:val="001545EA"/>
    <w:rsid w:val="00155878"/>
    <w:rsid w:val="00157080"/>
    <w:rsid w:val="00157463"/>
    <w:rsid w:val="001606DD"/>
    <w:rsid w:val="00161754"/>
    <w:rsid w:val="00161FAB"/>
    <w:rsid w:val="0016341A"/>
    <w:rsid w:val="00165676"/>
    <w:rsid w:val="001676B9"/>
    <w:rsid w:val="001702B4"/>
    <w:rsid w:val="00171C92"/>
    <w:rsid w:val="00172165"/>
    <w:rsid w:val="00172225"/>
    <w:rsid w:val="00172378"/>
    <w:rsid w:val="0017242C"/>
    <w:rsid w:val="00172C1B"/>
    <w:rsid w:val="0017687E"/>
    <w:rsid w:val="001802AD"/>
    <w:rsid w:val="001826DD"/>
    <w:rsid w:val="001826E6"/>
    <w:rsid w:val="001840BD"/>
    <w:rsid w:val="001845C8"/>
    <w:rsid w:val="00186B49"/>
    <w:rsid w:val="001902B7"/>
    <w:rsid w:val="001907EE"/>
    <w:rsid w:val="00191ABC"/>
    <w:rsid w:val="00194E3A"/>
    <w:rsid w:val="001963F8"/>
    <w:rsid w:val="00197306"/>
    <w:rsid w:val="00197C74"/>
    <w:rsid w:val="001A639C"/>
    <w:rsid w:val="001A6A3A"/>
    <w:rsid w:val="001A6D57"/>
    <w:rsid w:val="001A6DE6"/>
    <w:rsid w:val="001A70F9"/>
    <w:rsid w:val="001A7FD7"/>
    <w:rsid w:val="001B0C69"/>
    <w:rsid w:val="001B0FB3"/>
    <w:rsid w:val="001B2E7A"/>
    <w:rsid w:val="001B4508"/>
    <w:rsid w:val="001B483A"/>
    <w:rsid w:val="001B4BEA"/>
    <w:rsid w:val="001B5606"/>
    <w:rsid w:val="001B571E"/>
    <w:rsid w:val="001B5BDF"/>
    <w:rsid w:val="001B5BFE"/>
    <w:rsid w:val="001B62F3"/>
    <w:rsid w:val="001B6E0E"/>
    <w:rsid w:val="001C041D"/>
    <w:rsid w:val="001C1A0E"/>
    <w:rsid w:val="001C1C64"/>
    <w:rsid w:val="001C1CC3"/>
    <w:rsid w:val="001C36EA"/>
    <w:rsid w:val="001C517B"/>
    <w:rsid w:val="001C56C3"/>
    <w:rsid w:val="001C570E"/>
    <w:rsid w:val="001C70F8"/>
    <w:rsid w:val="001C7C4C"/>
    <w:rsid w:val="001C7E8F"/>
    <w:rsid w:val="001D06B4"/>
    <w:rsid w:val="001D09C8"/>
    <w:rsid w:val="001D1C8F"/>
    <w:rsid w:val="001D2AFE"/>
    <w:rsid w:val="001D36A3"/>
    <w:rsid w:val="001D4F2E"/>
    <w:rsid w:val="001D5341"/>
    <w:rsid w:val="001D5CD4"/>
    <w:rsid w:val="001D727D"/>
    <w:rsid w:val="001D7B39"/>
    <w:rsid w:val="001E03C2"/>
    <w:rsid w:val="001E0601"/>
    <w:rsid w:val="001E0D03"/>
    <w:rsid w:val="001E0F0C"/>
    <w:rsid w:val="001E282F"/>
    <w:rsid w:val="001E341F"/>
    <w:rsid w:val="001E39CB"/>
    <w:rsid w:val="001E3D82"/>
    <w:rsid w:val="001E3D9D"/>
    <w:rsid w:val="001E3E96"/>
    <w:rsid w:val="001E4B9D"/>
    <w:rsid w:val="001E4D6C"/>
    <w:rsid w:val="001E764C"/>
    <w:rsid w:val="001E7A1C"/>
    <w:rsid w:val="001F156F"/>
    <w:rsid w:val="001F1779"/>
    <w:rsid w:val="001F1BB1"/>
    <w:rsid w:val="001F331E"/>
    <w:rsid w:val="001F4BC7"/>
    <w:rsid w:val="001F5102"/>
    <w:rsid w:val="001F5420"/>
    <w:rsid w:val="001F6235"/>
    <w:rsid w:val="001F6BCC"/>
    <w:rsid w:val="001F747E"/>
    <w:rsid w:val="002001F8"/>
    <w:rsid w:val="00202747"/>
    <w:rsid w:val="00202B65"/>
    <w:rsid w:val="0020471B"/>
    <w:rsid w:val="00206669"/>
    <w:rsid w:val="00210436"/>
    <w:rsid w:val="00210F97"/>
    <w:rsid w:val="002125B3"/>
    <w:rsid w:val="00212EFF"/>
    <w:rsid w:val="0021604B"/>
    <w:rsid w:val="002164BC"/>
    <w:rsid w:val="0021657C"/>
    <w:rsid w:val="0021746C"/>
    <w:rsid w:val="00217B8E"/>
    <w:rsid w:val="00217F01"/>
    <w:rsid w:val="00220DE7"/>
    <w:rsid w:val="002217E0"/>
    <w:rsid w:val="00221B73"/>
    <w:rsid w:val="00223070"/>
    <w:rsid w:val="00223104"/>
    <w:rsid w:val="002247F7"/>
    <w:rsid w:val="002274E1"/>
    <w:rsid w:val="002279A7"/>
    <w:rsid w:val="0023051E"/>
    <w:rsid w:val="00231220"/>
    <w:rsid w:val="00232D7A"/>
    <w:rsid w:val="0023304E"/>
    <w:rsid w:val="00234525"/>
    <w:rsid w:val="00234725"/>
    <w:rsid w:val="00234FF4"/>
    <w:rsid w:val="002357A8"/>
    <w:rsid w:val="0023629E"/>
    <w:rsid w:val="00236C86"/>
    <w:rsid w:val="00237251"/>
    <w:rsid w:val="00237B57"/>
    <w:rsid w:val="00237DF0"/>
    <w:rsid w:val="002404CF"/>
    <w:rsid w:val="002408E8"/>
    <w:rsid w:val="00240904"/>
    <w:rsid w:val="00241780"/>
    <w:rsid w:val="0024192F"/>
    <w:rsid w:val="00241F06"/>
    <w:rsid w:val="0024311D"/>
    <w:rsid w:val="00243D87"/>
    <w:rsid w:val="002442C4"/>
    <w:rsid w:val="00244CC1"/>
    <w:rsid w:val="00244F25"/>
    <w:rsid w:val="0024665C"/>
    <w:rsid w:val="0025252A"/>
    <w:rsid w:val="00252A2B"/>
    <w:rsid w:val="00253B0E"/>
    <w:rsid w:val="00257DFA"/>
    <w:rsid w:val="002613F4"/>
    <w:rsid w:val="002617C2"/>
    <w:rsid w:val="00262BD3"/>
    <w:rsid w:val="002631AE"/>
    <w:rsid w:val="0026408D"/>
    <w:rsid w:val="00265080"/>
    <w:rsid w:val="00265AFD"/>
    <w:rsid w:val="002669D8"/>
    <w:rsid w:val="00267010"/>
    <w:rsid w:val="00270888"/>
    <w:rsid w:val="002719FF"/>
    <w:rsid w:val="00271B0C"/>
    <w:rsid w:val="0027244A"/>
    <w:rsid w:val="002740C2"/>
    <w:rsid w:val="00275EFB"/>
    <w:rsid w:val="0027652E"/>
    <w:rsid w:val="00276E61"/>
    <w:rsid w:val="00277AB7"/>
    <w:rsid w:val="00280887"/>
    <w:rsid w:val="00280892"/>
    <w:rsid w:val="00280E4C"/>
    <w:rsid w:val="00282811"/>
    <w:rsid w:val="0028456D"/>
    <w:rsid w:val="00285B52"/>
    <w:rsid w:val="00286F99"/>
    <w:rsid w:val="002877AB"/>
    <w:rsid w:val="002929FF"/>
    <w:rsid w:val="0029388C"/>
    <w:rsid w:val="002939A1"/>
    <w:rsid w:val="00293A40"/>
    <w:rsid w:val="00293E8C"/>
    <w:rsid w:val="0029542E"/>
    <w:rsid w:val="00295D79"/>
    <w:rsid w:val="002962A0"/>
    <w:rsid w:val="00297770"/>
    <w:rsid w:val="002A058A"/>
    <w:rsid w:val="002A0EB2"/>
    <w:rsid w:val="002A2704"/>
    <w:rsid w:val="002A426E"/>
    <w:rsid w:val="002A4440"/>
    <w:rsid w:val="002A44C8"/>
    <w:rsid w:val="002A47E3"/>
    <w:rsid w:val="002A5CB3"/>
    <w:rsid w:val="002A6168"/>
    <w:rsid w:val="002A6CFB"/>
    <w:rsid w:val="002A6E4C"/>
    <w:rsid w:val="002A7521"/>
    <w:rsid w:val="002A7AEA"/>
    <w:rsid w:val="002A7FE4"/>
    <w:rsid w:val="002B01E5"/>
    <w:rsid w:val="002B0B77"/>
    <w:rsid w:val="002B10DF"/>
    <w:rsid w:val="002B1A93"/>
    <w:rsid w:val="002B229F"/>
    <w:rsid w:val="002B26BF"/>
    <w:rsid w:val="002B2FB4"/>
    <w:rsid w:val="002B3024"/>
    <w:rsid w:val="002B3164"/>
    <w:rsid w:val="002B364A"/>
    <w:rsid w:val="002B3660"/>
    <w:rsid w:val="002B3F30"/>
    <w:rsid w:val="002B465D"/>
    <w:rsid w:val="002B69FE"/>
    <w:rsid w:val="002C1C64"/>
    <w:rsid w:val="002C3582"/>
    <w:rsid w:val="002C572B"/>
    <w:rsid w:val="002C5E85"/>
    <w:rsid w:val="002C5EC9"/>
    <w:rsid w:val="002C5F99"/>
    <w:rsid w:val="002C72E7"/>
    <w:rsid w:val="002C7DBC"/>
    <w:rsid w:val="002D0189"/>
    <w:rsid w:val="002D18D7"/>
    <w:rsid w:val="002D27E8"/>
    <w:rsid w:val="002D3DEE"/>
    <w:rsid w:val="002D76C9"/>
    <w:rsid w:val="002E004F"/>
    <w:rsid w:val="002E00C7"/>
    <w:rsid w:val="002E28AA"/>
    <w:rsid w:val="002E28F2"/>
    <w:rsid w:val="002E4D17"/>
    <w:rsid w:val="002E4DF2"/>
    <w:rsid w:val="002E570B"/>
    <w:rsid w:val="002E577E"/>
    <w:rsid w:val="002E59FB"/>
    <w:rsid w:val="002E5A9E"/>
    <w:rsid w:val="002E5B43"/>
    <w:rsid w:val="002E5D1A"/>
    <w:rsid w:val="002E6123"/>
    <w:rsid w:val="002E6A52"/>
    <w:rsid w:val="002E7298"/>
    <w:rsid w:val="002E7517"/>
    <w:rsid w:val="002E7777"/>
    <w:rsid w:val="002E7DFB"/>
    <w:rsid w:val="002E7F85"/>
    <w:rsid w:val="002F2291"/>
    <w:rsid w:val="002F2787"/>
    <w:rsid w:val="002F27C5"/>
    <w:rsid w:val="002F489D"/>
    <w:rsid w:val="002F4D92"/>
    <w:rsid w:val="002F50BD"/>
    <w:rsid w:val="002F597E"/>
    <w:rsid w:val="002F6158"/>
    <w:rsid w:val="002F6C2F"/>
    <w:rsid w:val="002F7771"/>
    <w:rsid w:val="00301EC3"/>
    <w:rsid w:val="00302A85"/>
    <w:rsid w:val="0030430C"/>
    <w:rsid w:val="003053AC"/>
    <w:rsid w:val="00305693"/>
    <w:rsid w:val="00306822"/>
    <w:rsid w:val="00306DAF"/>
    <w:rsid w:val="00307E3E"/>
    <w:rsid w:val="003103EF"/>
    <w:rsid w:val="00312BB3"/>
    <w:rsid w:val="00312F5C"/>
    <w:rsid w:val="00313FB3"/>
    <w:rsid w:val="00314215"/>
    <w:rsid w:val="00315185"/>
    <w:rsid w:val="003163F7"/>
    <w:rsid w:val="00316D6F"/>
    <w:rsid w:val="003215C3"/>
    <w:rsid w:val="003215F4"/>
    <w:rsid w:val="00321BFA"/>
    <w:rsid w:val="00321FA3"/>
    <w:rsid w:val="0032276F"/>
    <w:rsid w:val="00323F79"/>
    <w:rsid w:val="003251A8"/>
    <w:rsid w:val="003255DA"/>
    <w:rsid w:val="003260FF"/>
    <w:rsid w:val="0032672D"/>
    <w:rsid w:val="00326FC6"/>
    <w:rsid w:val="00327A0B"/>
    <w:rsid w:val="00327F71"/>
    <w:rsid w:val="003307BC"/>
    <w:rsid w:val="003311C8"/>
    <w:rsid w:val="003316D9"/>
    <w:rsid w:val="00332949"/>
    <w:rsid w:val="0033369F"/>
    <w:rsid w:val="00333F3B"/>
    <w:rsid w:val="00333F6C"/>
    <w:rsid w:val="00335CA8"/>
    <w:rsid w:val="00336B99"/>
    <w:rsid w:val="00340395"/>
    <w:rsid w:val="00340A6B"/>
    <w:rsid w:val="00341186"/>
    <w:rsid w:val="00341763"/>
    <w:rsid w:val="00341F3C"/>
    <w:rsid w:val="00342A57"/>
    <w:rsid w:val="00344918"/>
    <w:rsid w:val="0034550C"/>
    <w:rsid w:val="003461D3"/>
    <w:rsid w:val="00346B3D"/>
    <w:rsid w:val="0034758A"/>
    <w:rsid w:val="003503C7"/>
    <w:rsid w:val="003507B4"/>
    <w:rsid w:val="00351FC9"/>
    <w:rsid w:val="00351FDC"/>
    <w:rsid w:val="003525FC"/>
    <w:rsid w:val="00352AEE"/>
    <w:rsid w:val="00352BAC"/>
    <w:rsid w:val="00353648"/>
    <w:rsid w:val="0035433B"/>
    <w:rsid w:val="003554BE"/>
    <w:rsid w:val="00355722"/>
    <w:rsid w:val="0035626D"/>
    <w:rsid w:val="003565F3"/>
    <w:rsid w:val="00360FBD"/>
    <w:rsid w:val="00361BF4"/>
    <w:rsid w:val="0036239E"/>
    <w:rsid w:val="00362512"/>
    <w:rsid w:val="00362578"/>
    <w:rsid w:val="003628C4"/>
    <w:rsid w:val="00363690"/>
    <w:rsid w:val="003649C9"/>
    <w:rsid w:val="00366165"/>
    <w:rsid w:val="003665AD"/>
    <w:rsid w:val="0036662A"/>
    <w:rsid w:val="00366971"/>
    <w:rsid w:val="00371746"/>
    <w:rsid w:val="00371E1C"/>
    <w:rsid w:val="003728F3"/>
    <w:rsid w:val="00372D30"/>
    <w:rsid w:val="00373E44"/>
    <w:rsid w:val="00374E38"/>
    <w:rsid w:val="003750C2"/>
    <w:rsid w:val="00376CFA"/>
    <w:rsid w:val="00377F27"/>
    <w:rsid w:val="003802CB"/>
    <w:rsid w:val="00380344"/>
    <w:rsid w:val="00380412"/>
    <w:rsid w:val="0038204C"/>
    <w:rsid w:val="00383869"/>
    <w:rsid w:val="0038447A"/>
    <w:rsid w:val="00384BF8"/>
    <w:rsid w:val="00384E92"/>
    <w:rsid w:val="00384FB7"/>
    <w:rsid w:val="00385ED9"/>
    <w:rsid w:val="00386DB6"/>
    <w:rsid w:val="00390290"/>
    <w:rsid w:val="00391600"/>
    <w:rsid w:val="00392B83"/>
    <w:rsid w:val="0039309F"/>
    <w:rsid w:val="00393F05"/>
    <w:rsid w:val="00394A61"/>
    <w:rsid w:val="00395B12"/>
    <w:rsid w:val="0039659F"/>
    <w:rsid w:val="0039738D"/>
    <w:rsid w:val="0039739D"/>
    <w:rsid w:val="003A05DE"/>
    <w:rsid w:val="003A0E3E"/>
    <w:rsid w:val="003A3266"/>
    <w:rsid w:val="003A42D9"/>
    <w:rsid w:val="003A42F7"/>
    <w:rsid w:val="003A4596"/>
    <w:rsid w:val="003A5682"/>
    <w:rsid w:val="003A6097"/>
    <w:rsid w:val="003B0183"/>
    <w:rsid w:val="003B112E"/>
    <w:rsid w:val="003B13DB"/>
    <w:rsid w:val="003B1EBD"/>
    <w:rsid w:val="003B4E80"/>
    <w:rsid w:val="003B61D7"/>
    <w:rsid w:val="003B61F2"/>
    <w:rsid w:val="003C01C1"/>
    <w:rsid w:val="003C054D"/>
    <w:rsid w:val="003C1D61"/>
    <w:rsid w:val="003C4CCC"/>
    <w:rsid w:val="003C5B2C"/>
    <w:rsid w:val="003C5DD0"/>
    <w:rsid w:val="003C6CA5"/>
    <w:rsid w:val="003C7B45"/>
    <w:rsid w:val="003C7C72"/>
    <w:rsid w:val="003D146C"/>
    <w:rsid w:val="003D1D61"/>
    <w:rsid w:val="003D280E"/>
    <w:rsid w:val="003D327F"/>
    <w:rsid w:val="003D4537"/>
    <w:rsid w:val="003D4743"/>
    <w:rsid w:val="003D5B99"/>
    <w:rsid w:val="003D6434"/>
    <w:rsid w:val="003E075D"/>
    <w:rsid w:val="003E3374"/>
    <w:rsid w:val="003E37E8"/>
    <w:rsid w:val="003E43BC"/>
    <w:rsid w:val="003E547A"/>
    <w:rsid w:val="003E6129"/>
    <w:rsid w:val="003E6B4A"/>
    <w:rsid w:val="003E6CD9"/>
    <w:rsid w:val="003E7139"/>
    <w:rsid w:val="003E7610"/>
    <w:rsid w:val="003E79CC"/>
    <w:rsid w:val="003F04A6"/>
    <w:rsid w:val="003F0820"/>
    <w:rsid w:val="003F08A8"/>
    <w:rsid w:val="003F0F3D"/>
    <w:rsid w:val="003F190C"/>
    <w:rsid w:val="003F1E45"/>
    <w:rsid w:val="003F3935"/>
    <w:rsid w:val="003F4AAD"/>
    <w:rsid w:val="003F4CD4"/>
    <w:rsid w:val="003F5916"/>
    <w:rsid w:val="003F6269"/>
    <w:rsid w:val="003F6AAF"/>
    <w:rsid w:val="003F722C"/>
    <w:rsid w:val="003F7941"/>
    <w:rsid w:val="004007FE"/>
    <w:rsid w:val="00402AA4"/>
    <w:rsid w:val="00403868"/>
    <w:rsid w:val="00403A11"/>
    <w:rsid w:val="0040449E"/>
    <w:rsid w:val="00405E0B"/>
    <w:rsid w:val="00406044"/>
    <w:rsid w:val="00406340"/>
    <w:rsid w:val="004078A1"/>
    <w:rsid w:val="004079D3"/>
    <w:rsid w:val="004103B4"/>
    <w:rsid w:val="0041236D"/>
    <w:rsid w:val="004126EA"/>
    <w:rsid w:val="00413C68"/>
    <w:rsid w:val="00413DAA"/>
    <w:rsid w:val="00414FF5"/>
    <w:rsid w:val="00415772"/>
    <w:rsid w:val="00415CDB"/>
    <w:rsid w:val="004206E9"/>
    <w:rsid w:val="0042207A"/>
    <w:rsid w:val="004227BC"/>
    <w:rsid w:val="00422F26"/>
    <w:rsid w:val="004231D5"/>
    <w:rsid w:val="00423278"/>
    <w:rsid w:val="00423D85"/>
    <w:rsid w:val="00424D58"/>
    <w:rsid w:val="004275C5"/>
    <w:rsid w:val="004301E5"/>
    <w:rsid w:val="00430F09"/>
    <w:rsid w:val="00431711"/>
    <w:rsid w:val="00433B01"/>
    <w:rsid w:val="00434E4C"/>
    <w:rsid w:val="0043583C"/>
    <w:rsid w:val="0043623B"/>
    <w:rsid w:val="00436C10"/>
    <w:rsid w:val="00436EF1"/>
    <w:rsid w:val="00442016"/>
    <w:rsid w:val="0044252A"/>
    <w:rsid w:val="00442B87"/>
    <w:rsid w:val="00443CD5"/>
    <w:rsid w:val="00445496"/>
    <w:rsid w:val="0045010D"/>
    <w:rsid w:val="00450335"/>
    <w:rsid w:val="004514C9"/>
    <w:rsid w:val="00453CAB"/>
    <w:rsid w:val="00454272"/>
    <w:rsid w:val="004542E1"/>
    <w:rsid w:val="00456327"/>
    <w:rsid w:val="00456725"/>
    <w:rsid w:val="00456E15"/>
    <w:rsid w:val="00457655"/>
    <w:rsid w:val="004576DB"/>
    <w:rsid w:val="004579CE"/>
    <w:rsid w:val="00457D18"/>
    <w:rsid w:val="004601D1"/>
    <w:rsid w:val="00460AA3"/>
    <w:rsid w:val="00461AA1"/>
    <w:rsid w:val="00461E08"/>
    <w:rsid w:val="00461FE7"/>
    <w:rsid w:val="00462500"/>
    <w:rsid w:val="00462C06"/>
    <w:rsid w:val="00463701"/>
    <w:rsid w:val="00464CE7"/>
    <w:rsid w:val="00464F8B"/>
    <w:rsid w:val="00464FF3"/>
    <w:rsid w:val="00466D2A"/>
    <w:rsid w:val="004675F5"/>
    <w:rsid w:val="00467B71"/>
    <w:rsid w:val="00467E33"/>
    <w:rsid w:val="00470672"/>
    <w:rsid w:val="00470ABD"/>
    <w:rsid w:val="00470F67"/>
    <w:rsid w:val="00471984"/>
    <w:rsid w:val="0047288D"/>
    <w:rsid w:val="004736AD"/>
    <w:rsid w:val="00474137"/>
    <w:rsid w:val="004747AF"/>
    <w:rsid w:val="00475535"/>
    <w:rsid w:val="00480859"/>
    <w:rsid w:val="004818D8"/>
    <w:rsid w:val="00482484"/>
    <w:rsid w:val="00483AF7"/>
    <w:rsid w:val="00483FF3"/>
    <w:rsid w:val="004841DE"/>
    <w:rsid w:val="00484D56"/>
    <w:rsid w:val="00486EB4"/>
    <w:rsid w:val="00486EFB"/>
    <w:rsid w:val="0048718D"/>
    <w:rsid w:val="0048793D"/>
    <w:rsid w:val="00487CB7"/>
    <w:rsid w:val="004903B3"/>
    <w:rsid w:val="004915B1"/>
    <w:rsid w:val="004919DD"/>
    <w:rsid w:val="00491CF1"/>
    <w:rsid w:val="00491E71"/>
    <w:rsid w:val="00492AB1"/>
    <w:rsid w:val="00492E75"/>
    <w:rsid w:val="0049462E"/>
    <w:rsid w:val="0049494F"/>
    <w:rsid w:val="00494A06"/>
    <w:rsid w:val="00494F4A"/>
    <w:rsid w:val="00495270"/>
    <w:rsid w:val="00495D4D"/>
    <w:rsid w:val="004962B9"/>
    <w:rsid w:val="0049675F"/>
    <w:rsid w:val="00497055"/>
    <w:rsid w:val="00497AA2"/>
    <w:rsid w:val="004A186F"/>
    <w:rsid w:val="004A1EB0"/>
    <w:rsid w:val="004A1F1E"/>
    <w:rsid w:val="004A2B14"/>
    <w:rsid w:val="004A37AA"/>
    <w:rsid w:val="004A48AE"/>
    <w:rsid w:val="004A560B"/>
    <w:rsid w:val="004A6297"/>
    <w:rsid w:val="004A78C8"/>
    <w:rsid w:val="004B03D0"/>
    <w:rsid w:val="004B0D32"/>
    <w:rsid w:val="004B1325"/>
    <w:rsid w:val="004B16B8"/>
    <w:rsid w:val="004B1FB8"/>
    <w:rsid w:val="004B2539"/>
    <w:rsid w:val="004B2753"/>
    <w:rsid w:val="004B4238"/>
    <w:rsid w:val="004B7247"/>
    <w:rsid w:val="004B7863"/>
    <w:rsid w:val="004B78A2"/>
    <w:rsid w:val="004C024E"/>
    <w:rsid w:val="004C208E"/>
    <w:rsid w:val="004C313C"/>
    <w:rsid w:val="004C32A8"/>
    <w:rsid w:val="004C5986"/>
    <w:rsid w:val="004D075A"/>
    <w:rsid w:val="004D18E2"/>
    <w:rsid w:val="004D1EB5"/>
    <w:rsid w:val="004D21BE"/>
    <w:rsid w:val="004D2219"/>
    <w:rsid w:val="004D242A"/>
    <w:rsid w:val="004D285F"/>
    <w:rsid w:val="004D2BF0"/>
    <w:rsid w:val="004D2F8B"/>
    <w:rsid w:val="004D5904"/>
    <w:rsid w:val="004D5AB9"/>
    <w:rsid w:val="004D5E0A"/>
    <w:rsid w:val="004D6667"/>
    <w:rsid w:val="004D7133"/>
    <w:rsid w:val="004D7354"/>
    <w:rsid w:val="004E017C"/>
    <w:rsid w:val="004E06A5"/>
    <w:rsid w:val="004E0DBB"/>
    <w:rsid w:val="004E267D"/>
    <w:rsid w:val="004E28DE"/>
    <w:rsid w:val="004E3319"/>
    <w:rsid w:val="004E4264"/>
    <w:rsid w:val="004E4AB8"/>
    <w:rsid w:val="004E4DC2"/>
    <w:rsid w:val="004E5CAB"/>
    <w:rsid w:val="004E6CD4"/>
    <w:rsid w:val="004E7F94"/>
    <w:rsid w:val="004F09EC"/>
    <w:rsid w:val="004F1CBA"/>
    <w:rsid w:val="004F4158"/>
    <w:rsid w:val="004F4590"/>
    <w:rsid w:val="004F49BD"/>
    <w:rsid w:val="004F4FCE"/>
    <w:rsid w:val="004F769E"/>
    <w:rsid w:val="005011CF"/>
    <w:rsid w:val="0050451B"/>
    <w:rsid w:val="00505422"/>
    <w:rsid w:val="00505D5C"/>
    <w:rsid w:val="005108C5"/>
    <w:rsid w:val="00511420"/>
    <w:rsid w:val="005137AC"/>
    <w:rsid w:val="00516D5C"/>
    <w:rsid w:val="0052090F"/>
    <w:rsid w:val="005212A3"/>
    <w:rsid w:val="00521612"/>
    <w:rsid w:val="00521778"/>
    <w:rsid w:val="00523C12"/>
    <w:rsid w:val="00524989"/>
    <w:rsid w:val="00525844"/>
    <w:rsid w:val="00525EC5"/>
    <w:rsid w:val="0052677D"/>
    <w:rsid w:val="00526C8B"/>
    <w:rsid w:val="00531027"/>
    <w:rsid w:val="00532597"/>
    <w:rsid w:val="0053275F"/>
    <w:rsid w:val="00534E76"/>
    <w:rsid w:val="00535D4E"/>
    <w:rsid w:val="005361DD"/>
    <w:rsid w:val="0054072F"/>
    <w:rsid w:val="005417A6"/>
    <w:rsid w:val="00541EC5"/>
    <w:rsid w:val="00542467"/>
    <w:rsid w:val="0054367D"/>
    <w:rsid w:val="00543CA4"/>
    <w:rsid w:val="0054401B"/>
    <w:rsid w:val="00544ADC"/>
    <w:rsid w:val="00544DD1"/>
    <w:rsid w:val="00544F0E"/>
    <w:rsid w:val="0054536A"/>
    <w:rsid w:val="00546463"/>
    <w:rsid w:val="005506F3"/>
    <w:rsid w:val="005507FA"/>
    <w:rsid w:val="005523F0"/>
    <w:rsid w:val="0055256D"/>
    <w:rsid w:val="005538B4"/>
    <w:rsid w:val="00553925"/>
    <w:rsid w:val="00555CCD"/>
    <w:rsid w:val="00555DE8"/>
    <w:rsid w:val="005605A4"/>
    <w:rsid w:val="00561550"/>
    <w:rsid w:val="005618D9"/>
    <w:rsid w:val="00562033"/>
    <w:rsid w:val="00563AFC"/>
    <w:rsid w:val="0056404E"/>
    <w:rsid w:val="005647D2"/>
    <w:rsid w:val="00564C84"/>
    <w:rsid w:val="005656C7"/>
    <w:rsid w:val="00567569"/>
    <w:rsid w:val="005703A4"/>
    <w:rsid w:val="005710A0"/>
    <w:rsid w:val="00572104"/>
    <w:rsid w:val="005733E1"/>
    <w:rsid w:val="005738A2"/>
    <w:rsid w:val="0057450E"/>
    <w:rsid w:val="005746D6"/>
    <w:rsid w:val="00575335"/>
    <w:rsid w:val="00576300"/>
    <w:rsid w:val="00582A7E"/>
    <w:rsid w:val="00582A87"/>
    <w:rsid w:val="0058313A"/>
    <w:rsid w:val="005831A6"/>
    <w:rsid w:val="00583242"/>
    <w:rsid w:val="0058341A"/>
    <w:rsid w:val="005836C8"/>
    <w:rsid w:val="00583A9F"/>
    <w:rsid w:val="0058459E"/>
    <w:rsid w:val="00584790"/>
    <w:rsid w:val="00584C50"/>
    <w:rsid w:val="0058517F"/>
    <w:rsid w:val="005854D4"/>
    <w:rsid w:val="005854E1"/>
    <w:rsid w:val="00585810"/>
    <w:rsid w:val="00585EBC"/>
    <w:rsid w:val="00585F8A"/>
    <w:rsid w:val="00587D53"/>
    <w:rsid w:val="0059001B"/>
    <w:rsid w:val="005911D7"/>
    <w:rsid w:val="0059193C"/>
    <w:rsid w:val="00592F2F"/>
    <w:rsid w:val="005930C7"/>
    <w:rsid w:val="005944E2"/>
    <w:rsid w:val="00595131"/>
    <w:rsid w:val="00595DB2"/>
    <w:rsid w:val="00596B38"/>
    <w:rsid w:val="005A04AB"/>
    <w:rsid w:val="005A07F1"/>
    <w:rsid w:val="005A0D98"/>
    <w:rsid w:val="005A2556"/>
    <w:rsid w:val="005A32E4"/>
    <w:rsid w:val="005A38F8"/>
    <w:rsid w:val="005A3F6F"/>
    <w:rsid w:val="005A40E4"/>
    <w:rsid w:val="005A73D2"/>
    <w:rsid w:val="005B10BE"/>
    <w:rsid w:val="005B1595"/>
    <w:rsid w:val="005B2F69"/>
    <w:rsid w:val="005B40AB"/>
    <w:rsid w:val="005B5330"/>
    <w:rsid w:val="005B5ABE"/>
    <w:rsid w:val="005B7702"/>
    <w:rsid w:val="005B7EC3"/>
    <w:rsid w:val="005C04AD"/>
    <w:rsid w:val="005C2995"/>
    <w:rsid w:val="005C319D"/>
    <w:rsid w:val="005C3210"/>
    <w:rsid w:val="005C3AB2"/>
    <w:rsid w:val="005C3B23"/>
    <w:rsid w:val="005C46C9"/>
    <w:rsid w:val="005C5750"/>
    <w:rsid w:val="005C5E24"/>
    <w:rsid w:val="005C67B2"/>
    <w:rsid w:val="005C6C75"/>
    <w:rsid w:val="005C730D"/>
    <w:rsid w:val="005C73A4"/>
    <w:rsid w:val="005C7FCB"/>
    <w:rsid w:val="005D1DEA"/>
    <w:rsid w:val="005D2447"/>
    <w:rsid w:val="005D29D4"/>
    <w:rsid w:val="005D2D1B"/>
    <w:rsid w:val="005D571D"/>
    <w:rsid w:val="005D7E65"/>
    <w:rsid w:val="005E0A9C"/>
    <w:rsid w:val="005E1437"/>
    <w:rsid w:val="005E1A95"/>
    <w:rsid w:val="005E21E4"/>
    <w:rsid w:val="005E399A"/>
    <w:rsid w:val="005E4253"/>
    <w:rsid w:val="005E4537"/>
    <w:rsid w:val="005E4F03"/>
    <w:rsid w:val="005E6119"/>
    <w:rsid w:val="005E6F0B"/>
    <w:rsid w:val="005E7129"/>
    <w:rsid w:val="005E7A61"/>
    <w:rsid w:val="005E7D96"/>
    <w:rsid w:val="005F0684"/>
    <w:rsid w:val="005F0911"/>
    <w:rsid w:val="005F136D"/>
    <w:rsid w:val="005F184B"/>
    <w:rsid w:val="005F2F96"/>
    <w:rsid w:val="005F3055"/>
    <w:rsid w:val="005F4AD0"/>
    <w:rsid w:val="005F5899"/>
    <w:rsid w:val="005F612B"/>
    <w:rsid w:val="005F6155"/>
    <w:rsid w:val="005F655E"/>
    <w:rsid w:val="005F6B24"/>
    <w:rsid w:val="005F6B64"/>
    <w:rsid w:val="005F76B9"/>
    <w:rsid w:val="00600061"/>
    <w:rsid w:val="006012B8"/>
    <w:rsid w:val="0060164D"/>
    <w:rsid w:val="0060253C"/>
    <w:rsid w:val="00602E01"/>
    <w:rsid w:val="0060315E"/>
    <w:rsid w:val="00604E8E"/>
    <w:rsid w:val="00605D30"/>
    <w:rsid w:val="00605F4F"/>
    <w:rsid w:val="006063B4"/>
    <w:rsid w:val="00606D6A"/>
    <w:rsid w:val="00607085"/>
    <w:rsid w:val="0060742C"/>
    <w:rsid w:val="00607843"/>
    <w:rsid w:val="00610856"/>
    <w:rsid w:val="00610FFC"/>
    <w:rsid w:val="00611330"/>
    <w:rsid w:val="00611F4F"/>
    <w:rsid w:val="006136BE"/>
    <w:rsid w:val="00614410"/>
    <w:rsid w:val="00614C81"/>
    <w:rsid w:val="006169DF"/>
    <w:rsid w:val="00616F79"/>
    <w:rsid w:val="00617CAE"/>
    <w:rsid w:val="00620846"/>
    <w:rsid w:val="0062206C"/>
    <w:rsid w:val="00622E60"/>
    <w:rsid w:val="0062411C"/>
    <w:rsid w:val="006243A5"/>
    <w:rsid w:val="00624732"/>
    <w:rsid w:val="00625369"/>
    <w:rsid w:val="006256EA"/>
    <w:rsid w:val="00625B87"/>
    <w:rsid w:val="00625D02"/>
    <w:rsid w:val="00627C1C"/>
    <w:rsid w:val="006312ED"/>
    <w:rsid w:val="00631A83"/>
    <w:rsid w:val="00635019"/>
    <w:rsid w:val="006353E8"/>
    <w:rsid w:val="00640203"/>
    <w:rsid w:val="00641378"/>
    <w:rsid w:val="00641F11"/>
    <w:rsid w:val="006422CC"/>
    <w:rsid w:val="00643788"/>
    <w:rsid w:val="00645581"/>
    <w:rsid w:val="00645B27"/>
    <w:rsid w:val="0064603E"/>
    <w:rsid w:val="00647000"/>
    <w:rsid w:val="0064713D"/>
    <w:rsid w:val="00647B77"/>
    <w:rsid w:val="00651669"/>
    <w:rsid w:val="0065178A"/>
    <w:rsid w:val="006529CF"/>
    <w:rsid w:val="006530BD"/>
    <w:rsid w:val="00653C3F"/>
    <w:rsid w:val="00653E75"/>
    <w:rsid w:val="00654C51"/>
    <w:rsid w:val="00655B43"/>
    <w:rsid w:val="0065617B"/>
    <w:rsid w:val="00657CD4"/>
    <w:rsid w:val="006607D2"/>
    <w:rsid w:val="00661FEA"/>
    <w:rsid w:val="00662B90"/>
    <w:rsid w:val="0066465E"/>
    <w:rsid w:val="00664967"/>
    <w:rsid w:val="00664D0E"/>
    <w:rsid w:val="00664D95"/>
    <w:rsid w:val="006661A7"/>
    <w:rsid w:val="006661F6"/>
    <w:rsid w:val="0066640E"/>
    <w:rsid w:val="00666B20"/>
    <w:rsid w:val="00666B66"/>
    <w:rsid w:val="00666E19"/>
    <w:rsid w:val="0066737B"/>
    <w:rsid w:val="00667BC4"/>
    <w:rsid w:val="006700F6"/>
    <w:rsid w:val="006704DE"/>
    <w:rsid w:val="0067240D"/>
    <w:rsid w:val="00673767"/>
    <w:rsid w:val="0067475F"/>
    <w:rsid w:val="00674A32"/>
    <w:rsid w:val="00675E3E"/>
    <w:rsid w:val="00676B82"/>
    <w:rsid w:val="006774E8"/>
    <w:rsid w:val="00677B2D"/>
    <w:rsid w:val="00681693"/>
    <w:rsid w:val="00681F40"/>
    <w:rsid w:val="00682A47"/>
    <w:rsid w:val="00682EE7"/>
    <w:rsid w:val="006830AE"/>
    <w:rsid w:val="006830CB"/>
    <w:rsid w:val="0068453F"/>
    <w:rsid w:val="00684C9A"/>
    <w:rsid w:val="00684F41"/>
    <w:rsid w:val="00685D02"/>
    <w:rsid w:val="00686443"/>
    <w:rsid w:val="006865C0"/>
    <w:rsid w:val="00686919"/>
    <w:rsid w:val="00686A47"/>
    <w:rsid w:val="0068779D"/>
    <w:rsid w:val="00687AF9"/>
    <w:rsid w:val="00687D21"/>
    <w:rsid w:val="00690D7A"/>
    <w:rsid w:val="00691323"/>
    <w:rsid w:val="0069140D"/>
    <w:rsid w:val="00693CAD"/>
    <w:rsid w:val="0069432B"/>
    <w:rsid w:val="006946A5"/>
    <w:rsid w:val="00694B6D"/>
    <w:rsid w:val="00695D0D"/>
    <w:rsid w:val="00695ED4"/>
    <w:rsid w:val="0069617E"/>
    <w:rsid w:val="00696912"/>
    <w:rsid w:val="00696A95"/>
    <w:rsid w:val="00696DF7"/>
    <w:rsid w:val="00696E8D"/>
    <w:rsid w:val="006A18C3"/>
    <w:rsid w:val="006A2416"/>
    <w:rsid w:val="006A36C8"/>
    <w:rsid w:val="006A485C"/>
    <w:rsid w:val="006A4934"/>
    <w:rsid w:val="006A5D20"/>
    <w:rsid w:val="006A76CF"/>
    <w:rsid w:val="006A7BBC"/>
    <w:rsid w:val="006A7DD9"/>
    <w:rsid w:val="006B0744"/>
    <w:rsid w:val="006B0946"/>
    <w:rsid w:val="006B0D7F"/>
    <w:rsid w:val="006B1AAD"/>
    <w:rsid w:val="006B205B"/>
    <w:rsid w:val="006B25EE"/>
    <w:rsid w:val="006B26D0"/>
    <w:rsid w:val="006B28CD"/>
    <w:rsid w:val="006B2A82"/>
    <w:rsid w:val="006B3161"/>
    <w:rsid w:val="006B35B6"/>
    <w:rsid w:val="006B3958"/>
    <w:rsid w:val="006B3DF2"/>
    <w:rsid w:val="006B3FAC"/>
    <w:rsid w:val="006B45CE"/>
    <w:rsid w:val="006B4B8D"/>
    <w:rsid w:val="006B50FE"/>
    <w:rsid w:val="006B6CF3"/>
    <w:rsid w:val="006B7FD5"/>
    <w:rsid w:val="006C205F"/>
    <w:rsid w:val="006C2516"/>
    <w:rsid w:val="006C2CCA"/>
    <w:rsid w:val="006C3238"/>
    <w:rsid w:val="006C40AC"/>
    <w:rsid w:val="006C4F82"/>
    <w:rsid w:val="006C60D8"/>
    <w:rsid w:val="006C6A87"/>
    <w:rsid w:val="006D030E"/>
    <w:rsid w:val="006D0447"/>
    <w:rsid w:val="006D089C"/>
    <w:rsid w:val="006D0D81"/>
    <w:rsid w:val="006D1153"/>
    <w:rsid w:val="006D126D"/>
    <w:rsid w:val="006D13F1"/>
    <w:rsid w:val="006D2941"/>
    <w:rsid w:val="006D359B"/>
    <w:rsid w:val="006D3E4C"/>
    <w:rsid w:val="006D5647"/>
    <w:rsid w:val="006D5C03"/>
    <w:rsid w:val="006D5CCD"/>
    <w:rsid w:val="006D70EE"/>
    <w:rsid w:val="006D7E81"/>
    <w:rsid w:val="006D7F55"/>
    <w:rsid w:val="006E0579"/>
    <w:rsid w:val="006E0588"/>
    <w:rsid w:val="006E073A"/>
    <w:rsid w:val="006E0B13"/>
    <w:rsid w:val="006E15F5"/>
    <w:rsid w:val="006E190F"/>
    <w:rsid w:val="006E1BBE"/>
    <w:rsid w:val="006E1E53"/>
    <w:rsid w:val="006E2479"/>
    <w:rsid w:val="006E2549"/>
    <w:rsid w:val="006E2AFD"/>
    <w:rsid w:val="006E5ACF"/>
    <w:rsid w:val="006E65BF"/>
    <w:rsid w:val="006E6910"/>
    <w:rsid w:val="006F022E"/>
    <w:rsid w:val="006F0373"/>
    <w:rsid w:val="006F0883"/>
    <w:rsid w:val="006F0DC0"/>
    <w:rsid w:val="006F1B47"/>
    <w:rsid w:val="006F1D20"/>
    <w:rsid w:val="006F20B7"/>
    <w:rsid w:val="006F2179"/>
    <w:rsid w:val="006F276D"/>
    <w:rsid w:val="006F445F"/>
    <w:rsid w:val="006F4B53"/>
    <w:rsid w:val="006F4B91"/>
    <w:rsid w:val="006F5826"/>
    <w:rsid w:val="006F5AC2"/>
    <w:rsid w:val="006F6528"/>
    <w:rsid w:val="006F69C3"/>
    <w:rsid w:val="006F6AE8"/>
    <w:rsid w:val="006F6FF9"/>
    <w:rsid w:val="006F7482"/>
    <w:rsid w:val="006F749D"/>
    <w:rsid w:val="00702422"/>
    <w:rsid w:val="00702520"/>
    <w:rsid w:val="00703084"/>
    <w:rsid w:val="00704536"/>
    <w:rsid w:val="00706D67"/>
    <w:rsid w:val="00707D08"/>
    <w:rsid w:val="007102DC"/>
    <w:rsid w:val="007109B4"/>
    <w:rsid w:val="00710CCD"/>
    <w:rsid w:val="00712167"/>
    <w:rsid w:val="007125CF"/>
    <w:rsid w:val="00714D98"/>
    <w:rsid w:val="00717372"/>
    <w:rsid w:val="00723FCF"/>
    <w:rsid w:val="00725278"/>
    <w:rsid w:val="00725F15"/>
    <w:rsid w:val="007263B3"/>
    <w:rsid w:val="007264DA"/>
    <w:rsid w:val="00726978"/>
    <w:rsid w:val="0072713F"/>
    <w:rsid w:val="007279F5"/>
    <w:rsid w:val="00727B61"/>
    <w:rsid w:val="00727D63"/>
    <w:rsid w:val="00727F3C"/>
    <w:rsid w:val="00730E52"/>
    <w:rsid w:val="0073240D"/>
    <w:rsid w:val="00732736"/>
    <w:rsid w:val="00732ADB"/>
    <w:rsid w:val="00733EEC"/>
    <w:rsid w:val="00734333"/>
    <w:rsid w:val="00735806"/>
    <w:rsid w:val="00736724"/>
    <w:rsid w:val="00736EF3"/>
    <w:rsid w:val="00737326"/>
    <w:rsid w:val="0073745A"/>
    <w:rsid w:val="007401EE"/>
    <w:rsid w:val="0074171B"/>
    <w:rsid w:val="00741F67"/>
    <w:rsid w:val="00742C2B"/>
    <w:rsid w:val="00742F6E"/>
    <w:rsid w:val="00743301"/>
    <w:rsid w:val="00743314"/>
    <w:rsid w:val="007441C2"/>
    <w:rsid w:val="00752022"/>
    <w:rsid w:val="00752AFD"/>
    <w:rsid w:val="0075360E"/>
    <w:rsid w:val="00753F08"/>
    <w:rsid w:val="00756708"/>
    <w:rsid w:val="0075670B"/>
    <w:rsid w:val="007568EA"/>
    <w:rsid w:val="007573AE"/>
    <w:rsid w:val="007578F5"/>
    <w:rsid w:val="00761976"/>
    <w:rsid w:val="007622ED"/>
    <w:rsid w:val="007630B9"/>
    <w:rsid w:val="00763456"/>
    <w:rsid w:val="00763B7A"/>
    <w:rsid w:val="00765DEC"/>
    <w:rsid w:val="00766603"/>
    <w:rsid w:val="00767483"/>
    <w:rsid w:val="00767964"/>
    <w:rsid w:val="00771F67"/>
    <w:rsid w:val="00772D72"/>
    <w:rsid w:val="00774EE2"/>
    <w:rsid w:val="00774F73"/>
    <w:rsid w:val="00774FA5"/>
    <w:rsid w:val="00775210"/>
    <w:rsid w:val="00777748"/>
    <w:rsid w:val="00777896"/>
    <w:rsid w:val="00780666"/>
    <w:rsid w:val="007822F9"/>
    <w:rsid w:val="0078269C"/>
    <w:rsid w:val="00783F0B"/>
    <w:rsid w:val="00784C54"/>
    <w:rsid w:val="00785012"/>
    <w:rsid w:val="0078566D"/>
    <w:rsid w:val="00785705"/>
    <w:rsid w:val="00785F41"/>
    <w:rsid w:val="00786931"/>
    <w:rsid w:val="0078717A"/>
    <w:rsid w:val="007904CF"/>
    <w:rsid w:val="00791A3B"/>
    <w:rsid w:val="00792BD8"/>
    <w:rsid w:val="00793804"/>
    <w:rsid w:val="00793958"/>
    <w:rsid w:val="00794811"/>
    <w:rsid w:val="00794BE6"/>
    <w:rsid w:val="0079538F"/>
    <w:rsid w:val="007953D9"/>
    <w:rsid w:val="007A042A"/>
    <w:rsid w:val="007A0600"/>
    <w:rsid w:val="007A0866"/>
    <w:rsid w:val="007A0870"/>
    <w:rsid w:val="007A08FB"/>
    <w:rsid w:val="007A0FB8"/>
    <w:rsid w:val="007A27D6"/>
    <w:rsid w:val="007A36AE"/>
    <w:rsid w:val="007A37DF"/>
    <w:rsid w:val="007A3B5D"/>
    <w:rsid w:val="007A49FE"/>
    <w:rsid w:val="007A4D5C"/>
    <w:rsid w:val="007A70DE"/>
    <w:rsid w:val="007A76D6"/>
    <w:rsid w:val="007B1611"/>
    <w:rsid w:val="007B1B4D"/>
    <w:rsid w:val="007B3CAE"/>
    <w:rsid w:val="007B3FA7"/>
    <w:rsid w:val="007B60B5"/>
    <w:rsid w:val="007B6484"/>
    <w:rsid w:val="007B692C"/>
    <w:rsid w:val="007B6B73"/>
    <w:rsid w:val="007B6BF9"/>
    <w:rsid w:val="007B73B9"/>
    <w:rsid w:val="007B7E80"/>
    <w:rsid w:val="007C1FB4"/>
    <w:rsid w:val="007C6D5B"/>
    <w:rsid w:val="007C6ECA"/>
    <w:rsid w:val="007C7C45"/>
    <w:rsid w:val="007D1DF0"/>
    <w:rsid w:val="007D368C"/>
    <w:rsid w:val="007E18DB"/>
    <w:rsid w:val="007E2769"/>
    <w:rsid w:val="007E293E"/>
    <w:rsid w:val="007E3591"/>
    <w:rsid w:val="007E367B"/>
    <w:rsid w:val="007E5C7F"/>
    <w:rsid w:val="007E7841"/>
    <w:rsid w:val="007E7FFB"/>
    <w:rsid w:val="007F1B7E"/>
    <w:rsid w:val="007F1DD6"/>
    <w:rsid w:val="007F218A"/>
    <w:rsid w:val="007F2A38"/>
    <w:rsid w:val="007F4194"/>
    <w:rsid w:val="007F4517"/>
    <w:rsid w:val="007F46E2"/>
    <w:rsid w:val="007F629E"/>
    <w:rsid w:val="007F6FB7"/>
    <w:rsid w:val="00802537"/>
    <w:rsid w:val="0080446C"/>
    <w:rsid w:val="00804498"/>
    <w:rsid w:val="008045B3"/>
    <w:rsid w:val="008045D4"/>
    <w:rsid w:val="008046F7"/>
    <w:rsid w:val="00804A7E"/>
    <w:rsid w:val="008050FC"/>
    <w:rsid w:val="0080581A"/>
    <w:rsid w:val="00806EDA"/>
    <w:rsid w:val="00807A0A"/>
    <w:rsid w:val="00810802"/>
    <w:rsid w:val="008114EA"/>
    <w:rsid w:val="0081231E"/>
    <w:rsid w:val="0081286F"/>
    <w:rsid w:val="00814FED"/>
    <w:rsid w:val="00815A5C"/>
    <w:rsid w:val="00816397"/>
    <w:rsid w:val="00816672"/>
    <w:rsid w:val="00816AA9"/>
    <w:rsid w:val="0082153D"/>
    <w:rsid w:val="00821B25"/>
    <w:rsid w:val="008230C1"/>
    <w:rsid w:val="008235DA"/>
    <w:rsid w:val="00823ECC"/>
    <w:rsid w:val="00824676"/>
    <w:rsid w:val="00824F64"/>
    <w:rsid w:val="008250D6"/>
    <w:rsid w:val="008265CF"/>
    <w:rsid w:val="008302A3"/>
    <w:rsid w:val="0083176F"/>
    <w:rsid w:val="00832523"/>
    <w:rsid w:val="00834868"/>
    <w:rsid w:val="0083495F"/>
    <w:rsid w:val="00834DC8"/>
    <w:rsid w:val="00834FB0"/>
    <w:rsid w:val="0083676F"/>
    <w:rsid w:val="00837272"/>
    <w:rsid w:val="008408AE"/>
    <w:rsid w:val="00840FA0"/>
    <w:rsid w:val="00841333"/>
    <w:rsid w:val="0084330D"/>
    <w:rsid w:val="00843636"/>
    <w:rsid w:val="00844803"/>
    <w:rsid w:val="00844AB0"/>
    <w:rsid w:val="00845661"/>
    <w:rsid w:val="008457C0"/>
    <w:rsid w:val="008477C6"/>
    <w:rsid w:val="00850B93"/>
    <w:rsid w:val="00851178"/>
    <w:rsid w:val="0085190F"/>
    <w:rsid w:val="008524D1"/>
    <w:rsid w:val="00852526"/>
    <w:rsid w:val="00853630"/>
    <w:rsid w:val="00853D97"/>
    <w:rsid w:val="00853F1C"/>
    <w:rsid w:val="00854441"/>
    <w:rsid w:val="008552D2"/>
    <w:rsid w:val="00855C98"/>
    <w:rsid w:val="00856FE4"/>
    <w:rsid w:val="00857946"/>
    <w:rsid w:val="00860732"/>
    <w:rsid w:val="00860DFB"/>
    <w:rsid w:val="00861982"/>
    <w:rsid w:val="0086341F"/>
    <w:rsid w:val="00863755"/>
    <w:rsid w:val="00863D81"/>
    <w:rsid w:val="0086678A"/>
    <w:rsid w:val="008667F4"/>
    <w:rsid w:val="008676DC"/>
    <w:rsid w:val="00870AD0"/>
    <w:rsid w:val="00871CCE"/>
    <w:rsid w:val="00871D86"/>
    <w:rsid w:val="008734C1"/>
    <w:rsid w:val="0087351E"/>
    <w:rsid w:val="00874113"/>
    <w:rsid w:val="00876110"/>
    <w:rsid w:val="00880130"/>
    <w:rsid w:val="008807A7"/>
    <w:rsid w:val="00882BB2"/>
    <w:rsid w:val="008834E8"/>
    <w:rsid w:val="00884D59"/>
    <w:rsid w:val="00885043"/>
    <w:rsid w:val="00885E86"/>
    <w:rsid w:val="008862FA"/>
    <w:rsid w:val="008865A9"/>
    <w:rsid w:val="008866CF"/>
    <w:rsid w:val="00886CB0"/>
    <w:rsid w:val="00887327"/>
    <w:rsid w:val="008874A3"/>
    <w:rsid w:val="00887B66"/>
    <w:rsid w:val="00887D5F"/>
    <w:rsid w:val="00887FD2"/>
    <w:rsid w:val="00891408"/>
    <w:rsid w:val="00891BA2"/>
    <w:rsid w:val="00895045"/>
    <w:rsid w:val="00895640"/>
    <w:rsid w:val="0089623A"/>
    <w:rsid w:val="00896BD5"/>
    <w:rsid w:val="008A047F"/>
    <w:rsid w:val="008A13DA"/>
    <w:rsid w:val="008A1C4F"/>
    <w:rsid w:val="008A30EE"/>
    <w:rsid w:val="008A34C8"/>
    <w:rsid w:val="008A3F8D"/>
    <w:rsid w:val="008A48FB"/>
    <w:rsid w:val="008A6758"/>
    <w:rsid w:val="008A6F90"/>
    <w:rsid w:val="008B13DE"/>
    <w:rsid w:val="008B189F"/>
    <w:rsid w:val="008B27F3"/>
    <w:rsid w:val="008B3028"/>
    <w:rsid w:val="008B352F"/>
    <w:rsid w:val="008B362B"/>
    <w:rsid w:val="008B3D2D"/>
    <w:rsid w:val="008B3EDF"/>
    <w:rsid w:val="008B449D"/>
    <w:rsid w:val="008B4AAA"/>
    <w:rsid w:val="008B66C7"/>
    <w:rsid w:val="008B72C1"/>
    <w:rsid w:val="008C034A"/>
    <w:rsid w:val="008C08FD"/>
    <w:rsid w:val="008C0CAE"/>
    <w:rsid w:val="008C0DBA"/>
    <w:rsid w:val="008C18D5"/>
    <w:rsid w:val="008C2071"/>
    <w:rsid w:val="008C2996"/>
    <w:rsid w:val="008C2CD8"/>
    <w:rsid w:val="008C2EC8"/>
    <w:rsid w:val="008C325D"/>
    <w:rsid w:val="008C37F5"/>
    <w:rsid w:val="008C39E2"/>
    <w:rsid w:val="008C4476"/>
    <w:rsid w:val="008C58D8"/>
    <w:rsid w:val="008D1143"/>
    <w:rsid w:val="008D2DEC"/>
    <w:rsid w:val="008D42B3"/>
    <w:rsid w:val="008D4755"/>
    <w:rsid w:val="008D5509"/>
    <w:rsid w:val="008D57F8"/>
    <w:rsid w:val="008D58E2"/>
    <w:rsid w:val="008D61EB"/>
    <w:rsid w:val="008E0F36"/>
    <w:rsid w:val="008E13AA"/>
    <w:rsid w:val="008E31CE"/>
    <w:rsid w:val="008E4B4E"/>
    <w:rsid w:val="008E60E0"/>
    <w:rsid w:val="008E65AD"/>
    <w:rsid w:val="008E7CCE"/>
    <w:rsid w:val="008F04B5"/>
    <w:rsid w:val="008F0883"/>
    <w:rsid w:val="008F246C"/>
    <w:rsid w:val="008F29B3"/>
    <w:rsid w:val="008F508D"/>
    <w:rsid w:val="008F67C0"/>
    <w:rsid w:val="008F7323"/>
    <w:rsid w:val="008F7727"/>
    <w:rsid w:val="00900710"/>
    <w:rsid w:val="00900E67"/>
    <w:rsid w:val="00901437"/>
    <w:rsid w:val="00901BA6"/>
    <w:rsid w:val="00901F7E"/>
    <w:rsid w:val="00902BBD"/>
    <w:rsid w:val="00902BC6"/>
    <w:rsid w:val="00902BEA"/>
    <w:rsid w:val="009035C8"/>
    <w:rsid w:val="009040F0"/>
    <w:rsid w:val="009045A3"/>
    <w:rsid w:val="00904EB9"/>
    <w:rsid w:val="00906257"/>
    <w:rsid w:val="00906BF4"/>
    <w:rsid w:val="00907171"/>
    <w:rsid w:val="0090756F"/>
    <w:rsid w:val="00907D2F"/>
    <w:rsid w:val="00910995"/>
    <w:rsid w:val="009112B5"/>
    <w:rsid w:val="00911CC0"/>
    <w:rsid w:val="0091229E"/>
    <w:rsid w:val="009124E2"/>
    <w:rsid w:val="00913302"/>
    <w:rsid w:val="00913D82"/>
    <w:rsid w:val="00914169"/>
    <w:rsid w:val="009151FA"/>
    <w:rsid w:val="00915436"/>
    <w:rsid w:val="0091618B"/>
    <w:rsid w:val="009165EC"/>
    <w:rsid w:val="00917DBA"/>
    <w:rsid w:val="00920A50"/>
    <w:rsid w:val="00920C2B"/>
    <w:rsid w:val="00921A8E"/>
    <w:rsid w:val="00921FED"/>
    <w:rsid w:val="00922B82"/>
    <w:rsid w:val="009270C2"/>
    <w:rsid w:val="00927AB8"/>
    <w:rsid w:val="00930F29"/>
    <w:rsid w:val="00931191"/>
    <w:rsid w:val="009319D4"/>
    <w:rsid w:val="00931D38"/>
    <w:rsid w:val="00932B54"/>
    <w:rsid w:val="0093443A"/>
    <w:rsid w:val="0093490D"/>
    <w:rsid w:val="00935314"/>
    <w:rsid w:val="00935A36"/>
    <w:rsid w:val="00937F9E"/>
    <w:rsid w:val="009408EC"/>
    <w:rsid w:val="00941689"/>
    <w:rsid w:val="00942284"/>
    <w:rsid w:val="00942EC3"/>
    <w:rsid w:val="0094301F"/>
    <w:rsid w:val="00943668"/>
    <w:rsid w:val="009436ED"/>
    <w:rsid w:val="009438F1"/>
    <w:rsid w:val="00946530"/>
    <w:rsid w:val="00946857"/>
    <w:rsid w:val="00947895"/>
    <w:rsid w:val="00951234"/>
    <w:rsid w:val="0095145F"/>
    <w:rsid w:val="00951BEA"/>
    <w:rsid w:val="00952094"/>
    <w:rsid w:val="009526C5"/>
    <w:rsid w:val="00952763"/>
    <w:rsid w:val="009527EC"/>
    <w:rsid w:val="009549AB"/>
    <w:rsid w:val="00954F52"/>
    <w:rsid w:val="009556FE"/>
    <w:rsid w:val="009566CA"/>
    <w:rsid w:val="00956E34"/>
    <w:rsid w:val="00961722"/>
    <w:rsid w:val="009644CA"/>
    <w:rsid w:val="00964B62"/>
    <w:rsid w:val="00965B26"/>
    <w:rsid w:val="00965E06"/>
    <w:rsid w:val="009665AE"/>
    <w:rsid w:val="009666DC"/>
    <w:rsid w:val="00967ABC"/>
    <w:rsid w:val="00967FA1"/>
    <w:rsid w:val="009703AF"/>
    <w:rsid w:val="00970FC9"/>
    <w:rsid w:val="00972BAC"/>
    <w:rsid w:val="00973F58"/>
    <w:rsid w:val="00974C32"/>
    <w:rsid w:val="009754F5"/>
    <w:rsid w:val="009760BB"/>
    <w:rsid w:val="009775D9"/>
    <w:rsid w:val="00980A40"/>
    <w:rsid w:val="00981D31"/>
    <w:rsid w:val="00981DC3"/>
    <w:rsid w:val="00982440"/>
    <w:rsid w:val="009826FA"/>
    <w:rsid w:val="009827C7"/>
    <w:rsid w:val="00982C2E"/>
    <w:rsid w:val="0098393D"/>
    <w:rsid w:val="00983C03"/>
    <w:rsid w:val="00983F5B"/>
    <w:rsid w:val="00984737"/>
    <w:rsid w:val="00984CE0"/>
    <w:rsid w:val="00985087"/>
    <w:rsid w:val="009854C5"/>
    <w:rsid w:val="009863D3"/>
    <w:rsid w:val="00987538"/>
    <w:rsid w:val="0098790E"/>
    <w:rsid w:val="00990102"/>
    <w:rsid w:val="0099151C"/>
    <w:rsid w:val="009921A6"/>
    <w:rsid w:val="00994E68"/>
    <w:rsid w:val="009956D8"/>
    <w:rsid w:val="00995876"/>
    <w:rsid w:val="00995A35"/>
    <w:rsid w:val="00996A2D"/>
    <w:rsid w:val="00996C40"/>
    <w:rsid w:val="00996CCE"/>
    <w:rsid w:val="00996E60"/>
    <w:rsid w:val="00997DAD"/>
    <w:rsid w:val="009A20A4"/>
    <w:rsid w:val="009A20BE"/>
    <w:rsid w:val="009A2A0F"/>
    <w:rsid w:val="009A400A"/>
    <w:rsid w:val="009A5D59"/>
    <w:rsid w:val="009A6171"/>
    <w:rsid w:val="009A6246"/>
    <w:rsid w:val="009A63EB"/>
    <w:rsid w:val="009A6B80"/>
    <w:rsid w:val="009A6C9B"/>
    <w:rsid w:val="009B0DCA"/>
    <w:rsid w:val="009B231F"/>
    <w:rsid w:val="009B255F"/>
    <w:rsid w:val="009B47AF"/>
    <w:rsid w:val="009B580A"/>
    <w:rsid w:val="009B6866"/>
    <w:rsid w:val="009B6A5F"/>
    <w:rsid w:val="009B6FEE"/>
    <w:rsid w:val="009B7D1B"/>
    <w:rsid w:val="009C05CC"/>
    <w:rsid w:val="009C140D"/>
    <w:rsid w:val="009C16EC"/>
    <w:rsid w:val="009C304D"/>
    <w:rsid w:val="009C60DE"/>
    <w:rsid w:val="009C60FB"/>
    <w:rsid w:val="009C7E38"/>
    <w:rsid w:val="009D015E"/>
    <w:rsid w:val="009D19E1"/>
    <w:rsid w:val="009D2258"/>
    <w:rsid w:val="009D2DE3"/>
    <w:rsid w:val="009D4383"/>
    <w:rsid w:val="009D6CE7"/>
    <w:rsid w:val="009D7E22"/>
    <w:rsid w:val="009E2687"/>
    <w:rsid w:val="009E2E02"/>
    <w:rsid w:val="009E3D00"/>
    <w:rsid w:val="009E5035"/>
    <w:rsid w:val="009E576C"/>
    <w:rsid w:val="009E5935"/>
    <w:rsid w:val="009E59B4"/>
    <w:rsid w:val="009F0063"/>
    <w:rsid w:val="009F025E"/>
    <w:rsid w:val="009F0720"/>
    <w:rsid w:val="009F11EE"/>
    <w:rsid w:val="009F1379"/>
    <w:rsid w:val="009F15B6"/>
    <w:rsid w:val="009F1DCD"/>
    <w:rsid w:val="009F296B"/>
    <w:rsid w:val="009F621E"/>
    <w:rsid w:val="009F7894"/>
    <w:rsid w:val="009F7A1A"/>
    <w:rsid w:val="00A005EC"/>
    <w:rsid w:val="00A00ADB"/>
    <w:rsid w:val="00A011D8"/>
    <w:rsid w:val="00A01BB3"/>
    <w:rsid w:val="00A01F58"/>
    <w:rsid w:val="00A02278"/>
    <w:rsid w:val="00A02586"/>
    <w:rsid w:val="00A02771"/>
    <w:rsid w:val="00A028E0"/>
    <w:rsid w:val="00A02964"/>
    <w:rsid w:val="00A04272"/>
    <w:rsid w:val="00A0430C"/>
    <w:rsid w:val="00A05C80"/>
    <w:rsid w:val="00A05F7F"/>
    <w:rsid w:val="00A05FEE"/>
    <w:rsid w:val="00A0647E"/>
    <w:rsid w:val="00A06781"/>
    <w:rsid w:val="00A06989"/>
    <w:rsid w:val="00A10519"/>
    <w:rsid w:val="00A105FD"/>
    <w:rsid w:val="00A11605"/>
    <w:rsid w:val="00A12972"/>
    <w:rsid w:val="00A12A7B"/>
    <w:rsid w:val="00A12BF6"/>
    <w:rsid w:val="00A12D5B"/>
    <w:rsid w:val="00A13006"/>
    <w:rsid w:val="00A13A9C"/>
    <w:rsid w:val="00A14166"/>
    <w:rsid w:val="00A14BAB"/>
    <w:rsid w:val="00A14D8F"/>
    <w:rsid w:val="00A15510"/>
    <w:rsid w:val="00A160E2"/>
    <w:rsid w:val="00A201BD"/>
    <w:rsid w:val="00A212C0"/>
    <w:rsid w:val="00A22529"/>
    <w:rsid w:val="00A23BEC"/>
    <w:rsid w:val="00A25608"/>
    <w:rsid w:val="00A25A3E"/>
    <w:rsid w:val="00A26B7D"/>
    <w:rsid w:val="00A26C07"/>
    <w:rsid w:val="00A27D5C"/>
    <w:rsid w:val="00A27EA9"/>
    <w:rsid w:val="00A30458"/>
    <w:rsid w:val="00A30CAA"/>
    <w:rsid w:val="00A3121B"/>
    <w:rsid w:val="00A312B7"/>
    <w:rsid w:val="00A31EA4"/>
    <w:rsid w:val="00A323F2"/>
    <w:rsid w:val="00A32715"/>
    <w:rsid w:val="00A33A30"/>
    <w:rsid w:val="00A34C35"/>
    <w:rsid w:val="00A34DFB"/>
    <w:rsid w:val="00A358DD"/>
    <w:rsid w:val="00A363DC"/>
    <w:rsid w:val="00A376EA"/>
    <w:rsid w:val="00A3792D"/>
    <w:rsid w:val="00A4041B"/>
    <w:rsid w:val="00A40804"/>
    <w:rsid w:val="00A412AE"/>
    <w:rsid w:val="00A413B0"/>
    <w:rsid w:val="00A4210F"/>
    <w:rsid w:val="00A42598"/>
    <w:rsid w:val="00A427E3"/>
    <w:rsid w:val="00A42A25"/>
    <w:rsid w:val="00A45088"/>
    <w:rsid w:val="00A47A38"/>
    <w:rsid w:val="00A47FB5"/>
    <w:rsid w:val="00A50953"/>
    <w:rsid w:val="00A51B77"/>
    <w:rsid w:val="00A53183"/>
    <w:rsid w:val="00A53BC4"/>
    <w:rsid w:val="00A54AAE"/>
    <w:rsid w:val="00A54C67"/>
    <w:rsid w:val="00A553FE"/>
    <w:rsid w:val="00A55AC2"/>
    <w:rsid w:val="00A56F16"/>
    <w:rsid w:val="00A5719C"/>
    <w:rsid w:val="00A6140B"/>
    <w:rsid w:val="00A631C2"/>
    <w:rsid w:val="00A64F1E"/>
    <w:rsid w:val="00A652AF"/>
    <w:rsid w:val="00A6697E"/>
    <w:rsid w:val="00A67468"/>
    <w:rsid w:val="00A67CA2"/>
    <w:rsid w:val="00A72512"/>
    <w:rsid w:val="00A72757"/>
    <w:rsid w:val="00A73A3F"/>
    <w:rsid w:val="00A7413C"/>
    <w:rsid w:val="00A74310"/>
    <w:rsid w:val="00A743D3"/>
    <w:rsid w:val="00A75956"/>
    <w:rsid w:val="00A75DF9"/>
    <w:rsid w:val="00A808BC"/>
    <w:rsid w:val="00A816A9"/>
    <w:rsid w:val="00A82A71"/>
    <w:rsid w:val="00A849F9"/>
    <w:rsid w:val="00A856F0"/>
    <w:rsid w:val="00A86568"/>
    <w:rsid w:val="00A868E4"/>
    <w:rsid w:val="00A86CD3"/>
    <w:rsid w:val="00A87708"/>
    <w:rsid w:val="00A87D88"/>
    <w:rsid w:val="00A90B22"/>
    <w:rsid w:val="00A92613"/>
    <w:rsid w:val="00A948A0"/>
    <w:rsid w:val="00A95498"/>
    <w:rsid w:val="00A955CE"/>
    <w:rsid w:val="00A96887"/>
    <w:rsid w:val="00AA05F3"/>
    <w:rsid w:val="00AA1C26"/>
    <w:rsid w:val="00AA21FB"/>
    <w:rsid w:val="00AA2C7A"/>
    <w:rsid w:val="00AA36A7"/>
    <w:rsid w:val="00AA4B12"/>
    <w:rsid w:val="00AA5752"/>
    <w:rsid w:val="00AA6679"/>
    <w:rsid w:val="00AB054A"/>
    <w:rsid w:val="00AB09AE"/>
    <w:rsid w:val="00AB1C24"/>
    <w:rsid w:val="00AB238C"/>
    <w:rsid w:val="00AB26E5"/>
    <w:rsid w:val="00AB28CF"/>
    <w:rsid w:val="00AB3756"/>
    <w:rsid w:val="00AB49D2"/>
    <w:rsid w:val="00AB4F17"/>
    <w:rsid w:val="00AB65A5"/>
    <w:rsid w:val="00AB75D5"/>
    <w:rsid w:val="00AB7B23"/>
    <w:rsid w:val="00AB7F8E"/>
    <w:rsid w:val="00AC005B"/>
    <w:rsid w:val="00AC02FC"/>
    <w:rsid w:val="00AC0FCE"/>
    <w:rsid w:val="00AC1940"/>
    <w:rsid w:val="00AC21F6"/>
    <w:rsid w:val="00AC2754"/>
    <w:rsid w:val="00AC2C3F"/>
    <w:rsid w:val="00AC41FF"/>
    <w:rsid w:val="00AC516F"/>
    <w:rsid w:val="00AC5CDB"/>
    <w:rsid w:val="00AC790C"/>
    <w:rsid w:val="00AC7E63"/>
    <w:rsid w:val="00AC7F30"/>
    <w:rsid w:val="00AD049C"/>
    <w:rsid w:val="00AD1242"/>
    <w:rsid w:val="00AD185E"/>
    <w:rsid w:val="00AD21AA"/>
    <w:rsid w:val="00AD2B08"/>
    <w:rsid w:val="00AD3597"/>
    <w:rsid w:val="00AD3D8B"/>
    <w:rsid w:val="00AD4CAA"/>
    <w:rsid w:val="00AD6254"/>
    <w:rsid w:val="00AD6259"/>
    <w:rsid w:val="00AD66BC"/>
    <w:rsid w:val="00AD722A"/>
    <w:rsid w:val="00AD77BF"/>
    <w:rsid w:val="00AE09DA"/>
    <w:rsid w:val="00AE1A10"/>
    <w:rsid w:val="00AE3084"/>
    <w:rsid w:val="00AE4C34"/>
    <w:rsid w:val="00AE5B00"/>
    <w:rsid w:val="00AE6E0E"/>
    <w:rsid w:val="00AE7609"/>
    <w:rsid w:val="00AF0198"/>
    <w:rsid w:val="00AF0469"/>
    <w:rsid w:val="00AF098C"/>
    <w:rsid w:val="00AF0E2C"/>
    <w:rsid w:val="00AF1FC3"/>
    <w:rsid w:val="00AF2ACC"/>
    <w:rsid w:val="00AF4265"/>
    <w:rsid w:val="00AF4C80"/>
    <w:rsid w:val="00AF4F29"/>
    <w:rsid w:val="00AF5427"/>
    <w:rsid w:val="00AF63E4"/>
    <w:rsid w:val="00B00355"/>
    <w:rsid w:val="00B018AC"/>
    <w:rsid w:val="00B01E4A"/>
    <w:rsid w:val="00B042F0"/>
    <w:rsid w:val="00B07088"/>
    <w:rsid w:val="00B126E1"/>
    <w:rsid w:val="00B12746"/>
    <w:rsid w:val="00B1335C"/>
    <w:rsid w:val="00B13DD9"/>
    <w:rsid w:val="00B15756"/>
    <w:rsid w:val="00B15D21"/>
    <w:rsid w:val="00B15F83"/>
    <w:rsid w:val="00B16F76"/>
    <w:rsid w:val="00B20459"/>
    <w:rsid w:val="00B21133"/>
    <w:rsid w:val="00B2123C"/>
    <w:rsid w:val="00B212D7"/>
    <w:rsid w:val="00B2206C"/>
    <w:rsid w:val="00B26053"/>
    <w:rsid w:val="00B26418"/>
    <w:rsid w:val="00B30C9E"/>
    <w:rsid w:val="00B30D56"/>
    <w:rsid w:val="00B31052"/>
    <w:rsid w:val="00B33BCC"/>
    <w:rsid w:val="00B36415"/>
    <w:rsid w:val="00B37E8F"/>
    <w:rsid w:val="00B4060D"/>
    <w:rsid w:val="00B40E63"/>
    <w:rsid w:val="00B42F71"/>
    <w:rsid w:val="00B43926"/>
    <w:rsid w:val="00B440F6"/>
    <w:rsid w:val="00B442CC"/>
    <w:rsid w:val="00B4487D"/>
    <w:rsid w:val="00B44E0B"/>
    <w:rsid w:val="00B47CCF"/>
    <w:rsid w:val="00B50C9E"/>
    <w:rsid w:val="00B50CD4"/>
    <w:rsid w:val="00B511C4"/>
    <w:rsid w:val="00B51208"/>
    <w:rsid w:val="00B51B99"/>
    <w:rsid w:val="00B5259F"/>
    <w:rsid w:val="00B5441C"/>
    <w:rsid w:val="00B55748"/>
    <w:rsid w:val="00B5604B"/>
    <w:rsid w:val="00B56AA4"/>
    <w:rsid w:val="00B60A93"/>
    <w:rsid w:val="00B60BCF"/>
    <w:rsid w:val="00B62B1E"/>
    <w:rsid w:val="00B63B81"/>
    <w:rsid w:val="00B64BFA"/>
    <w:rsid w:val="00B64D78"/>
    <w:rsid w:val="00B64F90"/>
    <w:rsid w:val="00B658EA"/>
    <w:rsid w:val="00B658FD"/>
    <w:rsid w:val="00B70F13"/>
    <w:rsid w:val="00B716AA"/>
    <w:rsid w:val="00B71DFF"/>
    <w:rsid w:val="00B73502"/>
    <w:rsid w:val="00B7371E"/>
    <w:rsid w:val="00B745C9"/>
    <w:rsid w:val="00B74E71"/>
    <w:rsid w:val="00B76F67"/>
    <w:rsid w:val="00B77497"/>
    <w:rsid w:val="00B80892"/>
    <w:rsid w:val="00B80BD9"/>
    <w:rsid w:val="00B8189D"/>
    <w:rsid w:val="00B82D65"/>
    <w:rsid w:val="00B82F5A"/>
    <w:rsid w:val="00B83C9E"/>
    <w:rsid w:val="00B85A5D"/>
    <w:rsid w:val="00B86BC3"/>
    <w:rsid w:val="00B87B90"/>
    <w:rsid w:val="00B87E67"/>
    <w:rsid w:val="00B90455"/>
    <w:rsid w:val="00B90D88"/>
    <w:rsid w:val="00B9106E"/>
    <w:rsid w:val="00B913E6"/>
    <w:rsid w:val="00B922A0"/>
    <w:rsid w:val="00B92969"/>
    <w:rsid w:val="00B92BD6"/>
    <w:rsid w:val="00B94AAB"/>
    <w:rsid w:val="00B94AE9"/>
    <w:rsid w:val="00B94BCF"/>
    <w:rsid w:val="00B9597F"/>
    <w:rsid w:val="00B96F06"/>
    <w:rsid w:val="00B973A6"/>
    <w:rsid w:val="00B97BE1"/>
    <w:rsid w:val="00BA1CDF"/>
    <w:rsid w:val="00BA20BE"/>
    <w:rsid w:val="00BA2615"/>
    <w:rsid w:val="00BA391A"/>
    <w:rsid w:val="00BA5925"/>
    <w:rsid w:val="00BA5D37"/>
    <w:rsid w:val="00BA628A"/>
    <w:rsid w:val="00BA68A9"/>
    <w:rsid w:val="00BA7464"/>
    <w:rsid w:val="00BA7DDB"/>
    <w:rsid w:val="00BB013A"/>
    <w:rsid w:val="00BB4B68"/>
    <w:rsid w:val="00BB6152"/>
    <w:rsid w:val="00BB6AD2"/>
    <w:rsid w:val="00BB72E8"/>
    <w:rsid w:val="00BB7D2C"/>
    <w:rsid w:val="00BB7F63"/>
    <w:rsid w:val="00BC0571"/>
    <w:rsid w:val="00BC0634"/>
    <w:rsid w:val="00BC0F62"/>
    <w:rsid w:val="00BC1678"/>
    <w:rsid w:val="00BC1CEE"/>
    <w:rsid w:val="00BC21E1"/>
    <w:rsid w:val="00BC2B36"/>
    <w:rsid w:val="00BC3642"/>
    <w:rsid w:val="00BC4C3A"/>
    <w:rsid w:val="00BC534F"/>
    <w:rsid w:val="00BC6B50"/>
    <w:rsid w:val="00BC742A"/>
    <w:rsid w:val="00BC76BF"/>
    <w:rsid w:val="00BC774B"/>
    <w:rsid w:val="00BD19AC"/>
    <w:rsid w:val="00BD2187"/>
    <w:rsid w:val="00BD2C6E"/>
    <w:rsid w:val="00BD2D27"/>
    <w:rsid w:val="00BD391E"/>
    <w:rsid w:val="00BD3CF3"/>
    <w:rsid w:val="00BD4628"/>
    <w:rsid w:val="00BD485C"/>
    <w:rsid w:val="00BD522A"/>
    <w:rsid w:val="00BD55DF"/>
    <w:rsid w:val="00BD5781"/>
    <w:rsid w:val="00BD66D5"/>
    <w:rsid w:val="00BE0433"/>
    <w:rsid w:val="00BE0A5D"/>
    <w:rsid w:val="00BE11AB"/>
    <w:rsid w:val="00BE11E1"/>
    <w:rsid w:val="00BE1CEB"/>
    <w:rsid w:val="00BE1F6B"/>
    <w:rsid w:val="00BE2EB2"/>
    <w:rsid w:val="00BE2FD7"/>
    <w:rsid w:val="00BE33E0"/>
    <w:rsid w:val="00BE34ED"/>
    <w:rsid w:val="00BE518B"/>
    <w:rsid w:val="00BE60B2"/>
    <w:rsid w:val="00BE6862"/>
    <w:rsid w:val="00BE71BF"/>
    <w:rsid w:val="00BF0200"/>
    <w:rsid w:val="00BF0652"/>
    <w:rsid w:val="00BF10A8"/>
    <w:rsid w:val="00BF10C2"/>
    <w:rsid w:val="00BF12B2"/>
    <w:rsid w:val="00BF1EB4"/>
    <w:rsid w:val="00BF2324"/>
    <w:rsid w:val="00BF2384"/>
    <w:rsid w:val="00BF374F"/>
    <w:rsid w:val="00BF46B8"/>
    <w:rsid w:val="00BF5D33"/>
    <w:rsid w:val="00BF6230"/>
    <w:rsid w:val="00BF63F8"/>
    <w:rsid w:val="00BF7912"/>
    <w:rsid w:val="00C02D43"/>
    <w:rsid w:val="00C02DAB"/>
    <w:rsid w:val="00C0398F"/>
    <w:rsid w:val="00C053A6"/>
    <w:rsid w:val="00C0792D"/>
    <w:rsid w:val="00C1054E"/>
    <w:rsid w:val="00C10C82"/>
    <w:rsid w:val="00C10EA9"/>
    <w:rsid w:val="00C10F06"/>
    <w:rsid w:val="00C11673"/>
    <w:rsid w:val="00C11DD4"/>
    <w:rsid w:val="00C15B2A"/>
    <w:rsid w:val="00C1616E"/>
    <w:rsid w:val="00C216D6"/>
    <w:rsid w:val="00C218CA"/>
    <w:rsid w:val="00C22B33"/>
    <w:rsid w:val="00C2373B"/>
    <w:rsid w:val="00C24175"/>
    <w:rsid w:val="00C24412"/>
    <w:rsid w:val="00C263D4"/>
    <w:rsid w:val="00C264F8"/>
    <w:rsid w:val="00C27129"/>
    <w:rsid w:val="00C27AA7"/>
    <w:rsid w:val="00C27FA7"/>
    <w:rsid w:val="00C305B3"/>
    <w:rsid w:val="00C32A7E"/>
    <w:rsid w:val="00C32EFA"/>
    <w:rsid w:val="00C33638"/>
    <w:rsid w:val="00C33FFC"/>
    <w:rsid w:val="00C348E9"/>
    <w:rsid w:val="00C351F0"/>
    <w:rsid w:val="00C3534F"/>
    <w:rsid w:val="00C372CA"/>
    <w:rsid w:val="00C37345"/>
    <w:rsid w:val="00C37A9E"/>
    <w:rsid w:val="00C40835"/>
    <w:rsid w:val="00C408BA"/>
    <w:rsid w:val="00C41285"/>
    <w:rsid w:val="00C42A24"/>
    <w:rsid w:val="00C4320C"/>
    <w:rsid w:val="00C4366F"/>
    <w:rsid w:val="00C44276"/>
    <w:rsid w:val="00C4475D"/>
    <w:rsid w:val="00C44BE1"/>
    <w:rsid w:val="00C45FF3"/>
    <w:rsid w:val="00C464A4"/>
    <w:rsid w:val="00C46A83"/>
    <w:rsid w:val="00C470F0"/>
    <w:rsid w:val="00C5035C"/>
    <w:rsid w:val="00C52097"/>
    <w:rsid w:val="00C541A6"/>
    <w:rsid w:val="00C55372"/>
    <w:rsid w:val="00C55800"/>
    <w:rsid w:val="00C55A2E"/>
    <w:rsid w:val="00C55E4D"/>
    <w:rsid w:val="00C57274"/>
    <w:rsid w:val="00C575DF"/>
    <w:rsid w:val="00C57FEC"/>
    <w:rsid w:val="00C60D1F"/>
    <w:rsid w:val="00C621C1"/>
    <w:rsid w:val="00C64621"/>
    <w:rsid w:val="00C655ED"/>
    <w:rsid w:val="00C65791"/>
    <w:rsid w:val="00C67675"/>
    <w:rsid w:val="00C676D4"/>
    <w:rsid w:val="00C676E2"/>
    <w:rsid w:val="00C67F3F"/>
    <w:rsid w:val="00C7056A"/>
    <w:rsid w:val="00C72B8B"/>
    <w:rsid w:val="00C72D72"/>
    <w:rsid w:val="00C72EA5"/>
    <w:rsid w:val="00C72FBB"/>
    <w:rsid w:val="00C73091"/>
    <w:rsid w:val="00C7503F"/>
    <w:rsid w:val="00C758CC"/>
    <w:rsid w:val="00C771C1"/>
    <w:rsid w:val="00C80309"/>
    <w:rsid w:val="00C80586"/>
    <w:rsid w:val="00C80A60"/>
    <w:rsid w:val="00C8117E"/>
    <w:rsid w:val="00C81CD8"/>
    <w:rsid w:val="00C81CF3"/>
    <w:rsid w:val="00C824CB"/>
    <w:rsid w:val="00C82789"/>
    <w:rsid w:val="00C828E4"/>
    <w:rsid w:val="00C8365A"/>
    <w:rsid w:val="00C83B25"/>
    <w:rsid w:val="00C845CD"/>
    <w:rsid w:val="00C90540"/>
    <w:rsid w:val="00C90560"/>
    <w:rsid w:val="00C90746"/>
    <w:rsid w:val="00C90B93"/>
    <w:rsid w:val="00C91948"/>
    <w:rsid w:val="00C91D48"/>
    <w:rsid w:val="00C927A4"/>
    <w:rsid w:val="00C935C7"/>
    <w:rsid w:val="00C94970"/>
    <w:rsid w:val="00C94DDF"/>
    <w:rsid w:val="00CA0162"/>
    <w:rsid w:val="00CA100E"/>
    <w:rsid w:val="00CA1EA5"/>
    <w:rsid w:val="00CA2C12"/>
    <w:rsid w:val="00CA5571"/>
    <w:rsid w:val="00CA58F8"/>
    <w:rsid w:val="00CA5D4D"/>
    <w:rsid w:val="00CA62A2"/>
    <w:rsid w:val="00CA670A"/>
    <w:rsid w:val="00CA67DF"/>
    <w:rsid w:val="00CA695B"/>
    <w:rsid w:val="00CA7E3C"/>
    <w:rsid w:val="00CB0184"/>
    <w:rsid w:val="00CB035C"/>
    <w:rsid w:val="00CB1F2C"/>
    <w:rsid w:val="00CB2294"/>
    <w:rsid w:val="00CB27CF"/>
    <w:rsid w:val="00CB3205"/>
    <w:rsid w:val="00CB3BAF"/>
    <w:rsid w:val="00CB447D"/>
    <w:rsid w:val="00CB4F4B"/>
    <w:rsid w:val="00CB4FEC"/>
    <w:rsid w:val="00CB57A4"/>
    <w:rsid w:val="00CB6259"/>
    <w:rsid w:val="00CC0180"/>
    <w:rsid w:val="00CC0B4E"/>
    <w:rsid w:val="00CC2307"/>
    <w:rsid w:val="00CC24C1"/>
    <w:rsid w:val="00CC24DD"/>
    <w:rsid w:val="00CC368F"/>
    <w:rsid w:val="00CC5286"/>
    <w:rsid w:val="00CC5C48"/>
    <w:rsid w:val="00CC6169"/>
    <w:rsid w:val="00CC6323"/>
    <w:rsid w:val="00CC6E78"/>
    <w:rsid w:val="00CC7A07"/>
    <w:rsid w:val="00CD0897"/>
    <w:rsid w:val="00CD22A9"/>
    <w:rsid w:val="00CD2542"/>
    <w:rsid w:val="00CD4632"/>
    <w:rsid w:val="00CD4E41"/>
    <w:rsid w:val="00CD51F0"/>
    <w:rsid w:val="00CD57E8"/>
    <w:rsid w:val="00CD6074"/>
    <w:rsid w:val="00CD625D"/>
    <w:rsid w:val="00CD6891"/>
    <w:rsid w:val="00CD7BDB"/>
    <w:rsid w:val="00CD7FC9"/>
    <w:rsid w:val="00CE189B"/>
    <w:rsid w:val="00CE21A0"/>
    <w:rsid w:val="00CE2ACE"/>
    <w:rsid w:val="00CE2BD8"/>
    <w:rsid w:val="00CE2F59"/>
    <w:rsid w:val="00CE3138"/>
    <w:rsid w:val="00CE4EA3"/>
    <w:rsid w:val="00CE5797"/>
    <w:rsid w:val="00CE60E8"/>
    <w:rsid w:val="00CE6708"/>
    <w:rsid w:val="00CE7315"/>
    <w:rsid w:val="00CE7ABD"/>
    <w:rsid w:val="00CE7BD1"/>
    <w:rsid w:val="00CF0817"/>
    <w:rsid w:val="00CF0925"/>
    <w:rsid w:val="00CF09E9"/>
    <w:rsid w:val="00CF3C2F"/>
    <w:rsid w:val="00CF5BDB"/>
    <w:rsid w:val="00CF5D53"/>
    <w:rsid w:val="00CF6A8D"/>
    <w:rsid w:val="00D00CE7"/>
    <w:rsid w:val="00D011E3"/>
    <w:rsid w:val="00D01491"/>
    <w:rsid w:val="00D024BF"/>
    <w:rsid w:val="00D026E7"/>
    <w:rsid w:val="00D0282D"/>
    <w:rsid w:val="00D028B9"/>
    <w:rsid w:val="00D053AA"/>
    <w:rsid w:val="00D06C7B"/>
    <w:rsid w:val="00D06D5E"/>
    <w:rsid w:val="00D10F0D"/>
    <w:rsid w:val="00D110B8"/>
    <w:rsid w:val="00D11DBE"/>
    <w:rsid w:val="00D13156"/>
    <w:rsid w:val="00D133FC"/>
    <w:rsid w:val="00D153EB"/>
    <w:rsid w:val="00D15F35"/>
    <w:rsid w:val="00D162F1"/>
    <w:rsid w:val="00D16861"/>
    <w:rsid w:val="00D16982"/>
    <w:rsid w:val="00D16A96"/>
    <w:rsid w:val="00D171B1"/>
    <w:rsid w:val="00D2077D"/>
    <w:rsid w:val="00D220A8"/>
    <w:rsid w:val="00D2270F"/>
    <w:rsid w:val="00D228E1"/>
    <w:rsid w:val="00D22EC7"/>
    <w:rsid w:val="00D23AF2"/>
    <w:rsid w:val="00D23F75"/>
    <w:rsid w:val="00D24364"/>
    <w:rsid w:val="00D25133"/>
    <w:rsid w:val="00D25849"/>
    <w:rsid w:val="00D25896"/>
    <w:rsid w:val="00D31A6C"/>
    <w:rsid w:val="00D32693"/>
    <w:rsid w:val="00D330DE"/>
    <w:rsid w:val="00D3367E"/>
    <w:rsid w:val="00D338C1"/>
    <w:rsid w:val="00D34133"/>
    <w:rsid w:val="00D35B58"/>
    <w:rsid w:val="00D362C1"/>
    <w:rsid w:val="00D373E4"/>
    <w:rsid w:val="00D37BB9"/>
    <w:rsid w:val="00D4012C"/>
    <w:rsid w:val="00D40F76"/>
    <w:rsid w:val="00D40F82"/>
    <w:rsid w:val="00D414D3"/>
    <w:rsid w:val="00D417BE"/>
    <w:rsid w:val="00D43042"/>
    <w:rsid w:val="00D4373A"/>
    <w:rsid w:val="00D4673F"/>
    <w:rsid w:val="00D47EB9"/>
    <w:rsid w:val="00D507F7"/>
    <w:rsid w:val="00D5087D"/>
    <w:rsid w:val="00D51CD4"/>
    <w:rsid w:val="00D52A18"/>
    <w:rsid w:val="00D52D99"/>
    <w:rsid w:val="00D541E9"/>
    <w:rsid w:val="00D54BCE"/>
    <w:rsid w:val="00D54D2B"/>
    <w:rsid w:val="00D55208"/>
    <w:rsid w:val="00D55508"/>
    <w:rsid w:val="00D56FC2"/>
    <w:rsid w:val="00D57FA0"/>
    <w:rsid w:val="00D61355"/>
    <w:rsid w:val="00D614DC"/>
    <w:rsid w:val="00D62388"/>
    <w:rsid w:val="00D63079"/>
    <w:rsid w:val="00D633CC"/>
    <w:rsid w:val="00D637D3"/>
    <w:rsid w:val="00D64127"/>
    <w:rsid w:val="00D6539F"/>
    <w:rsid w:val="00D65542"/>
    <w:rsid w:val="00D656EB"/>
    <w:rsid w:val="00D65B8C"/>
    <w:rsid w:val="00D66B07"/>
    <w:rsid w:val="00D70C91"/>
    <w:rsid w:val="00D70C9C"/>
    <w:rsid w:val="00D70F74"/>
    <w:rsid w:val="00D71141"/>
    <w:rsid w:val="00D712B1"/>
    <w:rsid w:val="00D716A7"/>
    <w:rsid w:val="00D716AE"/>
    <w:rsid w:val="00D71BAA"/>
    <w:rsid w:val="00D7213D"/>
    <w:rsid w:val="00D73135"/>
    <w:rsid w:val="00D73926"/>
    <w:rsid w:val="00D7440F"/>
    <w:rsid w:val="00D745A5"/>
    <w:rsid w:val="00D7470F"/>
    <w:rsid w:val="00D75E59"/>
    <w:rsid w:val="00D768B7"/>
    <w:rsid w:val="00D771E4"/>
    <w:rsid w:val="00D77AC3"/>
    <w:rsid w:val="00D77EA5"/>
    <w:rsid w:val="00D812B9"/>
    <w:rsid w:val="00D813C6"/>
    <w:rsid w:val="00D8159A"/>
    <w:rsid w:val="00D81E00"/>
    <w:rsid w:val="00D82299"/>
    <w:rsid w:val="00D8257A"/>
    <w:rsid w:val="00D826A4"/>
    <w:rsid w:val="00D82C61"/>
    <w:rsid w:val="00D83496"/>
    <w:rsid w:val="00D8460B"/>
    <w:rsid w:val="00D84B86"/>
    <w:rsid w:val="00D8579D"/>
    <w:rsid w:val="00D87094"/>
    <w:rsid w:val="00D87A9B"/>
    <w:rsid w:val="00D904C0"/>
    <w:rsid w:val="00D90EC1"/>
    <w:rsid w:val="00D90FDB"/>
    <w:rsid w:val="00D91993"/>
    <w:rsid w:val="00D91B0A"/>
    <w:rsid w:val="00D93C7D"/>
    <w:rsid w:val="00D95280"/>
    <w:rsid w:val="00D95B48"/>
    <w:rsid w:val="00DA11B9"/>
    <w:rsid w:val="00DA183E"/>
    <w:rsid w:val="00DA1FAB"/>
    <w:rsid w:val="00DA21E6"/>
    <w:rsid w:val="00DA2963"/>
    <w:rsid w:val="00DA2993"/>
    <w:rsid w:val="00DA5D96"/>
    <w:rsid w:val="00DA7F2F"/>
    <w:rsid w:val="00DB1AF7"/>
    <w:rsid w:val="00DB3AB6"/>
    <w:rsid w:val="00DB603C"/>
    <w:rsid w:val="00DB6A37"/>
    <w:rsid w:val="00DB79BF"/>
    <w:rsid w:val="00DB7F63"/>
    <w:rsid w:val="00DC27CD"/>
    <w:rsid w:val="00DC308E"/>
    <w:rsid w:val="00DC36B3"/>
    <w:rsid w:val="00DC3710"/>
    <w:rsid w:val="00DC3733"/>
    <w:rsid w:val="00DC3DAF"/>
    <w:rsid w:val="00DC3FA9"/>
    <w:rsid w:val="00DC5791"/>
    <w:rsid w:val="00DC7FC4"/>
    <w:rsid w:val="00DD1035"/>
    <w:rsid w:val="00DD1E85"/>
    <w:rsid w:val="00DD2765"/>
    <w:rsid w:val="00DD35D8"/>
    <w:rsid w:val="00DD55E7"/>
    <w:rsid w:val="00DD7031"/>
    <w:rsid w:val="00DE0BCB"/>
    <w:rsid w:val="00DE2159"/>
    <w:rsid w:val="00DE32AC"/>
    <w:rsid w:val="00DE333B"/>
    <w:rsid w:val="00DE48FD"/>
    <w:rsid w:val="00DE4B98"/>
    <w:rsid w:val="00DE6558"/>
    <w:rsid w:val="00DE66F5"/>
    <w:rsid w:val="00DE7083"/>
    <w:rsid w:val="00DF060B"/>
    <w:rsid w:val="00DF0683"/>
    <w:rsid w:val="00DF0D93"/>
    <w:rsid w:val="00DF2473"/>
    <w:rsid w:val="00DF32F9"/>
    <w:rsid w:val="00DF3567"/>
    <w:rsid w:val="00DF37A1"/>
    <w:rsid w:val="00DF3F25"/>
    <w:rsid w:val="00DF5E82"/>
    <w:rsid w:val="00DF5F37"/>
    <w:rsid w:val="00DF667C"/>
    <w:rsid w:val="00DF7382"/>
    <w:rsid w:val="00E00FC1"/>
    <w:rsid w:val="00E01FBE"/>
    <w:rsid w:val="00E0247C"/>
    <w:rsid w:val="00E024FA"/>
    <w:rsid w:val="00E02A6E"/>
    <w:rsid w:val="00E034E1"/>
    <w:rsid w:val="00E043E1"/>
    <w:rsid w:val="00E04DE5"/>
    <w:rsid w:val="00E1071D"/>
    <w:rsid w:val="00E114FF"/>
    <w:rsid w:val="00E11FF2"/>
    <w:rsid w:val="00E1219B"/>
    <w:rsid w:val="00E12B6D"/>
    <w:rsid w:val="00E132E6"/>
    <w:rsid w:val="00E13B1F"/>
    <w:rsid w:val="00E15181"/>
    <w:rsid w:val="00E16A48"/>
    <w:rsid w:val="00E16E1B"/>
    <w:rsid w:val="00E2102B"/>
    <w:rsid w:val="00E21FBC"/>
    <w:rsid w:val="00E22A1D"/>
    <w:rsid w:val="00E2405F"/>
    <w:rsid w:val="00E24CF0"/>
    <w:rsid w:val="00E254FB"/>
    <w:rsid w:val="00E2552C"/>
    <w:rsid w:val="00E25E3B"/>
    <w:rsid w:val="00E275A6"/>
    <w:rsid w:val="00E31548"/>
    <w:rsid w:val="00E32C61"/>
    <w:rsid w:val="00E331EF"/>
    <w:rsid w:val="00E33330"/>
    <w:rsid w:val="00E33B83"/>
    <w:rsid w:val="00E33C77"/>
    <w:rsid w:val="00E33E29"/>
    <w:rsid w:val="00E34444"/>
    <w:rsid w:val="00E34E73"/>
    <w:rsid w:val="00E355C9"/>
    <w:rsid w:val="00E36626"/>
    <w:rsid w:val="00E37266"/>
    <w:rsid w:val="00E4010B"/>
    <w:rsid w:val="00E404E4"/>
    <w:rsid w:val="00E408CD"/>
    <w:rsid w:val="00E40EE6"/>
    <w:rsid w:val="00E41705"/>
    <w:rsid w:val="00E42D21"/>
    <w:rsid w:val="00E43377"/>
    <w:rsid w:val="00E44C67"/>
    <w:rsid w:val="00E468BF"/>
    <w:rsid w:val="00E47F87"/>
    <w:rsid w:val="00E51139"/>
    <w:rsid w:val="00E527C6"/>
    <w:rsid w:val="00E52E94"/>
    <w:rsid w:val="00E530BA"/>
    <w:rsid w:val="00E53435"/>
    <w:rsid w:val="00E53C0A"/>
    <w:rsid w:val="00E5577F"/>
    <w:rsid w:val="00E56A4B"/>
    <w:rsid w:val="00E56B34"/>
    <w:rsid w:val="00E57064"/>
    <w:rsid w:val="00E573A9"/>
    <w:rsid w:val="00E57DF8"/>
    <w:rsid w:val="00E57F27"/>
    <w:rsid w:val="00E608C8"/>
    <w:rsid w:val="00E6133C"/>
    <w:rsid w:val="00E62475"/>
    <w:rsid w:val="00E62BC9"/>
    <w:rsid w:val="00E63854"/>
    <w:rsid w:val="00E640C3"/>
    <w:rsid w:val="00E64502"/>
    <w:rsid w:val="00E64B20"/>
    <w:rsid w:val="00E64C37"/>
    <w:rsid w:val="00E67EA6"/>
    <w:rsid w:val="00E719D1"/>
    <w:rsid w:val="00E71FE7"/>
    <w:rsid w:val="00E7228C"/>
    <w:rsid w:val="00E72D87"/>
    <w:rsid w:val="00E738BD"/>
    <w:rsid w:val="00E73E08"/>
    <w:rsid w:val="00E744E6"/>
    <w:rsid w:val="00E75AB5"/>
    <w:rsid w:val="00E76398"/>
    <w:rsid w:val="00E7772D"/>
    <w:rsid w:val="00E77950"/>
    <w:rsid w:val="00E77E4C"/>
    <w:rsid w:val="00E81C82"/>
    <w:rsid w:val="00E8326D"/>
    <w:rsid w:val="00E83D43"/>
    <w:rsid w:val="00E849ED"/>
    <w:rsid w:val="00E85E9A"/>
    <w:rsid w:val="00E86756"/>
    <w:rsid w:val="00E86C97"/>
    <w:rsid w:val="00E8725E"/>
    <w:rsid w:val="00E879B9"/>
    <w:rsid w:val="00E87BCA"/>
    <w:rsid w:val="00E90BFA"/>
    <w:rsid w:val="00E917F7"/>
    <w:rsid w:val="00E947CF"/>
    <w:rsid w:val="00E9556D"/>
    <w:rsid w:val="00E974C2"/>
    <w:rsid w:val="00EA1D1B"/>
    <w:rsid w:val="00EA1F47"/>
    <w:rsid w:val="00EA297C"/>
    <w:rsid w:val="00EA29F2"/>
    <w:rsid w:val="00EA2B1B"/>
    <w:rsid w:val="00EA36B5"/>
    <w:rsid w:val="00EA48BE"/>
    <w:rsid w:val="00EA4AB7"/>
    <w:rsid w:val="00EA4B71"/>
    <w:rsid w:val="00EA50E8"/>
    <w:rsid w:val="00EA52F1"/>
    <w:rsid w:val="00EA6C9B"/>
    <w:rsid w:val="00EA7599"/>
    <w:rsid w:val="00EA77E3"/>
    <w:rsid w:val="00EA7858"/>
    <w:rsid w:val="00EB0B88"/>
    <w:rsid w:val="00EB1813"/>
    <w:rsid w:val="00EB1AD0"/>
    <w:rsid w:val="00EB213E"/>
    <w:rsid w:val="00EB2364"/>
    <w:rsid w:val="00EB237E"/>
    <w:rsid w:val="00EB26B3"/>
    <w:rsid w:val="00EB2867"/>
    <w:rsid w:val="00EB319A"/>
    <w:rsid w:val="00EB455F"/>
    <w:rsid w:val="00EB5D49"/>
    <w:rsid w:val="00EB6347"/>
    <w:rsid w:val="00EB7155"/>
    <w:rsid w:val="00EB72B4"/>
    <w:rsid w:val="00EB7A35"/>
    <w:rsid w:val="00EB7C2A"/>
    <w:rsid w:val="00EB7D24"/>
    <w:rsid w:val="00EC1858"/>
    <w:rsid w:val="00EC2E5E"/>
    <w:rsid w:val="00EC5265"/>
    <w:rsid w:val="00EC5972"/>
    <w:rsid w:val="00EC5B0E"/>
    <w:rsid w:val="00EC6FAA"/>
    <w:rsid w:val="00EC7675"/>
    <w:rsid w:val="00EC7DE6"/>
    <w:rsid w:val="00ED037F"/>
    <w:rsid w:val="00ED076A"/>
    <w:rsid w:val="00ED1D94"/>
    <w:rsid w:val="00ED1FF5"/>
    <w:rsid w:val="00ED50F5"/>
    <w:rsid w:val="00ED5D5A"/>
    <w:rsid w:val="00ED621C"/>
    <w:rsid w:val="00ED6725"/>
    <w:rsid w:val="00ED6E18"/>
    <w:rsid w:val="00EE0749"/>
    <w:rsid w:val="00EE1651"/>
    <w:rsid w:val="00EE1A64"/>
    <w:rsid w:val="00EE211D"/>
    <w:rsid w:val="00EE21AD"/>
    <w:rsid w:val="00EE2253"/>
    <w:rsid w:val="00EE274D"/>
    <w:rsid w:val="00EE2D50"/>
    <w:rsid w:val="00EE2F63"/>
    <w:rsid w:val="00EE375B"/>
    <w:rsid w:val="00EE411E"/>
    <w:rsid w:val="00EE44B6"/>
    <w:rsid w:val="00EE4808"/>
    <w:rsid w:val="00EE4CD3"/>
    <w:rsid w:val="00EE4E45"/>
    <w:rsid w:val="00EE59A1"/>
    <w:rsid w:val="00EE7154"/>
    <w:rsid w:val="00EF0DC0"/>
    <w:rsid w:val="00EF2492"/>
    <w:rsid w:val="00EF2613"/>
    <w:rsid w:val="00EF2EF0"/>
    <w:rsid w:val="00EF3A70"/>
    <w:rsid w:val="00EF410E"/>
    <w:rsid w:val="00EF4663"/>
    <w:rsid w:val="00EF56E2"/>
    <w:rsid w:val="00EF6CFD"/>
    <w:rsid w:val="00F00824"/>
    <w:rsid w:val="00F01725"/>
    <w:rsid w:val="00F0205F"/>
    <w:rsid w:val="00F0239E"/>
    <w:rsid w:val="00F033D8"/>
    <w:rsid w:val="00F0563C"/>
    <w:rsid w:val="00F0654E"/>
    <w:rsid w:val="00F066DA"/>
    <w:rsid w:val="00F07D27"/>
    <w:rsid w:val="00F10BBC"/>
    <w:rsid w:val="00F11E19"/>
    <w:rsid w:val="00F126B8"/>
    <w:rsid w:val="00F131B9"/>
    <w:rsid w:val="00F14B32"/>
    <w:rsid w:val="00F161D2"/>
    <w:rsid w:val="00F1666C"/>
    <w:rsid w:val="00F17AFF"/>
    <w:rsid w:val="00F17D87"/>
    <w:rsid w:val="00F17FC6"/>
    <w:rsid w:val="00F2000C"/>
    <w:rsid w:val="00F20A9C"/>
    <w:rsid w:val="00F2177B"/>
    <w:rsid w:val="00F21FE4"/>
    <w:rsid w:val="00F226D6"/>
    <w:rsid w:val="00F23A9B"/>
    <w:rsid w:val="00F24BAA"/>
    <w:rsid w:val="00F262DB"/>
    <w:rsid w:val="00F2693B"/>
    <w:rsid w:val="00F26C41"/>
    <w:rsid w:val="00F31382"/>
    <w:rsid w:val="00F31E9D"/>
    <w:rsid w:val="00F34E55"/>
    <w:rsid w:val="00F3537D"/>
    <w:rsid w:val="00F36515"/>
    <w:rsid w:val="00F36DF1"/>
    <w:rsid w:val="00F36F22"/>
    <w:rsid w:val="00F3702F"/>
    <w:rsid w:val="00F37856"/>
    <w:rsid w:val="00F37FDE"/>
    <w:rsid w:val="00F413F6"/>
    <w:rsid w:val="00F419F4"/>
    <w:rsid w:val="00F41D1B"/>
    <w:rsid w:val="00F42A10"/>
    <w:rsid w:val="00F43724"/>
    <w:rsid w:val="00F44223"/>
    <w:rsid w:val="00F44D32"/>
    <w:rsid w:val="00F44DE1"/>
    <w:rsid w:val="00F4755E"/>
    <w:rsid w:val="00F502C2"/>
    <w:rsid w:val="00F50434"/>
    <w:rsid w:val="00F52698"/>
    <w:rsid w:val="00F54088"/>
    <w:rsid w:val="00F54909"/>
    <w:rsid w:val="00F5593D"/>
    <w:rsid w:val="00F56BDA"/>
    <w:rsid w:val="00F5717A"/>
    <w:rsid w:val="00F57A2E"/>
    <w:rsid w:val="00F603A7"/>
    <w:rsid w:val="00F607EB"/>
    <w:rsid w:val="00F60DD2"/>
    <w:rsid w:val="00F610A7"/>
    <w:rsid w:val="00F61321"/>
    <w:rsid w:val="00F6167E"/>
    <w:rsid w:val="00F648A8"/>
    <w:rsid w:val="00F66A62"/>
    <w:rsid w:val="00F6704A"/>
    <w:rsid w:val="00F67BA5"/>
    <w:rsid w:val="00F711E6"/>
    <w:rsid w:val="00F71D56"/>
    <w:rsid w:val="00F72062"/>
    <w:rsid w:val="00F721B7"/>
    <w:rsid w:val="00F72569"/>
    <w:rsid w:val="00F73A32"/>
    <w:rsid w:val="00F7467D"/>
    <w:rsid w:val="00F7671A"/>
    <w:rsid w:val="00F81A8C"/>
    <w:rsid w:val="00F82B18"/>
    <w:rsid w:val="00F83354"/>
    <w:rsid w:val="00F83439"/>
    <w:rsid w:val="00F837B9"/>
    <w:rsid w:val="00F843A7"/>
    <w:rsid w:val="00F8515D"/>
    <w:rsid w:val="00F85C0C"/>
    <w:rsid w:val="00F85C4C"/>
    <w:rsid w:val="00F8687B"/>
    <w:rsid w:val="00F87853"/>
    <w:rsid w:val="00F87A00"/>
    <w:rsid w:val="00F928A5"/>
    <w:rsid w:val="00F92B68"/>
    <w:rsid w:val="00F93ACE"/>
    <w:rsid w:val="00F9406D"/>
    <w:rsid w:val="00F94B1D"/>
    <w:rsid w:val="00F95758"/>
    <w:rsid w:val="00F965AF"/>
    <w:rsid w:val="00F96687"/>
    <w:rsid w:val="00F967DC"/>
    <w:rsid w:val="00FA0F67"/>
    <w:rsid w:val="00FA13C2"/>
    <w:rsid w:val="00FA22A5"/>
    <w:rsid w:val="00FA2637"/>
    <w:rsid w:val="00FA460F"/>
    <w:rsid w:val="00FA4BF0"/>
    <w:rsid w:val="00FA4E10"/>
    <w:rsid w:val="00FA5C82"/>
    <w:rsid w:val="00FA5DF6"/>
    <w:rsid w:val="00FA6A04"/>
    <w:rsid w:val="00FB0C95"/>
    <w:rsid w:val="00FB1772"/>
    <w:rsid w:val="00FB19DA"/>
    <w:rsid w:val="00FB2AC7"/>
    <w:rsid w:val="00FB34C4"/>
    <w:rsid w:val="00FB469D"/>
    <w:rsid w:val="00FB6B72"/>
    <w:rsid w:val="00FB7441"/>
    <w:rsid w:val="00FB7A80"/>
    <w:rsid w:val="00FB7F77"/>
    <w:rsid w:val="00FC1C48"/>
    <w:rsid w:val="00FC2206"/>
    <w:rsid w:val="00FC2829"/>
    <w:rsid w:val="00FC29E5"/>
    <w:rsid w:val="00FC39E7"/>
    <w:rsid w:val="00FC3B98"/>
    <w:rsid w:val="00FC5B39"/>
    <w:rsid w:val="00FC64DC"/>
    <w:rsid w:val="00FC654C"/>
    <w:rsid w:val="00FC6AC1"/>
    <w:rsid w:val="00FC7953"/>
    <w:rsid w:val="00FC7FD6"/>
    <w:rsid w:val="00FC7FF0"/>
    <w:rsid w:val="00FD237A"/>
    <w:rsid w:val="00FD23AB"/>
    <w:rsid w:val="00FD3422"/>
    <w:rsid w:val="00FD3435"/>
    <w:rsid w:val="00FD3E23"/>
    <w:rsid w:val="00FD65A4"/>
    <w:rsid w:val="00FE0603"/>
    <w:rsid w:val="00FE1246"/>
    <w:rsid w:val="00FE12EC"/>
    <w:rsid w:val="00FE1804"/>
    <w:rsid w:val="00FE39D8"/>
    <w:rsid w:val="00FE612A"/>
    <w:rsid w:val="00FE67F3"/>
    <w:rsid w:val="00FE686B"/>
    <w:rsid w:val="00FE769C"/>
    <w:rsid w:val="00FE79AC"/>
    <w:rsid w:val="00FF0D9F"/>
    <w:rsid w:val="00FF1630"/>
    <w:rsid w:val="00FF1922"/>
    <w:rsid w:val="00FF2551"/>
    <w:rsid w:val="00FF377B"/>
    <w:rsid w:val="00FF3DB0"/>
    <w:rsid w:val="00FF47E2"/>
    <w:rsid w:val="00FF4F6A"/>
    <w:rsid w:val="00FF5F4A"/>
    <w:rsid w:val="00FF69F3"/>
    <w:rsid w:val="00FF6EB2"/>
    <w:rsid w:val="00FF7589"/>
    <w:rsid w:val="00FF7A8D"/>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366F"/>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numPr>
        <w:numId w:val="51"/>
      </w:num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numPr>
        <w:ilvl w:val="1"/>
        <w:numId w:val="51"/>
      </w:num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numPr>
        <w:ilvl w:val="2"/>
        <w:numId w:val="51"/>
      </w:num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483FF3"/>
    <w:pPr>
      <w:spacing w:before="5400" w:after="480"/>
      <w:jc w:val="center"/>
    </w:pPr>
    <w:rPr>
      <w:rFonts w:ascii="Times New Roman" w:hAnsi="Times New Roman"/>
      <w:color w:val="auto"/>
      <w:sz w:val="72"/>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numPr>
        <w:ilvl w:val="3"/>
        <w:numId w:val="51"/>
      </w:num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F23A9B"/>
    <w:pPr>
      <w:spacing w:before="60" w:after="60"/>
      <w:ind w:left="1418"/>
    </w:pPr>
    <w:rPr>
      <w:rFonts w:ascii="Times New Roman" w:hAnsi="Times New Roman"/>
      <w:b/>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F23A9B"/>
    <w:rPr>
      <w:rFonts w:ascii="Times New Roman" w:eastAsiaTheme="majorEastAsia" w:hAnsi="Times New Roman" w:cstheme="majorBidi"/>
      <w:b/>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 w:type="character" w:styleId="Numrodeligne">
    <w:name w:val="line number"/>
    <w:basedOn w:val="Policepardfaut"/>
    <w:uiPriority w:val="99"/>
    <w:semiHidden/>
    <w:unhideWhenUsed/>
    <w:rsid w:val="00E331EF"/>
  </w:style>
  <w:style w:type="character" w:styleId="Numrodepage">
    <w:name w:val="page number"/>
    <w:basedOn w:val="Policepardfaut"/>
    <w:uiPriority w:val="99"/>
    <w:semiHidden/>
    <w:unhideWhenUsed/>
    <w:rsid w:val="00D171B1"/>
  </w:style>
  <w:style w:type="character" w:styleId="Textedelespacerserv">
    <w:name w:val="Placeholder Text"/>
    <w:basedOn w:val="Policepardfaut"/>
    <w:uiPriority w:val="99"/>
    <w:semiHidden/>
    <w:rsid w:val="00092E6B"/>
    <w:rPr>
      <w:color w:val="808080"/>
    </w:rPr>
  </w:style>
  <w:style w:type="paragraph" w:styleId="Rvision">
    <w:name w:val="Revision"/>
    <w:hidden/>
    <w:uiPriority w:val="99"/>
    <w:semiHidden/>
    <w:rsid w:val="00A67CA2"/>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097406530">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376589240">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 w:id="1987976990">
      <w:bodyDiv w:val="1"/>
      <w:marLeft w:val="0"/>
      <w:marRight w:val="0"/>
      <w:marTop w:val="0"/>
      <w:marBottom w:val="0"/>
      <w:divBdr>
        <w:top w:val="none" w:sz="0" w:space="0" w:color="auto"/>
        <w:left w:val="none" w:sz="0" w:space="0" w:color="auto"/>
        <w:bottom w:val="none" w:sz="0" w:space="0" w:color="auto"/>
        <w:right w:val="none" w:sz="0" w:space="0" w:color="auto"/>
      </w:divBdr>
    </w:div>
    <w:div w:id="208013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5.png"/><Relationship Id="rId143" Type="http://schemas.openxmlformats.org/officeDocument/2006/relationships/image" Target="media/image116.png"/><Relationship Id="rId144" Type="http://schemas.openxmlformats.org/officeDocument/2006/relationships/image" Target="media/image117.png"/><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180" Type="http://schemas.openxmlformats.org/officeDocument/2006/relationships/image" Target="media/image148.png"/><Relationship Id="rId181" Type="http://schemas.openxmlformats.org/officeDocument/2006/relationships/header" Target="header23.xml"/><Relationship Id="rId182" Type="http://schemas.openxmlformats.org/officeDocument/2006/relationships/header" Target="header24.xml"/><Relationship Id="rId40" Type="http://schemas.microsoft.com/office/2007/relationships/hdphoto" Target="media/hdphoto2.wdp"/><Relationship Id="rId41" Type="http://schemas.openxmlformats.org/officeDocument/2006/relationships/header" Target="header9.xml"/><Relationship Id="rId42" Type="http://schemas.openxmlformats.org/officeDocument/2006/relationships/header" Target="header10.xml"/><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183" Type="http://schemas.openxmlformats.org/officeDocument/2006/relationships/fontTable" Target="fontTable.xml"/><Relationship Id="rId184" Type="http://schemas.openxmlformats.org/officeDocument/2006/relationships/theme" Target="theme/theme1.xml"/><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png"/><Relationship Id="rId119" Type="http://schemas.openxmlformats.org/officeDocument/2006/relationships/image" Target="media/image9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0" Type="http://schemas.openxmlformats.org/officeDocument/2006/relationships/image" Target="media/image1.tiff"/><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footer" Target="footer1.xml"/><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header" Target="header7.xml"/><Relationship Id="rId17" Type="http://schemas.openxmlformats.org/officeDocument/2006/relationships/header" Target="header8.xml"/><Relationship Id="rId18" Type="http://schemas.openxmlformats.org/officeDocument/2006/relationships/image" Target="media/image2.PNG"/><Relationship Id="rId19" Type="http://schemas.openxmlformats.org/officeDocument/2006/relationships/image" Target="media/image3.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header" Target="header18.xml"/><Relationship Id="rId159" Type="http://schemas.openxmlformats.org/officeDocument/2006/relationships/header" Target="header19.xm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120" Type="http://schemas.openxmlformats.org/officeDocument/2006/relationships/image" Target="media/image93.png"/><Relationship Id="rId121" Type="http://schemas.openxmlformats.org/officeDocument/2006/relationships/image" Target="media/image94.png"/><Relationship Id="rId122" Type="http://schemas.openxmlformats.org/officeDocument/2006/relationships/image" Target="media/image95.png"/><Relationship Id="rId123" Type="http://schemas.openxmlformats.org/officeDocument/2006/relationships/image" Target="media/image96.png"/><Relationship Id="rId124" Type="http://schemas.openxmlformats.org/officeDocument/2006/relationships/image" Target="media/image97.png"/><Relationship Id="rId125" Type="http://schemas.openxmlformats.org/officeDocument/2006/relationships/image" Target="media/image98.png"/><Relationship Id="rId126" Type="http://schemas.openxmlformats.org/officeDocument/2006/relationships/image" Target="media/image99.png"/><Relationship Id="rId127" Type="http://schemas.openxmlformats.org/officeDocument/2006/relationships/image" Target="media/image100.png"/><Relationship Id="rId128" Type="http://schemas.openxmlformats.org/officeDocument/2006/relationships/image" Target="media/image101.png"/><Relationship Id="rId129" Type="http://schemas.openxmlformats.org/officeDocument/2006/relationships/image" Target="media/image102.png"/><Relationship Id="rId160" Type="http://schemas.openxmlformats.org/officeDocument/2006/relationships/header" Target="header20.xml"/><Relationship Id="rId161" Type="http://schemas.openxmlformats.org/officeDocument/2006/relationships/header" Target="header21.xml"/><Relationship Id="rId162" Type="http://schemas.openxmlformats.org/officeDocument/2006/relationships/header" Target="header22.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eg"/><Relationship Id="rId28" Type="http://schemas.microsoft.com/office/2007/relationships/hdphoto" Target="media/hdphoto1.wdp"/><Relationship Id="rId29" Type="http://schemas.openxmlformats.org/officeDocument/2006/relationships/image" Target="media/image12.png"/><Relationship Id="rId163" Type="http://schemas.openxmlformats.org/officeDocument/2006/relationships/image" Target="media/image131.png"/><Relationship Id="rId164" Type="http://schemas.openxmlformats.org/officeDocument/2006/relationships/image" Target="media/image132.png"/><Relationship Id="rId165" Type="http://schemas.openxmlformats.org/officeDocument/2006/relationships/image" Target="media/image133.png"/><Relationship Id="rId166" Type="http://schemas.openxmlformats.org/officeDocument/2006/relationships/image" Target="media/image134.png"/><Relationship Id="rId167" Type="http://schemas.openxmlformats.org/officeDocument/2006/relationships/image" Target="media/image135.png"/><Relationship Id="rId168" Type="http://schemas.openxmlformats.org/officeDocument/2006/relationships/image" Target="media/image136.png"/><Relationship Id="rId169" Type="http://schemas.openxmlformats.org/officeDocument/2006/relationships/image" Target="media/image137.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header" Target="header15.xml"/><Relationship Id="rId69" Type="http://schemas.openxmlformats.org/officeDocument/2006/relationships/header" Target="header16.xml"/><Relationship Id="rId130" Type="http://schemas.openxmlformats.org/officeDocument/2006/relationships/image" Target="media/image103.png"/><Relationship Id="rId131" Type="http://schemas.openxmlformats.org/officeDocument/2006/relationships/image" Target="media/image104.png"/><Relationship Id="rId132" Type="http://schemas.openxmlformats.org/officeDocument/2006/relationships/image" Target="media/image105.png"/><Relationship Id="rId133" Type="http://schemas.openxmlformats.org/officeDocument/2006/relationships/image" Target="media/image106.png"/><Relationship Id="rId134" Type="http://schemas.openxmlformats.org/officeDocument/2006/relationships/image" Target="media/image107.png"/><Relationship Id="rId135" Type="http://schemas.openxmlformats.org/officeDocument/2006/relationships/image" Target="media/image108.png"/><Relationship Id="rId136" Type="http://schemas.openxmlformats.org/officeDocument/2006/relationships/image" Target="media/image109.png"/><Relationship Id="rId137" Type="http://schemas.openxmlformats.org/officeDocument/2006/relationships/image" Target="media/image110.png"/><Relationship Id="rId138" Type="http://schemas.openxmlformats.org/officeDocument/2006/relationships/image" Target="media/image111.png"/><Relationship Id="rId139" Type="http://schemas.openxmlformats.org/officeDocument/2006/relationships/image" Target="media/image112.png"/><Relationship Id="rId170" Type="http://schemas.openxmlformats.org/officeDocument/2006/relationships/image" Target="media/image138.png"/><Relationship Id="rId171" Type="http://schemas.openxmlformats.org/officeDocument/2006/relationships/image" Target="media/image139.png"/><Relationship Id="rId172" Type="http://schemas.openxmlformats.org/officeDocument/2006/relationships/image" Target="media/image140.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jpeg"/><Relationship Id="rId173" Type="http://schemas.openxmlformats.org/officeDocument/2006/relationships/image" Target="media/image141.png"/><Relationship Id="rId174" Type="http://schemas.openxmlformats.org/officeDocument/2006/relationships/image" Target="media/image142.png"/><Relationship Id="rId175" Type="http://schemas.openxmlformats.org/officeDocument/2006/relationships/image" Target="media/image143.png"/><Relationship Id="rId176" Type="http://schemas.openxmlformats.org/officeDocument/2006/relationships/image" Target="media/image144.png"/><Relationship Id="rId177" Type="http://schemas.openxmlformats.org/officeDocument/2006/relationships/image" Target="media/image145.png"/><Relationship Id="rId178" Type="http://schemas.openxmlformats.org/officeDocument/2006/relationships/image" Target="media/image146.png"/><Relationship Id="rId179" Type="http://schemas.openxmlformats.org/officeDocument/2006/relationships/image" Target="media/image147.png"/><Relationship Id="rId70" Type="http://schemas.openxmlformats.org/officeDocument/2006/relationships/header" Target="header17.xml"/><Relationship Id="rId71" Type="http://schemas.openxmlformats.org/officeDocument/2006/relationships/image" Target="media/image44.jp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3.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40" Type="http://schemas.openxmlformats.org/officeDocument/2006/relationships/image" Target="media/image113.png"/><Relationship Id="rId141" Type="http://schemas.openxmlformats.org/officeDocument/2006/relationships/image" Target="media/image1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3B6959-D1C6-0F40-85A9-B81115A65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7665</TotalTime>
  <Pages>189</Pages>
  <Words>52288</Words>
  <Characters>287585</Characters>
  <Application>Microsoft Macintosh Word</Application>
  <DocSecurity>0</DocSecurity>
  <Lines>2396</Lines>
  <Paragraphs>678</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339195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1721</cp:revision>
  <cp:lastPrinted>2016-07-02T09:54:00Z</cp:lastPrinted>
  <dcterms:created xsi:type="dcterms:W3CDTF">2016-05-18T10:39:00Z</dcterms:created>
  <dcterms:modified xsi:type="dcterms:W3CDTF">2016-07-06T08:58:00Z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http://www.zotero.org/styles/iso690-author-date-fr-no-abstract</vt:lpwstr>
  </property>
  <property fmtid="{D5CDD505-2E9C-101B-9397-08002B2CF9AE}" pid="18" name="Mendeley Recent Style Name 6_1">
    <vt:lpwstr>ISO-690 (author-date, no abstract, French)</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